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4B" w:rsidRDefault="00E1044B" w:rsidP="00E1044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594360" cy="685800"/>
            <wp:effectExtent l="19050" t="0" r="0" b="0"/>
            <wp:docPr id="6" name="Рисунок 6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44B" w:rsidRDefault="00E1044B" w:rsidP="00E1044B">
      <w:pPr>
        <w:pStyle w:val="a3"/>
        <w:rPr>
          <w:sz w:val="28"/>
        </w:rPr>
      </w:pPr>
    </w:p>
    <w:p w:rsidR="00E1044B" w:rsidRPr="0060526C" w:rsidRDefault="00E1044B" w:rsidP="00E1044B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4"/>
        </w:rPr>
      </w:pPr>
      <w:r w:rsidRPr="0060526C">
        <w:rPr>
          <w:b/>
          <w:caps/>
          <w:sz w:val="24"/>
        </w:rPr>
        <w:t xml:space="preserve">Совет депутатов  </w:t>
      </w:r>
      <w:r>
        <w:rPr>
          <w:b/>
          <w:caps/>
          <w:sz w:val="24"/>
        </w:rPr>
        <w:t>БОГДАНОВ</w:t>
      </w:r>
      <w:r w:rsidRPr="0060526C">
        <w:rPr>
          <w:b/>
          <w:caps/>
          <w:sz w:val="24"/>
        </w:rPr>
        <w:t xml:space="preserve">СКОГО сельского поселения </w:t>
      </w:r>
    </w:p>
    <w:p w:rsidR="00E1044B" w:rsidRPr="0060526C" w:rsidRDefault="00E1044B" w:rsidP="00E1044B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4"/>
        </w:rPr>
      </w:pPr>
      <w:r w:rsidRPr="0060526C">
        <w:rPr>
          <w:b/>
          <w:caps/>
          <w:sz w:val="24"/>
        </w:rPr>
        <w:t>ХОЛМ-ЖИРКОВСКОГО  района Смоленской области</w:t>
      </w:r>
    </w:p>
    <w:p w:rsidR="00E1044B" w:rsidRDefault="00E1044B" w:rsidP="00E1044B">
      <w:pPr>
        <w:shd w:val="clear" w:color="auto" w:fill="FFFFFF"/>
        <w:ind w:right="1843"/>
      </w:pPr>
    </w:p>
    <w:p w:rsidR="00E27EC3" w:rsidRDefault="00E1044B" w:rsidP="00E1044B">
      <w:pPr>
        <w:pStyle w:val="2"/>
        <w:ind w:right="0" w:firstLine="0"/>
        <w:rPr>
          <w:szCs w:val="28"/>
        </w:rPr>
      </w:pPr>
      <w:proofErr w:type="gramStart"/>
      <w:r w:rsidRPr="0060526C">
        <w:rPr>
          <w:szCs w:val="28"/>
        </w:rPr>
        <w:t>Р</w:t>
      </w:r>
      <w:proofErr w:type="gramEnd"/>
      <w:r w:rsidRPr="0060526C">
        <w:rPr>
          <w:szCs w:val="28"/>
        </w:rPr>
        <w:t xml:space="preserve"> Е Ш Е Н И Е</w:t>
      </w:r>
    </w:p>
    <w:tbl>
      <w:tblPr>
        <w:tblStyle w:val="a4"/>
        <w:tblW w:w="0" w:type="auto"/>
        <w:tblLook w:val="04A0"/>
      </w:tblPr>
      <w:tblGrid>
        <w:gridCol w:w="4503"/>
      </w:tblGrid>
      <w:tr w:rsidR="00E1044B" w:rsidRPr="00E1044B" w:rsidTr="00E1044B">
        <w:trPr>
          <w:trHeight w:val="198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1044B" w:rsidRDefault="00E1044B" w:rsidP="00E1044B">
            <w:pPr>
              <w:shd w:val="clear" w:color="auto" w:fill="FFFFFF"/>
              <w:tabs>
                <w:tab w:val="left" w:pos="5424"/>
              </w:tabs>
            </w:pPr>
          </w:p>
          <w:p w:rsidR="00E1044B" w:rsidRDefault="00E1044B" w:rsidP="00E1044B">
            <w:pPr>
              <w:shd w:val="clear" w:color="auto" w:fill="FFFFFF"/>
              <w:tabs>
                <w:tab w:val="left" w:pos="5424"/>
              </w:tabs>
            </w:pPr>
            <w:r>
              <w:t>от 15.02.2023  № 2</w:t>
            </w:r>
          </w:p>
          <w:p w:rsidR="00E1044B" w:rsidRDefault="00E1044B" w:rsidP="00E104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44B" w:rsidRDefault="00E1044B" w:rsidP="00E1044B">
            <w:pPr>
              <w:pStyle w:val="a3"/>
              <w:jc w:val="both"/>
            </w:pPr>
            <w:r w:rsidRPr="00E1044B">
              <w:rPr>
                <w:rFonts w:ascii="Times New Roman" w:hAnsi="Times New Roman" w:cs="Times New Roman"/>
                <w:sz w:val="28"/>
                <w:szCs w:val="28"/>
              </w:rPr>
              <w:t>О безвозмездной передаче системы</w:t>
            </w:r>
            <w:r>
              <w:t xml:space="preserve"> </w:t>
            </w:r>
            <w:r w:rsidRPr="00E1044B">
              <w:rPr>
                <w:rFonts w:ascii="Times New Roman" w:hAnsi="Times New Roman" w:cs="Times New Roman"/>
                <w:sz w:val="28"/>
                <w:szCs w:val="28"/>
              </w:rPr>
              <w:t>объектов водоснабжения</w:t>
            </w:r>
            <w:r>
              <w:t xml:space="preserve"> </w:t>
            </w:r>
          </w:p>
          <w:p w:rsidR="00E1044B" w:rsidRPr="00E1044B" w:rsidRDefault="00E1044B" w:rsidP="00E1044B">
            <w:pPr>
              <w:pStyle w:val="a3"/>
              <w:jc w:val="both"/>
            </w:pPr>
            <w:r w:rsidRPr="00E1044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1044B">
              <w:rPr>
                <w:rFonts w:ascii="Times New Roman" w:hAnsi="Times New Roman" w:cs="Times New Roman"/>
                <w:sz w:val="28"/>
                <w:szCs w:val="28"/>
              </w:rPr>
              <w:t>Корытня</w:t>
            </w:r>
            <w:proofErr w:type="spellEnd"/>
            <w:r w:rsidRPr="00E1044B">
              <w:rPr>
                <w:rFonts w:ascii="Times New Roman" w:hAnsi="Times New Roman" w:cs="Times New Roman"/>
                <w:sz w:val="28"/>
                <w:szCs w:val="28"/>
              </w:rPr>
              <w:t xml:space="preserve"> с баланса СПК «Боголюбово»</w:t>
            </w:r>
            <w:r>
              <w:t xml:space="preserve"> </w:t>
            </w:r>
            <w:r w:rsidRPr="00E1044B">
              <w:rPr>
                <w:rFonts w:ascii="Times New Roman" w:hAnsi="Times New Roman" w:cs="Times New Roman"/>
                <w:sz w:val="28"/>
                <w:szCs w:val="28"/>
              </w:rPr>
              <w:t xml:space="preserve">на баланс Администрации </w:t>
            </w:r>
            <w:proofErr w:type="spellStart"/>
            <w:r w:rsidRPr="00E1044B">
              <w:rPr>
                <w:rFonts w:ascii="Times New Roman" w:hAnsi="Times New Roman" w:cs="Times New Roman"/>
                <w:sz w:val="28"/>
                <w:szCs w:val="28"/>
              </w:rPr>
              <w:t>Богдановского</w:t>
            </w:r>
            <w:proofErr w:type="spellEnd"/>
            <w:r>
              <w:t xml:space="preserve"> </w:t>
            </w:r>
            <w:r w:rsidRPr="00E1044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Холм-Жирковского </w:t>
            </w:r>
            <w:r>
              <w:t xml:space="preserve"> </w:t>
            </w:r>
            <w:r w:rsidRPr="00E1044B">
              <w:rPr>
                <w:rFonts w:ascii="Times New Roman" w:hAnsi="Times New Roman" w:cs="Times New Roman"/>
                <w:sz w:val="28"/>
                <w:szCs w:val="28"/>
              </w:rPr>
              <w:t>района Смоленской области</w:t>
            </w:r>
          </w:p>
        </w:tc>
      </w:tr>
    </w:tbl>
    <w:p w:rsidR="00E27EC3" w:rsidRDefault="00E27EC3" w:rsidP="00E27E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EC3" w:rsidRDefault="00E27EC3" w:rsidP="00E104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статьей 85 Федерального закона «Об общих принципах организации местного самоуправления в Российской Федерации» и статей 154 Федерального закона «О внесении изменений в законодательные акты Российской Федерации»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Федерации» и «Общих принципах организации местного самоуправления в Российской Федерации»</w:t>
      </w:r>
      <w:r w:rsidR="00E1044B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E1044B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="00E1044B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7EC3" w:rsidRDefault="00E27EC3" w:rsidP="00E27E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7EC3" w:rsidRDefault="00E1044B" w:rsidP="00E104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7EC3">
        <w:rPr>
          <w:rFonts w:ascii="Times New Roman" w:hAnsi="Times New Roman" w:cs="Times New Roman"/>
          <w:sz w:val="28"/>
          <w:szCs w:val="28"/>
        </w:rPr>
        <w:t>РЕШИЛ:</w:t>
      </w:r>
    </w:p>
    <w:p w:rsidR="00E1044B" w:rsidRDefault="00E1044B" w:rsidP="00E104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44B" w:rsidRDefault="00E27EC3" w:rsidP="00E104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безвозмездно от СПК «Боголюбово» на баланс Администрации</w:t>
      </w:r>
    </w:p>
    <w:p w:rsidR="00E27EC3" w:rsidRDefault="00E27EC3" w:rsidP="00E104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объекты водоснабжения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приема-передачи и других предоставленных документов.</w:t>
      </w:r>
    </w:p>
    <w:p w:rsidR="00E1044B" w:rsidRDefault="00E27EC3" w:rsidP="00E104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вписать данные объекты в реестр </w:t>
      </w:r>
    </w:p>
    <w:p w:rsidR="00E27EC3" w:rsidRDefault="00E27EC3" w:rsidP="00E104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и документы отчетности.</w:t>
      </w:r>
    </w:p>
    <w:p w:rsidR="00E1044B" w:rsidRDefault="00E27EC3" w:rsidP="00E104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техническое состояние переданных объектов, Главе</w:t>
      </w:r>
    </w:p>
    <w:p w:rsidR="00E27EC3" w:rsidRPr="00E1044B" w:rsidRDefault="00E27EC3" w:rsidP="00E104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4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1044B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Pr="00E1044B">
        <w:rPr>
          <w:rFonts w:ascii="Times New Roman" w:hAnsi="Times New Roman" w:cs="Times New Roman"/>
          <w:sz w:val="28"/>
          <w:szCs w:val="28"/>
        </w:rPr>
        <w:t xml:space="preserve"> сельского поселения Персидскому В.М. принять меры по изысканию инвестиций на реконструкцию объектов водоснабжения.</w:t>
      </w:r>
      <w:proofErr w:type="gramEnd"/>
    </w:p>
    <w:p w:rsidR="00E27EC3" w:rsidRDefault="00E27EC3" w:rsidP="00E27E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EC3" w:rsidRDefault="00E27EC3" w:rsidP="00E27E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EC3" w:rsidRDefault="00E27EC3" w:rsidP="00E27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27EC3" w:rsidRDefault="00E27EC3" w:rsidP="00E27E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27EC3" w:rsidRDefault="00E27EC3" w:rsidP="00E27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E27EC3" w:rsidRDefault="00E27EC3" w:rsidP="00E27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</w:t>
      </w:r>
      <w:r w:rsidRPr="00E1044B">
        <w:rPr>
          <w:rFonts w:ascii="Times New Roman" w:hAnsi="Times New Roman" w:cs="Times New Roman"/>
          <w:b/>
          <w:sz w:val="28"/>
          <w:szCs w:val="28"/>
        </w:rPr>
        <w:t>В.М.</w:t>
      </w:r>
      <w:proofErr w:type="gramStart"/>
      <w:r w:rsidRPr="00E1044B">
        <w:rPr>
          <w:rFonts w:ascii="Times New Roman" w:hAnsi="Times New Roman" w:cs="Times New Roman"/>
          <w:b/>
          <w:sz w:val="28"/>
          <w:szCs w:val="28"/>
        </w:rPr>
        <w:t>Персидский</w:t>
      </w:r>
      <w:proofErr w:type="gramEnd"/>
    </w:p>
    <w:p w:rsidR="00E27EC3" w:rsidRDefault="00E27EC3" w:rsidP="00E27E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EC3" w:rsidRDefault="00E27EC3" w:rsidP="00E27E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E27EC3" w:rsidRDefault="00E27EC3" w:rsidP="00E27E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27EC3" w:rsidRDefault="00E27EC3" w:rsidP="00E27E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27EC3" w:rsidRDefault="00E27EC3" w:rsidP="00E27E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E27EC3" w:rsidRDefault="00E27EC3" w:rsidP="00E27E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E27EC3" w:rsidRDefault="00E27EC3" w:rsidP="00E27E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27EC3" w:rsidRDefault="00E27EC3" w:rsidP="00E27E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В.М.Персидский</w:t>
      </w:r>
    </w:p>
    <w:p w:rsidR="00E27EC3" w:rsidRDefault="00E27EC3" w:rsidP="00E27E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27EC3" w:rsidRDefault="00E27EC3" w:rsidP="00E27E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 2023 года</w:t>
      </w:r>
    </w:p>
    <w:p w:rsidR="00E27EC3" w:rsidRDefault="00E27EC3" w:rsidP="00E27E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27EC3" w:rsidRDefault="00E27EC3" w:rsidP="00E27E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27EC3" w:rsidRDefault="00E27EC3" w:rsidP="00E27E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E27EC3" w:rsidRDefault="00E27EC3" w:rsidP="00E27E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Приема-передачи объектов водоснабжения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Корытня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безвозмездно с баланса СПК «Боголюбово» на баланс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Богдановского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</w:t>
      </w:r>
    </w:p>
    <w:p w:rsidR="00E27EC3" w:rsidRDefault="00E27EC3" w:rsidP="00E27E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EC3" w:rsidRDefault="00E27EC3" w:rsidP="00E27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 2023 года                                                   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Корытня</w:t>
      </w:r>
      <w:proofErr w:type="spellEnd"/>
    </w:p>
    <w:p w:rsidR="00E27EC3" w:rsidRDefault="00E27EC3" w:rsidP="00E27E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EC3" w:rsidRDefault="00E27EC3" w:rsidP="00E27E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Нами, комиссией в составе: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Председателя СПК «Боголюбово»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Сурманидзе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Д.А., члена правления Янковской Т.В. с одной стороны и Главы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Богдановского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Персидского В.М., главного специалиста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Богдановского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Шарыкиной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с другой стороны, составлен акт о том, что СПК «Боголюбово» безвозмездно передает муниципальному образованию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Богдановское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Холм-Жирковского района Смоленской области следующие объекты водоснабжения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Корытня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27EC3" w:rsidRDefault="00E27EC3" w:rsidP="00E27EC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61"/>
        <w:gridCol w:w="1715"/>
        <w:gridCol w:w="1665"/>
        <w:gridCol w:w="1815"/>
        <w:gridCol w:w="1366"/>
        <w:gridCol w:w="1349"/>
        <w:gridCol w:w="1350"/>
      </w:tblGrid>
      <w:tr w:rsidR="00E27EC3" w:rsidTr="00E27EC3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C3" w:rsidRDefault="00E27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C3" w:rsidRDefault="00E27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передаваемых объектов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C3" w:rsidRDefault="00E27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C3" w:rsidRDefault="00E27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в метрах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C3" w:rsidRDefault="00E27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баланс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01.01.2023 г. (руб.)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C3" w:rsidRDefault="00E27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 на 01.01.2023 г.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C3" w:rsidRDefault="00E27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баланс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01.01.2023 г.</w:t>
            </w:r>
          </w:p>
        </w:tc>
      </w:tr>
      <w:tr w:rsidR="00E27EC3" w:rsidTr="00E27EC3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C3" w:rsidRDefault="00E27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C3" w:rsidRDefault="00E27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 с артезианской скважиной и сетями водопровода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C3" w:rsidRDefault="00E27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C3" w:rsidRDefault="00E27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C3" w:rsidRDefault="00E27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C3" w:rsidRDefault="00E27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C3" w:rsidRDefault="00E27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EC3" w:rsidTr="00E27EC3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C3" w:rsidRDefault="00E27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C3" w:rsidRDefault="00E27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C3" w:rsidRDefault="00E27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C3" w:rsidRDefault="00E27E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C3" w:rsidRDefault="00E27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C3" w:rsidRDefault="00E27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C3" w:rsidRDefault="00E27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27EC3" w:rsidRDefault="00E27EC3" w:rsidP="00E27E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EC3" w:rsidRDefault="00E27EC3" w:rsidP="00E27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Передали:</w:t>
      </w:r>
    </w:p>
    <w:p w:rsidR="00E27EC3" w:rsidRDefault="00E27EC3" w:rsidP="00E27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СПК «Боголюбово»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Д.А.Сурманидзе</w:t>
      </w:r>
      <w:proofErr w:type="spellEnd"/>
    </w:p>
    <w:p w:rsidR="00E27EC3" w:rsidRDefault="00E27EC3" w:rsidP="00E27E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EC3" w:rsidRDefault="00E27EC3" w:rsidP="00E27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правления СПК «Боголюбово»                               Т.В.Янковская</w:t>
      </w:r>
    </w:p>
    <w:p w:rsidR="00E27EC3" w:rsidRDefault="00E27EC3" w:rsidP="00E27E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EC3" w:rsidRDefault="00E27EC3" w:rsidP="00E27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Приняли:</w:t>
      </w:r>
    </w:p>
    <w:p w:rsidR="00E27EC3" w:rsidRDefault="00E27EC3" w:rsidP="00E27E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EC3" w:rsidRDefault="00E27EC3" w:rsidP="00E27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27EC3" w:rsidRDefault="00E27EC3" w:rsidP="00E27E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В.М.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Персидский</w:t>
      </w:r>
      <w:proofErr w:type="gramEnd"/>
    </w:p>
    <w:p w:rsidR="00E27EC3" w:rsidRDefault="00E27EC3" w:rsidP="00E27E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EC3" w:rsidRDefault="00E27EC3" w:rsidP="00E27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</w:p>
    <w:p w:rsidR="00E27EC3" w:rsidRDefault="00E27EC3" w:rsidP="00E27EC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Е.П.Шарыкина</w:t>
      </w:r>
      <w:proofErr w:type="spellEnd"/>
    </w:p>
    <w:p w:rsidR="000C6CF3" w:rsidRDefault="000C6CF3"/>
    <w:sectPr w:rsidR="000C6CF3" w:rsidSect="00E104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5C45"/>
    <w:multiLevelType w:val="hybridMultilevel"/>
    <w:tmpl w:val="3DEC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EC3"/>
    <w:rsid w:val="000C6CF3"/>
    <w:rsid w:val="006E6B04"/>
    <w:rsid w:val="00B94664"/>
    <w:rsid w:val="00E1044B"/>
    <w:rsid w:val="00E2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1044B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EC3"/>
    <w:pPr>
      <w:spacing w:after="0" w:line="240" w:lineRule="auto"/>
    </w:pPr>
  </w:style>
  <w:style w:type="table" w:styleId="a4">
    <w:name w:val="Table Grid"/>
    <w:basedOn w:val="a1"/>
    <w:uiPriority w:val="59"/>
    <w:rsid w:val="00E27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1044B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4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10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58351-1FD0-4F1B-8C00-3B64DCE1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2023-02-15T12:08:00Z</cp:lastPrinted>
  <dcterms:created xsi:type="dcterms:W3CDTF">2023-02-15T06:38:00Z</dcterms:created>
  <dcterms:modified xsi:type="dcterms:W3CDTF">2023-02-15T12:09:00Z</dcterms:modified>
</cp:coreProperties>
</file>