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1B7981">
        <w:rPr>
          <w:bCs/>
          <w:i/>
          <w:iCs/>
          <w:color w:val="215868" w:themeColor="accent5" w:themeShade="80"/>
          <w:sz w:val="28"/>
          <w:szCs w:val="28"/>
        </w:rPr>
        <w:t>19</w:t>
      </w:r>
      <w:r w:rsidRPr="00D07E31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1B7981">
        <w:rPr>
          <w:bCs/>
          <w:i/>
          <w:iCs/>
          <w:color w:val="215868" w:themeColor="accent5" w:themeShade="80"/>
          <w:sz w:val="28"/>
          <w:szCs w:val="28"/>
        </w:rPr>
        <w:t>декабря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1B7981">
        <w:rPr>
          <w:i/>
          <w:iCs/>
          <w:color w:val="215868" w:themeColor="accent5" w:themeShade="80"/>
          <w:sz w:val="28"/>
          <w:szCs w:val="28"/>
        </w:rPr>
        <w:t>2022 года  № 5(33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1E2B20" w:rsidRDefault="001E2B20" w:rsidP="008E20A8">
      <w:pPr>
        <w:pStyle w:val="a4"/>
        <w:jc w:val="both"/>
        <w:rPr>
          <w:b/>
          <w:sz w:val="22"/>
          <w:szCs w:val="22"/>
        </w:rPr>
      </w:pPr>
    </w:p>
    <w:p w:rsidR="003634D8" w:rsidRDefault="003634D8" w:rsidP="008E20A8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F858CC"/>
    <w:p w:rsidR="00C74323" w:rsidRDefault="003634D8" w:rsidP="00F858CC">
      <w:r w:rsidRPr="007A6440">
        <w:t>ПОСТАНОВЛЕНИ</w:t>
      </w:r>
      <w:r w:rsidR="00C74323">
        <w:t>Е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 w:rsidRPr="004F3A97">
        <w:rPr>
          <w:sz w:val="22"/>
          <w:szCs w:val="22"/>
        </w:rPr>
        <w:t xml:space="preserve">  от  13.12.20</w:t>
      </w:r>
      <w:r>
        <w:rPr>
          <w:sz w:val="22"/>
          <w:szCs w:val="22"/>
        </w:rPr>
        <w:t>22</w:t>
      </w:r>
      <w:r w:rsidRPr="004F3A97">
        <w:rPr>
          <w:sz w:val="22"/>
          <w:szCs w:val="22"/>
        </w:rPr>
        <w:t xml:space="preserve"> № 78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4F3A97" w:rsidRPr="004F3A97" w:rsidTr="004F3A9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F3A97" w:rsidRPr="004F3A97" w:rsidRDefault="004F3A97" w:rsidP="00676A04">
            <w:pPr>
              <w:pStyle w:val="a4"/>
              <w:jc w:val="both"/>
              <w:rPr>
                <w:sz w:val="22"/>
                <w:szCs w:val="22"/>
              </w:rPr>
            </w:pPr>
            <w:r w:rsidRPr="004F3A97">
              <w:rPr>
                <w:sz w:val="22"/>
                <w:szCs w:val="22"/>
              </w:rPr>
              <w:t xml:space="preserve">Об основных направлениях бюджетной и налоговой политики </w:t>
            </w:r>
            <w:proofErr w:type="spellStart"/>
            <w:r w:rsidRPr="004F3A97">
              <w:rPr>
                <w:sz w:val="22"/>
                <w:szCs w:val="22"/>
              </w:rPr>
              <w:t>Богдановского</w:t>
            </w:r>
            <w:proofErr w:type="spellEnd"/>
            <w:r w:rsidRPr="004F3A97">
              <w:rPr>
                <w:sz w:val="22"/>
                <w:szCs w:val="22"/>
              </w:rPr>
              <w:t xml:space="preserve"> сельского поселения на 2023 год и на плановый период 2024 и 2025 годов</w:t>
            </w:r>
          </w:p>
        </w:tc>
      </w:tr>
    </w:tbl>
    <w:p w:rsidR="004F3A97" w:rsidRDefault="004F3A97" w:rsidP="004F3A97">
      <w:pPr>
        <w:pStyle w:val="a4"/>
        <w:jc w:val="both"/>
        <w:rPr>
          <w:sz w:val="22"/>
          <w:szCs w:val="22"/>
        </w:rPr>
      </w:pPr>
    </w:p>
    <w:p w:rsidR="00980A67" w:rsidRPr="004F3A97" w:rsidRDefault="00980A67" w:rsidP="004F3A97">
      <w:pPr>
        <w:pStyle w:val="a4"/>
        <w:jc w:val="both"/>
        <w:rPr>
          <w:sz w:val="22"/>
          <w:szCs w:val="22"/>
        </w:rPr>
      </w:pP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 xml:space="preserve">В соответствии со статьями 172, 184.2 Бюджетного кодекса Российской Федерации, в целях составления проекта бюджета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на 2023 год и на плановый период 2024 и 2025годов Администрация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</w:p>
    <w:p w:rsid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>ПОСТАНОВЛЯЕТ: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 xml:space="preserve">1. Утвердить основные направления бюджетной и налоговой политики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на 2023 год и на плановый период 2024 и 2025 годов согласно приложению.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 xml:space="preserve">2. </w:t>
      </w:r>
      <w:proofErr w:type="gramStart"/>
      <w:r w:rsidRPr="004F3A97">
        <w:rPr>
          <w:sz w:val="22"/>
          <w:szCs w:val="22"/>
        </w:rPr>
        <w:t>Контроль за</w:t>
      </w:r>
      <w:proofErr w:type="gramEnd"/>
      <w:r w:rsidRPr="004F3A97">
        <w:rPr>
          <w:sz w:val="22"/>
          <w:szCs w:val="22"/>
        </w:rPr>
        <w:t xml:space="preserve"> выполнением настоящего постановления возложить на главного специалиста </w:t>
      </w:r>
      <w:proofErr w:type="spellStart"/>
      <w:r w:rsidRPr="004F3A97">
        <w:rPr>
          <w:sz w:val="22"/>
          <w:szCs w:val="22"/>
        </w:rPr>
        <w:t>Шарыкину</w:t>
      </w:r>
      <w:proofErr w:type="spellEnd"/>
      <w:r w:rsidRPr="004F3A97">
        <w:rPr>
          <w:sz w:val="22"/>
          <w:szCs w:val="22"/>
        </w:rPr>
        <w:t xml:space="preserve"> Елену Петровну.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 xml:space="preserve">3. Считать утратившим силу постановление администрации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«Об основных направлениях бюджетной и налоговой политики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на 2022 год и на плановый период 2023 и 2024годов» от 11.11.2021 г. № 34.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 xml:space="preserve">4. Настоящее постановление подлежит опубликованию в печатном средстве массовой информации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 и размещению на официальном сайте Администрации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AF1E8A" w:rsidRPr="006E4F11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>5. Настоящее постановление вступает в силу с 1 января 2023 года.</w:t>
      </w:r>
    </w:p>
    <w:p w:rsidR="004F3A97" w:rsidRDefault="004F3A97" w:rsidP="00623277">
      <w:pPr>
        <w:pStyle w:val="a4"/>
        <w:rPr>
          <w:sz w:val="22"/>
          <w:szCs w:val="22"/>
        </w:rPr>
      </w:pP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623277" w:rsidRDefault="00623277" w:rsidP="00623277">
      <w:pPr>
        <w:pStyle w:val="a4"/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D65767" w:rsidRDefault="00D65767" w:rsidP="00D65767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59316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11547E" w:rsidRDefault="0011547E" w:rsidP="0011547E">
      <w:r w:rsidRPr="007A6440">
        <w:t>ПОСТАНОВЛЕНИ</w:t>
      </w:r>
      <w:r>
        <w:t>Е</w:t>
      </w:r>
    </w:p>
    <w:p w:rsidR="004F3A97" w:rsidRPr="004F3A97" w:rsidRDefault="004F3A97" w:rsidP="004F3A9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13.12. 2022  </w:t>
      </w:r>
      <w:r w:rsidRPr="004F3A97">
        <w:rPr>
          <w:sz w:val="22"/>
          <w:szCs w:val="22"/>
        </w:rPr>
        <w:t xml:space="preserve">№ 79  </w:t>
      </w:r>
    </w:p>
    <w:p w:rsidR="004F3A97" w:rsidRPr="004F3A97" w:rsidRDefault="004F3A97" w:rsidP="004F3A97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4F3A97" w:rsidRPr="004F3A97" w:rsidTr="004F3A9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F3A97" w:rsidRPr="004F3A97" w:rsidRDefault="004F3A97" w:rsidP="004F3A97">
            <w:pPr>
              <w:pStyle w:val="a4"/>
              <w:jc w:val="both"/>
              <w:rPr>
                <w:sz w:val="22"/>
                <w:szCs w:val="22"/>
              </w:rPr>
            </w:pPr>
            <w:r w:rsidRPr="004F3A97">
              <w:rPr>
                <w:sz w:val="22"/>
                <w:szCs w:val="22"/>
              </w:rPr>
              <w:t xml:space="preserve">Об утверждении прогноза социально– </w:t>
            </w:r>
            <w:proofErr w:type="gramStart"/>
            <w:r w:rsidRPr="004F3A97">
              <w:rPr>
                <w:sz w:val="22"/>
                <w:szCs w:val="22"/>
              </w:rPr>
              <w:t>эк</w:t>
            </w:r>
            <w:proofErr w:type="gramEnd"/>
            <w:r w:rsidRPr="004F3A97">
              <w:rPr>
                <w:sz w:val="22"/>
                <w:szCs w:val="22"/>
              </w:rPr>
              <w:t xml:space="preserve">ономического развития </w:t>
            </w:r>
            <w:proofErr w:type="spellStart"/>
            <w:r w:rsidRPr="004F3A97">
              <w:rPr>
                <w:sz w:val="22"/>
                <w:szCs w:val="22"/>
              </w:rPr>
              <w:t>Богдановского</w:t>
            </w:r>
            <w:proofErr w:type="spellEnd"/>
            <w:r w:rsidRPr="004F3A9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F3A97">
              <w:rPr>
                <w:sz w:val="22"/>
                <w:szCs w:val="22"/>
              </w:rPr>
              <w:t xml:space="preserve">Жирковского района Смоленской области на 2023 год и плановый период 2024 – 2025 годов </w:t>
            </w:r>
          </w:p>
        </w:tc>
      </w:tr>
    </w:tbl>
    <w:p w:rsidR="004F3A97" w:rsidRDefault="004F3A97" w:rsidP="004F3A97">
      <w:pPr>
        <w:pStyle w:val="a4"/>
        <w:rPr>
          <w:sz w:val="22"/>
          <w:szCs w:val="22"/>
        </w:rPr>
      </w:pPr>
    </w:p>
    <w:p w:rsidR="00980A67" w:rsidRPr="004F3A97" w:rsidRDefault="00980A67" w:rsidP="004F3A97">
      <w:pPr>
        <w:pStyle w:val="a4"/>
        <w:rPr>
          <w:sz w:val="22"/>
          <w:szCs w:val="22"/>
        </w:rPr>
      </w:pP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3A97">
        <w:rPr>
          <w:sz w:val="22"/>
          <w:szCs w:val="22"/>
        </w:rPr>
        <w:t xml:space="preserve">В соответствии с подпунктом 4 пункта 10 статьи 14 Федерального закона от 6 октября 2003 года №131 - ФЗ «Об общих принципах организации местного самоуправления в Российской Федерации», в соответствии со статьей 172 Бюджетного кодекса Российской Федерации и на основании  Устава 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поселения, </w:t>
      </w:r>
      <w:proofErr w:type="gramStart"/>
      <w:r w:rsidRPr="004F3A97">
        <w:rPr>
          <w:sz w:val="22"/>
          <w:szCs w:val="22"/>
        </w:rPr>
        <w:t xml:space="preserve">Холм - </w:t>
      </w:r>
      <w:proofErr w:type="spellStart"/>
      <w:r w:rsidRPr="004F3A97">
        <w:rPr>
          <w:sz w:val="22"/>
          <w:szCs w:val="22"/>
        </w:rPr>
        <w:t>Жирковского</w:t>
      </w:r>
      <w:proofErr w:type="spellEnd"/>
      <w:proofErr w:type="gramEnd"/>
      <w:r w:rsidRPr="004F3A97">
        <w:rPr>
          <w:sz w:val="22"/>
          <w:szCs w:val="22"/>
        </w:rPr>
        <w:t xml:space="preserve"> района, Смоленской области  в целях подготовки проекта решения «О бюджете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на 2023 год и плановый период 2024 и 2025г.г.», Администрация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>ПОСТАНОВЛЯЕТ: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 xml:space="preserve">1. Утвердить прогноз социально – экономического развития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на 2023 год и плановый период 2024 и 2025 г.г. согласно приложению.</w:t>
      </w:r>
    </w:p>
    <w:p w:rsidR="004F3A97" w:rsidRP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4F3A97">
        <w:rPr>
          <w:sz w:val="22"/>
          <w:szCs w:val="22"/>
        </w:rPr>
        <w:t xml:space="preserve">Считать утратившим силу постановление Администрации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от 11.11.2021 г. № 35 «Об утверждении прогноза социально-экономического развития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 на 2022 год и плановый период 2023-2024 годов».</w:t>
      </w:r>
    </w:p>
    <w:p w:rsidR="004F3A97" w:rsidRDefault="004F3A97" w:rsidP="004F3A9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A97">
        <w:rPr>
          <w:sz w:val="22"/>
          <w:szCs w:val="22"/>
        </w:rPr>
        <w:t xml:space="preserve">3. Разместить, настоящее Постановление на официальном сайте Администрации </w:t>
      </w:r>
      <w:proofErr w:type="spellStart"/>
      <w:r w:rsidRPr="004F3A97">
        <w:rPr>
          <w:sz w:val="22"/>
          <w:szCs w:val="22"/>
        </w:rPr>
        <w:t>Богдановского</w:t>
      </w:r>
      <w:proofErr w:type="spellEnd"/>
      <w:r w:rsidRPr="004F3A97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4F3A97" w:rsidRDefault="004F3A97" w:rsidP="004F3A97">
      <w:pPr>
        <w:pStyle w:val="a4"/>
        <w:rPr>
          <w:sz w:val="22"/>
          <w:szCs w:val="22"/>
        </w:rPr>
      </w:pPr>
    </w:p>
    <w:p w:rsidR="0011547E" w:rsidRPr="00981612" w:rsidRDefault="0011547E" w:rsidP="004F3A9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Default="0011547E" w:rsidP="008B550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8B5509" w:rsidRDefault="008B5509" w:rsidP="008B5509">
      <w:pPr>
        <w:pStyle w:val="a4"/>
        <w:jc w:val="center"/>
        <w:rPr>
          <w:b/>
          <w:sz w:val="22"/>
          <w:szCs w:val="22"/>
        </w:rPr>
      </w:pPr>
    </w:p>
    <w:p w:rsidR="00980A67" w:rsidRPr="008B5509" w:rsidRDefault="00980A67" w:rsidP="008B5509">
      <w:pPr>
        <w:pStyle w:val="a4"/>
        <w:jc w:val="center"/>
        <w:rPr>
          <w:b/>
          <w:sz w:val="22"/>
          <w:szCs w:val="22"/>
        </w:rPr>
      </w:pPr>
    </w:p>
    <w:p w:rsidR="00880B03" w:rsidRDefault="0011547E" w:rsidP="005C2BB5">
      <w:r w:rsidRPr="007A6440">
        <w:t>ПОСТАНОВЛЕНИ</w:t>
      </w:r>
      <w:r>
        <w:t>Е</w:t>
      </w:r>
    </w:p>
    <w:p w:rsidR="008B5509" w:rsidRDefault="008B5509" w:rsidP="008B5509">
      <w:pPr>
        <w:jc w:val="both"/>
      </w:pPr>
      <w:r>
        <w:t>от 13.12.2022  № 80</w:t>
      </w:r>
    </w:p>
    <w:p w:rsidR="00980A67" w:rsidRDefault="00980A67" w:rsidP="008B5509">
      <w:pPr>
        <w:jc w:val="both"/>
      </w:pPr>
    </w:p>
    <w:tbl>
      <w:tblPr>
        <w:tblStyle w:val="a8"/>
        <w:tblW w:w="0" w:type="auto"/>
        <w:tblLook w:val="04A0"/>
      </w:tblPr>
      <w:tblGrid>
        <w:gridCol w:w="3936"/>
      </w:tblGrid>
      <w:tr w:rsidR="008B5509" w:rsidRPr="008B5509" w:rsidTr="008B550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8B5509" w:rsidRDefault="008B5509" w:rsidP="009E4A8C">
            <w:pPr>
              <w:jc w:val="both"/>
            </w:pPr>
            <w:r w:rsidRPr="008B5509">
              <w:t xml:space="preserve">Об утверждении </w:t>
            </w:r>
            <w:proofErr w:type="gramStart"/>
            <w:r w:rsidRPr="008B5509">
              <w:t>перечня главных администраторов доходов бюджета муниципального образования</w:t>
            </w:r>
            <w:proofErr w:type="gramEnd"/>
            <w:r w:rsidRPr="008B5509">
              <w:t xml:space="preserve"> </w:t>
            </w:r>
            <w:proofErr w:type="spellStart"/>
            <w:r w:rsidRPr="008B5509">
              <w:t>Богдановского</w:t>
            </w:r>
            <w:proofErr w:type="spellEnd"/>
            <w:r w:rsidRPr="008B5509">
              <w:t xml:space="preserve"> сельского поселения Холм</w:t>
            </w:r>
            <w:r>
              <w:t>-</w:t>
            </w:r>
            <w:r w:rsidRPr="008B5509">
              <w:t>Жирковского района Смоленской области</w:t>
            </w:r>
          </w:p>
        </w:tc>
      </w:tr>
    </w:tbl>
    <w:p w:rsidR="00980A67" w:rsidRDefault="008B5509" w:rsidP="008B5509">
      <w:pPr>
        <w:jc w:val="both"/>
      </w:pPr>
      <w:r>
        <w:t xml:space="preserve">      </w:t>
      </w:r>
    </w:p>
    <w:p w:rsidR="008B5509" w:rsidRDefault="00980A67" w:rsidP="008B5509">
      <w:pPr>
        <w:jc w:val="both"/>
      </w:pPr>
      <w:r>
        <w:t xml:space="preserve">      </w:t>
      </w:r>
      <w:r w:rsidR="008B5509">
        <w:t xml:space="preserve"> В соответствии абзацем первым пункта 3.2 статьи 160.1  Бюджетного кодекса Российской Федерации, Администрация </w:t>
      </w:r>
      <w:proofErr w:type="spellStart"/>
      <w:r w:rsidR="008B5509">
        <w:t>Богдановского</w:t>
      </w:r>
      <w:proofErr w:type="spellEnd"/>
      <w:r w:rsidR="008B5509">
        <w:t xml:space="preserve"> сельского поселения Холм-Жирковского  района  Смоленской области</w:t>
      </w:r>
    </w:p>
    <w:p w:rsidR="008B5509" w:rsidRDefault="008B5509" w:rsidP="008B5509">
      <w:pPr>
        <w:jc w:val="both"/>
      </w:pPr>
      <w:r>
        <w:t xml:space="preserve">      ПОСТАНОВЛЯЕТ:</w:t>
      </w: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  <w:r w:rsidRPr="008B5509">
        <w:rPr>
          <w:sz w:val="22"/>
          <w:szCs w:val="22"/>
        </w:rPr>
        <w:t xml:space="preserve">       1. Утвердить прилагаемый перечень главных администраторов доходов бюджета муниципального образования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5C2BB5" w:rsidRPr="008B5509" w:rsidRDefault="008B5509" w:rsidP="008B5509">
      <w:pPr>
        <w:pStyle w:val="a4"/>
        <w:jc w:val="both"/>
        <w:rPr>
          <w:sz w:val="22"/>
          <w:szCs w:val="22"/>
        </w:rPr>
      </w:pPr>
      <w:r w:rsidRPr="008B5509">
        <w:rPr>
          <w:sz w:val="22"/>
          <w:szCs w:val="22"/>
        </w:rPr>
        <w:t xml:space="preserve">       2. 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Холм-Жирковского района Смоленской области, начиная с бюджета на 2023 год и плановый период 2024 и 2025 годов.</w:t>
      </w:r>
    </w:p>
    <w:p w:rsidR="00981612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.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Default="0011547E" w:rsidP="008B550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8B5509" w:rsidRDefault="008B5509" w:rsidP="008B5509">
      <w:pPr>
        <w:pStyle w:val="a4"/>
        <w:jc w:val="center"/>
        <w:rPr>
          <w:b/>
          <w:sz w:val="22"/>
          <w:szCs w:val="22"/>
        </w:rPr>
      </w:pPr>
    </w:p>
    <w:p w:rsidR="00980A67" w:rsidRPr="008B5509" w:rsidRDefault="00980A67" w:rsidP="008B5509">
      <w:pPr>
        <w:pStyle w:val="a4"/>
        <w:jc w:val="center"/>
        <w:rPr>
          <w:b/>
          <w:sz w:val="22"/>
          <w:szCs w:val="22"/>
        </w:rPr>
      </w:pPr>
    </w:p>
    <w:p w:rsidR="00C52155" w:rsidRPr="00C52155" w:rsidRDefault="0011547E" w:rsidP="00981612">
      <w:pPr>
        <w:rPr>
          <w:rStyle w:val="FontStyle31"/>
          <w:sz w:val="22"/>
          <w:szCs w:val="22"/>
        </w:rPr>
      </w:pPr>
      <w:r w:rsidRPr="007A6440">
        <w:t>ПОСТАНОВЛЕНИ</w:t>
      </w:r>
      <w:r>
        <w:t>Е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  <w:r w:rsidRPr="008B5509">
        <w:rPr>
          <w:sz w:val="22"/>
          <w:szCs w:val="22"/>
        </w:rPr>
        <w:t xml:space="preserve">  от 13.12</w:t>
      </w:r>
      <w:r>
        <w:rPr>
          <w:sz w:val="22"/>
          <w:szCs w:val="22"/>
        </w:rPr>
        <w:t>.2022</w:t>
      </w:r>
      <w:r w:rsidRPr="008B5509">
        <w:rPr>
          <w:sz w:val="22"/>
          <w:szCs w:val="22"/>
        </w:rPr>
        <w:t xml:space="preserve">  № 81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627"/>
      </w:tblGrid>
      <w:tr w:rsidR="008B5509" w:rsidRPr="008B5509" w:rsidTr="008B5509">
        <w:trPr>
          <w:trHeight w:val="718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8B5509" w:rsidRDefault="008B5509" w:rsidP="00526522">
            <w:pPr>
              <w:pStyle w:val="a4"/>
              <w:jc w:val="both"/>
              <w:rPr>
                <w:sz w:val="22"/>
                <w:szCs w:val="22"/>
              </w:rPr>
            </w:pPr>
            <w:r w:rsidRPr="008B5509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8B5509">
              <w:rPr>
                <w:sz w:val="22"/>
                <w:szCs w:val="22"/>
              </w:rPr>
              <w:t>перечня главных администраторов источников финансирования дефицита бюджета муниципального образования</w:t>
            </w:r>
            <w:proofErr w:type="gramEnd"/>
            <w:r w:rsidRPr="008B5509">
              <w:rPr>
                <w:sz w:val="22"/>
                <w:szCs w:val="22"/>
              </w:rPr>
              <w:t xml:space="preserve"> </w:t>
            </w:r>
            <w:proofErr w:type="spellStart"/>
            <w:r w:rsidRPr="008B5509">
              <w:rPr>
                <w:sz w:val="22"/>
                <w:szCs w:val="22"/>
              </w:rPr>
              <w:t>Богдановского</w:t>
            </w:r>
            <w:proofErr w:type="spellEnd"/>
            <w:r w:rsidRPr="008B5509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8B5509">
              <w:rPr>
                <w:sz w:val="22"/>
                <w:szCs w:val="22"/>
              </w:rPr>
              <w:t>Жирковского района  Смоленской области</w:t>
            </w:r>
          </w:p>
        </w:tc>
      </w:tr>
    </w:tbl>
    <w:p w:rsidR="008B5509" w:rsidRDefault="008B5509" w:rsidP="008B5509">
      <w:pPr>
        <w:pStyle w:val="a4"/>
        <w:rPr>
          <w:sz w:val="22"/>
          <w:szCs w:val="22"/>
        </w:rPr>
      </w:pPr>
    </w:p>
    <w:p w:rsidR="00980A67" w:rsidRPr="008B5509" w:rsidRDefault="00980A67" w:rsidP="008B5509">
      <w:pPr>
        <w:pStyle w:val="a4"/>
        <w:rPr>
          <w:sz w:val="22"/>
          <w:szCs w:val="22"/>
        </w:rPr>
      </w:pP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  <w:r w:rsidRPr="008B550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8B5509">
        <w:rPr>
          <w:sz w:val="22"/>
          <w:szCs w:val="22"/>
        </w:rPr>
        <w:t xml:space="preserve">В соответствии с абзацем первым пункта 4 статьи 160.2 Бюджетного кодекса Российской Федерации, Администрация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B5509">
        <w:rPr>
          <w:sz w:val="22"/>
          <w:szCs w:val="22"/>
        </w:rPr>
        <w:t>ПОСТАНОВЛЯЕТ:</w:t>
      </w: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B5509">
        <w:rPr>
          <w:sz w:val="22"/>
          <w:szCs w:val="22"/>
        </w:rPr>
        <w:t xml:space="preserve"> 1. Утвердить прилагаемый перечень главных </w:t>
      </w:r>
      <w:proofErr w:type="gramStart"/>
      <w:r w:rsidRPr="008B5509">
        <w:rPr>
          <w:sz w:val="22"/>
          <w:szCs w:val="22"/>
        </w:rPr>
        <w:t>администраторов источников финансирования дефицита бюджета муниципального образования</w:t>
      </w:r>
      <w:proofErr w:type="gramEnd"/>
      <w:r w:rsidRPr="008B5509">
        <w:rPr>
          <w:sz w:val="22"/>
          <w:szCs w:val="22"/>
        </w:rPr>
        <w:t xml:space="preserve"> </w:t>
      </w:r>
      <w:proofErr w:type="spellStart"/>
      <w:r w:rsidRPr="008B5509">
        <w:rPr>
          <w:sz w:val="22"/>
          <w:szCs w:val="22"/>
        </w:rPr>
        <w:t>Бо</w:t>
      </w:r>
      <w:r>
        <w:rPr>
          <w:sz w:val="22"/>
          <w:szCs w:val="22"/>
        </w:rPr>
        <w:t>гдановского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8B5509">
        <w:rPr>
          <w:sz w:val="22"/>
          <w:szCs w:val="22"/>
        </w:rPr>
        <w:t>Холм-Жирковского района Смоленской области.</w:t>
      </w:r>
    </w:p>
    <w:p w:rsidR="008B5509" w:rsidRPr="008B5509" w:rsidRDefault="008B5509" w:rsidP="008B550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8B5509">
        <w:rPr>
          <w:sz w:val="22"/>
          <w:szCs w:val="22"/>
        </w:rPr>
        <w:t xml:space="preserve">2. Настоящее постановление применяется к правоотношениям, возникающим при составлении и исполнении местного бюджета, начиная </w:t>
      </w:r>
    </w:p>
    <w:p w:rsidR="008B5509" w:rsidRDefault="008B5509" w:rsidP="008B5509">
      <w:pPr>
        <w:pStyle w:val="a4"/>
        <w:jc w:val="both"/>
        <w:rPr>
          <w:sz w:val="22"/>
          <w:szCs w:val="22"/>
        </w:rPr>
      </w:pPr>
      <w:r w:rsidRPr="008B5509">
        <w:rPr>
          <w:sz w:val="22"/>
          <w:szCs w:val="22"/>
        </w:rPr>
        <w:t>с бюджета на 2023 год и плановый период 2024 и 2025 годов.</w:t>
      </w:r>
    </w:p>
    <w:p w:rsidR="008B5509" w:rsidRDefault="008B5509" w:rsidP="008B5509">
      <w:pPr>
        <w:pStyle w:val="a4"/>
        <w:rPr>
          <w:sz w:val="22"/>
          <w:szCs w:val="22"/>
        </w:rPr>
      </w:pPr>
    </w:p>
    <w:p w:rsidR="0011547E" w:rsidRPr="00981612" w:rsidRDefault="0011547E" w:rsidP="008B550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3A0A1D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3A0A1D" w:rsidRPr="003A0A1D" w:rsidRDefault="003A0A1D" w:rsidP="0011547E">
      <w:pPr>
        <w:pStyle w:val="a4"/>
      </w:pPr>
    </w:p>
    <w:p w:rsidR="0011547E" w:rsidRPr="00981612" w:rsidRDefault="0011547E" w:rsidP="0011547E">
      <w:pPr>
        <w:pStyle w:val="a4"/>
        <w:jc w:val="center"/>
        <w:rPr>
          <w:sz w:val="22"/>
          <w:szCs w:val="22"/>
        </w:rPr>
      </w:pPr>
      <w:r w:rsidRPr="00981612">
        <w:rPr>
          <w:noProof/>
          <w:sz w:val="22"/>
          <w:szCs w:val="22"/>
        </w:rPr>
        <w:drawing>
          <wp:inline distT="0" distB="0" distL="0" distR="0">
            <wp:extent cx="459316" cy="533400"/>
            <wp:effectExtent l="19050" t="0" r="0" b="0"/>
            <wp:docPr id="1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АДМИНИСТРАЦИЯ</w:t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БОГДАНОВСКОГО СЕЛЬСКОГО ПОСЕЛЕНИЯ</w:t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ХОЛМ-ЖИРКОВСКОГО РАЙОНА СМОЛЕНСКОЙ ОБЛАСТИ</w:t>
      </w:r>
    </w:p>
    <w:p w:rsidR="0011547E" w:rsidRPr="00981612" w:rsidRDefault="0011547E" w:rsidP="0011547E"/>
    <w:p w:rsidR="0011547E" w:rsidRPr="00981612" w:rsidRDefault="0011547E" w:rsidP="003A0A1D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3A0A1D" w:rsidRPr="00981612" w:rsidRDefault="003A0A1D" w:rsidP="003A0A1D">
      <w:pPr>
        <w:pStyle w:val="a4"/>
        <w:jc w:val="center"/>
        <w:rPr>
          <w:sz w:val="22"/>
          <w:szCs w:val="22"/>
        </w:rPr>
      </w:pPr>
    </w:p>
    <w:p w:rsidR="008B5509" w:rsidRPr="008B5509" w:rsidRDefault="008B5509" w:rsidP="008B5509">
      <w:pPr>
        <w:pStyle w:val="a4"/>
        <w:rPr>
          <w:sz w:val="22"/>
          <w:szCs w:val="22"/>
        </w:rPr>
      </w:pPr>
      <w:r w:rsidRPr="008B5509">
        <w:rPr>
          <w:sz w:val="22"/>
          <w:szCs w:val="22"/>
        </w:rPr>
        <w:t xml:space="preserve">  от 13.12.2022  № 82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8B5509" w:rsidRPr="008B5509" w:rsidTr="008B550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8B5509" w:rsidRDefault="008B5509" w:rsidP="008B5509">
            <w:pPr>
              <w:pStyle w:val="a4"/>
              <w:jc w:val="both"/>
              <w:rPr>
                <w:sz w:val="22"/>
                <w:szCs w:val="22"/>
              </w:rPr>
            </w:pPr>
            <w:r w:rsidRPr="008B5509">
              <w:rPr>
                <w:sz w:val="22"/>
                <w:szCs w:val="22"/>
              </w:rPr>
              <w:t xml:space="preserve">Об утверждении  основных направлений долговой политики муниципального образования </w:t>
            </w:r>
            <w:proofErr w:type="spellStart"/>
            <w:r w:rsidRPr="008B5509">
              <w:rPr>
                <w:sz w:val="22"/>
                <w:szCs w:val="22"/>
              </w:rPr>
              <w:t>Богдановского</w:t>
            </w:r>
            <w:proofErr w:type="spellEnd"/>
            <w:r w:rsidRPr="008B5509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8B5509">
              <w:rPr>
                <w:sz w:val="22"/>
                <w:szCs w:val="22"/>
              </w:rPr>
              <w:t>Жирковского района Смоленской области на 2023 год и плановый период 2024 и 2025 годов</w:t>
            </w:r>
          </w:p>
        </w:tc>
      </w:tr>
    </w:tbl>
    <w:p w:rsidR="008B5509" w:rsidRDefault="008B5509" w:rsidP="008B5509">
      <w:pPr>
        <w:pStyle w:val="a4"/>
        <w:rPr>
          <w:sz w:val="22"/>
          <w:szCs w:val="22"/>
        </w:rPr>
      </w:pPr>
    </w:p>
    <w:p w:rsidR="00980A67" w:rsidRPr="008B5509" w:rsidRDefault="00980A67" w:rsidP="008B5509">
      <w:pPr>
        <w:pStyle w:val="a4"/>
        <w:rPr>
          <w:sz w:val="22"/>
          <w:szCs w:val="22"/>
        </w:rPr>
      </w:pPr>
    </w:p>
    <w:p w:rsidR="008B5509" w:rsidRPr="008B5509" w:rsidRDefault="008B5509" w:rsidP="008B550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5509">
        <w:rPr>
          <w:sz w:val="22"/>
          <w:szCs w:val="22"/>
        </w:rPr>
        <w:t xml:space="preserve">В соответствии с пунктом 13 статьи 107.1 Бюджетного кодекса Российской Федерации, в целях реализации ответственной долговой политики Смоленской области и повышения ее эффективности, Администрация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Холм-Жирковский района  Смоленской области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</w:p>
    <w:p w:rsidR="008B5509" w:rsidRPr="008B5509" w:rsidRDefault="008B5509" w:rsidP="008B550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5509">
        <w:rPr>
          <w:sz w:val="22"/>
          <w:szCs w:val="22"/>
        </w:rPr>
        <w:t>ПОСТАНОВЛЯЕТ: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</w:p>
    <w:p w:rsidR="008B5509" w:rsidRPr="008B5509" w:rsidRDefault="008B5509" w:rsidP="008B550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5509">
        <w:rPr>
          <w:sz w:val="22"/>
          <w:szCs w:val="22"/>
        </w:rPr>
        <w:t xml:space="preserve">1. Утвердить прилагаемые основные направления долговой политики муниципального образования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Холм-Жирковского района Смоленской области на 2023 год и плановый период 2024 и 2025 годов.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5509">
        <w:rPr>
          <w:sz w:val="22"/>
          <w:szCs w:val="22"/>
        </w:rPr>
        <w:t xml:space="preserve">2. Настоящее постановление вступает в силу 1 января 2023 года и подлежит размещению на официальном сайте муниципального образования </w:t>
      </w:r>
      <w:proofErr w:type="spellStart"/>
      <w:r w:rsidRPr="008B5509">
        <w:rPr>
          <w:sz w:val="22"/>
          <w:szCs w:val="22"/>
        </w:rPr>
        <w:t>Богдановского</w:t>
      </w:r>
      <w:proofErr w:type="spellEnd"/>
      <w:r w:rsidRPr="008B5509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информационно-коммуникационной сети «Интернет».</w:t>
      </w:r>
    </w:p>
    <w:p w:rsidR="008B5509" w:rsidRPr="008B5509" w:rsidRDefault="008B5509" w:rsidP="008B550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B5509">
        <w:rPr>
          <w:sz w:val="22"/>
          <w:szCs w:val="22"/>
        </w:rPr>
        <w:t xml:space="preserve">3. </w:t>
      </w:r>
      <w:proofErr w:type="gramStart"/>
      <w:r w:rsidRPr="008B5509">
        <w:rPr>
          <w:sz w:val="22"/>
          <w:szCs w:val="22"/>
        </w:rPr>
        <w:t>Контроль за</w:t>
      </w:r>
      <w:proofErr w:type="gramEnd"/>
      <w:r w:rsidRPr="008B550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326CB" w:rsidRPr="00981612" w:rsidRDefault="007326CB" w:rsidP="0011547E">
      <w:pPr>
        <w:pStyle w:val="a4"/>
        <w:rPr>
          <w:sz w:val="22"/>
          <w:szCs w:val="22"/>
        </w:rPr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517198" w:rsidRDefault="0011547E" w:rsidP="007326CB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 xml:space="preserve">В.М. </w:t>
      </w:r>
      <w:proofErr w:type="gramStart"/>
      <w:r w:rsidRPr="00981612">
        <w:rPr>
          <w:b/>
          <w:sz w:val="22"/>
          <w:szCs w:val="22"/>
        </w:rPr>
        <w:t>Персидский</w:t>
      </w:r>
      <w:proofErr w:type="gramEnd"/>
      <w:r w:rsidRPr="00981612">
        <w:rPr>
          <w:sz w:val="22"/>
          <w:szCs w:val="22"/>
        </w:rPr>
        <w:t xml:space="preserve"> </w:t>
      </w:r>
    </w:p>
    <w:p w:rsidR="00980A67" w:rsidRDefault="00980A67" w:rsidP="007326CB">
      <w:pPr>
        <w:pStyle w:val="a4"/>
        <w:rPr>
          <w:sz w:val="22"/>
          <w:szCs w:val="22"/>
        </w:rPr>
      </w:pPr>
    </w:p>
    <w:p w:rsidR="007326CB" w:rsidRPr="00980A67" w:rsidRDefault="007326CB" w:rsidP="00980A67">
      <w:pPr>
        <w:pStyle w:val="a4"/>
        <w:rPr>
          <w:sz w:val="22"/>
          <w:szCs w:val="22"/>
        </w:rPr>
      </w:pPr>
    </w:p>
    <w:p w:rsidR="00980A67" w:rsidRDefault="00980A67" w:rsidP="00980A67">
      <w:pPr>
        <w:ind w:firstLine="709"/>
        <w:rPr>
          <w:b/>
        </w:rPr>
      </w:pPr>
      <w:r w:rsidRPr="00980A67">
        <w:rPr>
          <w:b/>
        </w:rPr>
        <w:t>ПРОКУРАТУРА ИНФОРМИРУЕТ!</w:t>
      </w:r>
    </w:p>
    <w:p w:rsidR="00980A67" w:rsidRPr="00980A67" w:rsidRDefault="00980A67" w:rsidP="00980A67">
      <w:pPr>
        <w:ind w:firstLine="709"/>
        <w:rPr>
          <w:b/>
        </w:rPr>
      </w:pPr>
    </w:p>
    <w:p w:rsidR="00980A67" w:rsidRDefault="00980A67" w:rsidP="00980A67">
      <w:pPr>
        <w:pStyle w:val="140"/>
        <w:ind w:firstLine="709"/>
        <w:jc w:val="center"/>
        <w:rPr>
          <w:b/>
          <w:sz w:val="22"/>
          <w:szCs w:val="22"/>
        </w:rPr>
      </w:pPr>
      <w:r w:rsidRPr="00980A67">
        <w:rPr>
          <w:b/>
          <w:sz w:val="22"/>
          <w:szCs w:val="22"/>
        </w:rPr>
        <w:t>Прокуратура направила в суд уголовное дело о дорожно-транспортном происшествии.</w:t>
      </w:r>
    </w:p>
    <w:p w:rsidR="00980A67" w:rsidRPr="00980A67" w:rsidRDefault="00980A67" w:rsidP="00980A67">
      <w:pPr>
        <w:pStyle w:val="140"/>
        <w:ind w:firstLine="709"/>
        <w:jc w:val="center"/>
        <w:rPr>
          <w:b/>
          <w:sz w:val="22"/>
          <w:szCs w:val="22"/>
        </w:rPr>
      </w:pPr>
    </w:p>
    <w:p w:rsidR="00980A67" w:rsidRPr="00980A67" w:rsidRDefault="00980A67" w:rsidP="00980A67">
      <w:pPr>
        <w:pStyle w:val="140"/>
        <w:ind w:firstLine="709"/>
        <w:rPr>
          <w:sz w:val="22"/>
          <w:szCs w:val="22"/>
        </w:rPr>
      </w:pPr>
      <w:r w:rsidRPr="00980A67">
        <w:rPr>
          <w:sz w:val="22"/>
          <w:szCs w:val="22"/>
        </w:rPr>
        <w:t xml:space="preserve">Прокуратура Холм-Жирковского района направила в суд уголовное дело в отношении 34-летнего местного жителя. Он обвиняется в совершении преступления, предусмотренного </w:t>
      </w:r>
      <w:proofErr w:type="gramStart"/>
      <w:r w:rsidRPr="00980A67">
        <w:rPr>
          <w:sz w:val="22"/>
          <w:szCs w:val="22"/>
        </w:rPr>
        <w:t>ч</w:t>
      </w:r>
      <w:proofErr w:type="gramEnd"/>
      <w:r w:rsidRPr="00980A67">
        <w:rPr>
          <w:sz w:val="22"/>
          <w:szCs w:val="22"/>
        </w:rPr>
        <w:t xml:space="preserve">. 2 ст. 264.1 </w:t>
      </w:r>
      <w:r w:rsidRPr="00980A67">
        <w:rPr>
          <w:sz w:val="22"/>
          <w:szCs w:val="22"/>
        </w:rPr>
        <w:lastRenderedPageBreak/>
        <w:t xml:space="preserve">УК РФ (управление автомобилем лицом, находящемся в состоянии опьянения, имеющим судимость за совершение в состоянии опьянения преступления, предусмотренного ст. 264.1 УК РФ). </w:t>
      </w:r>
    </w:p>
    <w:p w:rsidR="00980A67" w:rsidRPr="00980A67" w:rsidRDefault="00980A67" w:rsidP="00980A67">
      <w:pPr>
        <w:pStyle w:val="140"/>
        <w:ind w:firstLine="709"/>
        <w:rPr>
          <w:sz w:val="22"/>
          <w:szCs w:val="22"/>
        </w:rPr>
      </w:pPr>
      <w:r w:rsidRPr="00980A67">
        <w:rPr>
          <w:sz w:val="22"/>
          <w:szCs w:val="22"/>
        </w:rPr>
        <w:t>По версии следствия, в октябре 2021 года, злоумышленник, находясь в состоянии алкогольного опьянения, управлял автомобилем марки «</w:t>
      </w:r>
      <w:proofErr w:type="spellStart"/>
      <w:r w:rsidRPr="00980A67">
        <w:rPr>
          <w:sz w:val="22"/>
          <w:szCs w:val="22"/>
        </w:rPr>
        <w:t>Датсун</w:t>
      </w:r>
      <w:proofErr w:type="spellEnd"/>
      <w:r w:rsidRPr="00980A67">
        <w:rPr>
          <w:sz w:val="22"/>
          <w:szCs w:val="22"/>
        </w:rPr>
        <w:t xml:space="preserve"> </w:t>
      </w:r>
      <w:proofErr w:type="spellStart"/>
      <w:r w:rsidRPr="00980A67">
        <w:rPr>
          <w:sz w:val="22"/>
          <w:szCs w:val="22"/>
        </w:rPr>
        <w:t>Он-До</w:t>
      </w:r>
      <w:proofErr w:type="spellEnd"/>
      <w:r w:rsidRPr="00980A67">
        <w:rPr>
          <w:sz w:val="22"/>
          <w:szCs w:val="22"/>
        </w:rPr>
        <w:t xml:space="preserve">», двигался по ул. </w:t>
      </w:r>
      <w:proofErr w:type="gramStart"/>
      <w:r w:rsidRPr="00980A67">
        <w:rPr>
          <w:sz w:val="22"/>
          <w:szCs w:val="22"/>
        </w:rPr>
        <w:t>Колхозная</w:t>
      </w:r>
      <w:proofErr w:type="gramEnd"/>
      <w:r w:rsidRPr="00980A67">
        <w:rPr>
          <w:sz w:val="22"/>
          <w:szCs w:val="22"/>
        </w:rPr>
        <w:t xml:space="preserve"> </w:t>
      </w:r>
      <w:proofErr w:type="spellStart"/>
      <w:r w:rsidRPr="00980A67">
        <w:rPr>
          <w:sz w:val="22"/>
          <w:szCs w:val="22"/>
        </w:rPr>
        <w:t>пгт</w:t>
      </w:r>
      <w:proofErr w:type="spellEnd"/>
      <w:r w:rsidRPr="00980A67">
        <w:rPr>
          <w:sz w:val="22"/>
          <w:szCs w:val="22"/>
        </w:rPr>
        <w:t xml:space="preserve">. Холм-Жирковский. Не рассчитав </w:t>
      </w:r>
      <w:proofErr w:type="gramStart"/>
      <w:r w:rsidRPr="00980A67">
        <w:rPr>
          <w:sz w:val="22"/>
          <w:szCs w:val="22"/>
        </w:rPr>
        <w:t>маневр</w:t>
      </w:r>
      <w:proofErr w:type="gramEnd"/>
      <w:r w:rsidRPr="00980A67">
        <w:rPr>
          <w:sz w:val="22"/>
          <w:szCs w:val="22"/>
        </w:rPr>
        <w:t xml:space="preserve"> въехал в забор из </w:t>
      </w:r>
      <w:proofErr w:type="spellStart"/>
      <w:r w:rsidRPr="00980A67">
        <w:rPr>
          <w:sz w:val="22"/>
          <w:szCs w:val="22"/>
        </w:rPr>
        <w:t>сетки-рабицы</w:t>
      </w:r>
      <w:proofErr w:type="spellEnd"/>
      <w:r w:rsidRPr="00980A67">
        <w:rPr>
          <w:sz w:val="22"/>
          <w:szCs w:val="22"/>
        </w:rPr>
        <w:t xml:space="preserve"> одного из жилых домов. </w:t>
      </w:r>
    </w:p>
    <w:p w:rsidR="00980A67" w:rsidRPr="00980A67" w:rsidRDefault="00980A67" w:rsidP="00980A67">
      <w:pPr>
        <w:pStyle w:val="140"/>
        <w:ind w:firstLine="709"/>
        <w:rPr>
          <w:sz w:val="22"/>
          <w:szCs w:val="22"/>
        </w:rPr>
      </w:pPr>
      <w:proofErr w:type="gramStart"/>
      <w:r w:rsidRPr="00980A67">
        <w:rPr>
          <w:sz w:val="22"/>
          <w:szCs w:val="22"/>
        </w:rPr>
        <w:t>В настоящее время уголовное дело у утвержденным прокурором обвинительным заключением направлено в суд для рассмотрения по существу</w:t>
      </w:r>
      <w:proofErr w:type="gramEnd"/>
      <w:r w:rsidRPr="00980A67">
        <w:rPr>
          <w:sz w:val="22"/>
          <w:szCs w:val="22"/>
        </w:rPr>
        <w:t>.</w:t>
      </w:r>
    </w:p>
    <w:p w:rsidR="00980A67" w:rsidRPr="00980A67" w:rsidRDefault="00980A67" w:rsidP="00980A67">
      <w:pPr>
        <w:pStyle w:val="140"/>
        <w:ind w:firstLine="709"/>
        <w:rPr>
          <w:sz w:val="22"/>
          <w:szCs w:val="22"/>
        </w:rPr>
      </w:pPr>
    </w:p>
    <w:p w:rsidR="00980A67" w:rsidRPr="00980A67" w:rsidRDefault="00980A67" w:rsidP="00980A67">
      <w:pPr>
        <w:pStyle w:val="140"/>
        <w:ind w:firstLine="709"/>
        <w:rPr>
          <w:sz w:val="22"/>
          <w:szCs w:val="22"/>
        </w:rPr>
      </w:pPr>
      <w:bookmarkStart w:id="1" w:name="_GoBack"/>
      <w:bookmarkEnd w:id="1"/>
    </w:p>
    <w:p w:rsidR="00980A67" w:rsidRDefault="00980A67" w:rsidP="00980A67">
      <w:pPr>
        <w:pStyle w:val="140"/>
        <w:ind w:firstLine="709"/>
        <w:jc w:val="center"/>
        <w:rPr>
          <w:b/>
          <w:sz w:val="22"/>
          <w:szCs w:val="22"/>
        </w:rPr>
      </w:pPr>
      <w:proofErr w:type="gramStart"/>
      <w:r w:rsidRPr="00980A67">
        <w:rPr>
          <w:b/>
          <w:sz w:val="22"/>
          <w:szCs w:val="22"/>
        </w:rPr>
        <w:t>После вмешательства прокуратуры Положение об организации питания обучающихся в образовательных учреждениях приведено в соответствие.</w:t>
      </w:r>
      <w:proofErr w:type="gramEnd"/>
    </w:p>
    <w:p w:rsidR="00980A67" w:rsidRPr="00980A67" w:rsidRDefault="00980A67" w:rsidP="00980A67">
      <w:pPr>
        <w:pStyle w:val="14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80A67" w:rsidRPr="00E86346" w:rsidRDefault="00980A67" w:rsidP="00980A67">
      <w:pPr>
        <w:pStyle w:val="a4"/>
        <w:rPr>
          <w:sz w:val="22"/>
          <w:szCs w:val="22"/>
        </w:rPr>
      </w:pPr>
      <w:r w:rsidRPr="00E86346">
        <w:rPr>
          <w:color w:val="000000"/>
          <w:sz w:val="22"/>
          <w:szCs w:val="22"/>
        </w:rPr>
        <w:t xml:space="preserve">         </w:t>
      </w:r>
      <w:proofErr w:type="gramStart"/>
      <w:r w:rsidRPr="00E86346">
        <w:rPr>
          <w:color w:val="000000"/>
          <w:sz w:val="22"/>
          <w:szCs w:val="22"/>
        </w:rPr>
        <w:t>Прокуратурой Холм-Жирковского района в ходе проведения мониторинга законодательства установлено, что П</w:t>
      </w:r>
      <w:r w:rsidRPr="00E86346">
        <w:rPr>
          <w:sz w:val="22"/>
          <w:szCs w:val="22"/>
        </w:rPr>
        <w:t>остановление Администрации муниципального образования «Холм-Жирковский район» от 29.09.2022 № 599 «Об утверждении Положения об организации питания обучающихся муниципальных образовательных учреждений на территории муниципального образования «Холм-Жирковский район» Смоленской области и реализующих образовательные программы начального общего, основного общего, среднего общего образования» не предусматривает возможность замены бесплатного двухразового питания обучающихся с ограниченными возможностями здоровья</w:t>
      </w:r>
      <w:proofErr w:type="gramEnd"/>
      <w:r w:rsidRPr="00E86346">
        <w:rPr>
          <w:sz w:val="22"/>
          <w:szCs w:val="22"/>
        </w:rPr>
        <w:t xml:space="preserve"> денежной компенсацией.</w:t>
      </w:r>
    </w:p>
    <w:p w:rsidR="00980A67" w:rsidRPr="00E86346" w:rsidRDefault="00980A67" w:rsidP="00980A67">
      <w:pPr>
        <w:pStyle w:val="a4"/>
        <w:rPr>
          <w:sz w:val="22"/>
          <w:szCs w:val="22"/>
        </w:rPr>
      </w:pPr>
      <w:r w:rsidRPr="00E86346">
        <w:rPr>
          <w:sz w:val="22"/>
          <w:szCs w:val="22"/>
        </w:rPr>
        <w:t xml:space="preserve">         Указанное противоречие нарушает права граждан, обратившихся за денежной компенсацией при отказе от предоставляемого в образовательных учреждениях двухразового питания. </w:t>
      </w:r>
    </w:p>
    <w:p w:rsidR="00980A67" w:rsidRPr="00E86346" w:rsidRDefault="00980A67" w:rsidP="00980A67">
      <w:pPr>
        <w:pStyle w:val="a4"/>
        <w:rPr>
          <w:sz w:val="22"/>
          <w:szCs w:val="22"/>
        </w:rPr>
      </w:pPr>
      <w:r w:rsidRPr="00E86346">
        <w:rPr>
          <w:sz w:val="22"/>
          <w:szCs w:val="22"/>
        </w:rPr>
        <w:t xml:space="preserve">         По выявленному факту прокуратурой района на Положение об организации питания </w:t>
      </w:r>
      <w:proofErr w:type="gramStart"/>
      <w:r w:rsidRPr="00E86346">
        <w:rPr>
          <w:sz w:val="22"/>
          <w:szCs w:val="22"/>
        </w:rPr>
        <w:t>обучающихся</w:t>
      </w:r>
      <w:proofErr w:type="gramEnd"/>
      <w:r w:rsidRPr="00E86346">
        <w:rPr>
          <w:sz w:val="22"/>
          <w:szCs w:val="22"/>
        </w:rPr>
        <w:t xml:space="preserve"> принесен протест, который рассмотрен и удовлетворен. В настоящее время нарушения устранены, Положение приведено в соответствие.</w:t>
      </w:r>
    </w:p>
    <w:p w:rsidR="00980A67" w:rsidRPr="00E86346" w:rsidRDefault="00980A67" w:rsidP="00E86346">
      <w:pPr>
        <w:pStyle w:val="a4"/>
        <w:rPr>
          <w:b/>
          <w:sz w:val="22"/>
          <w:szCs w:val="22"/>
          <w:u w:val="single"/>
        </w:rPr>
      </w:pPr>
    </w:p>
    <w:p w:rsidR="00980A67" w:rsidRPr="00E86346" w:rsidRDefault="00980A67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E86346">
        <w:rPr>
          <w:b/>
          <w:sz w:val="22"/>
          <w:szCs w:val="22"/>
          <w:u w:val="single"/>
        </w:rPr>
        <w:t>Информация о результатах  публичных слушаний</w:t>
      </w:r>
    </w:p>
    <w:p w:rsidR="00980A67" w:rsidRPr="00E86346" w:rsidRDefault="00980A67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80A67" w:rsidRPr="00E86346" w:rsidRDefault="00980A67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86346">
        <w:rPr>
          <w:sz w:val="22"/>
          <w:szCs w:val="22"/>
        </w:rPr>
        <w:t xml:space="preserve">       16 декабря  2022 года в 14-00 часов прошли публичные слушания по проекту решения «О внесении изменений и дополнений в Устав </w:t>
      </w:r>
      <w:proofErr w:type="spellStart"/>
      <w:r w:rsidRPr="00E86346">
        <w:rPr>
          <w:sz w:val="22"/>
          <w:szCs w:val="22"/>
        </w:rPr>
        <w:t>Богдановского</w:t>
      </w:r>
      <w:proofErr w:type="spellEnd"/>
      <w:r w:rsidRPr="00E86346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E86346" w:rsidRPr="00E86346" w:rsidRDefault="00980A67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86346">
        <w:t xml:space="preserve">      </w:t>
      </w:r>
      <w:r w:rsidR="00E86346">
        <w:t xml:space="preserve">  </w:t>
      </w:r>
      <w:r w:rsidRPr="00E86346">
        <w:t xml:space="preserve">Принято решение одобрить проект изменений и дополнений в Устав и рекомендовать Совету депутатов принять соответствующее решение «О внесении изменений и дополнений в Устав </w:t>
      </w:r>
      <w:proofErr w:type="spellStart"/>
      <w:r w:rsidRPr="00E86346">
        <w:t>Богдановского</w:t>
      </w:r>
      <w:proofErr w:type="spellEnd"/>
      <w:r w:rsidRPr="00E86346">
        <w:t xml:space="preserve"> сельского поселения Холм-Жирковского района Смоленской области» с изменениями, а </w:t>
      </w:r>
      <w:r w:rsidRPr="00E86346">
        <w:rPr>
          <w:sz w:val="22"/>
          <w:szCs w:val="22"/>
        </w:rPr>
        <w:t>именно:</w:t>
      </w:r>
      <w:r w:rsidR="00E86346" w:rsidRPr="00E86346">
        <w:rPr>
          <w:sz w:val="22"/>
          <w:szCs w:val="22"/>
        </w:rPr>
        <w:t xml:space="preserve"> </w:t>
      </w:r>
      <w:r w:rsidR="00E86346" w:rsidRPr="00E86346">
        <w:rPr>
          <w:sz w:val="22"/>
          <w:szCs w:val="22"/>
        </w:rPr>
        <w:tab/>
      </w:r>
    </w:p>
    <w:p w:rsidR="00E86346" w:rsidRPr="00E86346" w:rsidRDefault="00E86346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86346">
        <w:rPr>
          <w:sz w:val="22"/>
          <w:szCs w:val="22"/>
        </w:rPr>
        <w:t xml:space="preserve">      1) часть 7 статьи 16 изложить в следующей редакции:</w:t>
      </w:r>
    </w:p>
    <w:p w:rsidR="00E86346" w:rsidRPr="00E86346" w:rsidRDefault="00E86346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</w:t>
      </w:r>
      <w:r w:rsidRPr="00E86346">
        <w:rPr>
          <w:sz w:val="22"/>
          <w:szCs w:val="22"/>
          <w:shd w:val="clear" w:color="auto" w:fill="FFFFFF"/>
        </w:rPr>
        <w:t xml:space="preserve">«7. </w:t>
      </w:r>
      <w:proofErr w:type="gramStart"/>
      <w:r w:rsidRPr="00E86346">
        <w:rPr>
          <w:sz w:val="22"/>
          <w:szCs w:val="22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6346">
        <w:rPr>
          <w:sz w:val="22"/>
          <w:szCs w:val="22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9" w:anchor="dst2104" w:history="1">
        <w:r w:rsidRPr="00E86346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законодательством</w:t>
        </w:r>
      </w:hyperlink>
      <w:r w:rsidRPr="00E86346">
        <w:rPr>
          <w:sz w:val="22"/>
          <w:szCs w:val="22"/>
          <w:shd w:val="clear" w:color="auto" w:fill="FFFFFF"/>
        </w:rPr>
        <w:t> о градостроительной деятельности</w:t>
      </w:r>
      <w:proofErr w:type="gramStart"/>
      <w:r w:rsidRPr="00E86346">
        <w:rPr>
          <w:sz w:val="22"/>
          <w:szCs w:val="22"/>
          <w:shd w:val="clear" w:color="auto" w:fill="FFFFFF"/>
        </w:rPr>
        <w:t>.»;</w:t>
      </w:r>
      <w:proofErr w:type="gramEnd"/>
    </w:p>
    <w:p w:rsidR="00E86346" w:rsidRPr="00E86346" w:rsidRDefault="00E86346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86346">
        <w:rPr>
          <w:sz w:val="22"/>
          <w:szCs w:val="22"/>
        </w:rPr>
        <w:t xml:space="preserve">  2) абзац второй части 2 статьи 40 изложить в следующей редакции:</w:t>
      </w:r>
    </w:p>
    <w:p w:rsidR="00E86346" w:rsidRPr="00E86346" w:rsidRDefault="00E86346" w:rsidP="00E863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86346">
        <w:rPr>
          <w:sz w:val="22"/>
          <w:szCs w:val="22"/>
        </w:rPr>
        <w:t xml:space="preserve">  «</w:t>
      </w:r>
      <w:r w:rsidRPr="00E86346">
        <w:rPr>
          <w:sz w:val="22"/>
          <w:szCs w:val="22"/>
          <w:shd w:val="clear" w:color="auto" w:fill="FFFFFF"/>
        </w:rPr>
        <w:t xml:space="preserve">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 после государственной регистрации в порядке, установленном федеральным законодательством.  </w:t>
      </w:r>
      <w:proofErr w:type="gramStart"/>
      <w:r w:rsidRPr="00E86346">
        <w:rPr>
          <w:sz w:val="22"/>
          <w:szCs w:val="22"/>
          <w:shd w:val="clear" w:color="auto" w:fill="FFFFFF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</w:t>
      </w:r>
      <w:proofErr w:type="gramEnd"/>
      <w:r w:rsidRPr="00E86346">
        <w:rPr>
          <w:sz w:val="22"/>
          <w:szCs w:val="22"/>
          <w:shd w:val="clear" w:color="auto" w:fill="FFFFFF"/>
        </w:rPr>
        <w:t xml:space="preserve">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Pr="00E86346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частью 6 статьи 4</w:t>
        </w:r>
      </w:hyperlink>
      <w:r w:rsidRPr="00E86346">
        <w:rPr>
          <w:sz w:val="22"/>
          <w:szCs w:val="22"/>
          <w:shd w:val="clear" w:color="auto" w:fill="FFFFFF"/>
        </w:rPr>
        <w:t> 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E86346">
        <w:rPr>
          <w:sz w:val="22"/>
          <w:szCs w:val="22"/>
          <w:shd w:val="clear" w:color="auto" w:fill="FFFFFF"/>
        </w:rPr>
        <w:t>.»</w:t>
      </w:r>
      <w:proofErr w:type="gramEnd"/>
      <w:r w:rsidRPr="00E86346">
        <w:rPr>
          <w:sz w:val="22"/>
          <w:szCs w:val="22"/>
          <w:shd w:val="clear" w:color="auto" w:fill="FFFFFF"/>
        </w:rPr>
        <w:t>.</w:t>
      </w:r>
    </w:p>
    <w:p w:rsidR="00980A67" w:rsidRPr="006D6B98" w:rsidRDefault="00980A67" w:rsidP="006D6B98">
      <w:pPr>
        <w:pStyle w:val="a4"/>
        <w:rPr>
          <w:sz w:val="22"/>
          <w:szCs w:val="22"/>
        </w:rPr>
      </w:pPr>
    </w:p>
    <w:p w:rsidR="00980A67" w:rsidRPr="006D6B98" w:rsidRDefault="00980A67" w:rsidP="006D6B98">
      <w:pPr>
        <w:pStyle w:val="a4"/>
        <w:rPr>
          <w:sz w:val="22"/>
          <w:szCs w:val="22"/>
        </w:rPr>
      </w:pPr>
      <w:r w:rsidRPr="006D6B98">
        <w:rPr>
          <w:sz w:val="22"/>
          <w:szCs w:val="22"/>
        </w:rPr>
        <w:t xml:space="preserve">       </w:t>
      </w:r>
    </w:p>
    <w:p w:rsidR="006D6B98" w:rsidRDefault="006D6B98" w:rsidP="006D6B98">
      <w:pPr>
        <w:pStyle w:val="a4"/>
        <w:jc w:val="center"/>
        <w:rPr>
          <w:rStyle w:val="aff2"/>
          <w:color w:val="333333"/>
          <w:sz w:val="22"/>
          <w:szCs w:val="22"/>
        </w:rPr>
      </w:pPr>
      <w:r w:rsidRPr="006D6B98">
        <w:rPr>
          <w:rStyle w:val="aff2"/>
          <w:color w:val="333333"/>
          <w:sz w:val="22"/>
          <w:szCs w:val="22"/>
        </w:rPr>
        <w:t>Дорогие земляки!</w:t>
      </w:r>
    </w:p>
    <w:p w:rsidR="006D6B98" w:rsidRPr="006D6B98" w:rsidRDefault="006D6B98" w:rsidP="006D6B98">
      <w:pPr>
        <w:pStyle w:val="a4"/>
        <w:jc w:val="center"/>
        <w:rPr>
          <w:color w:val="333333"/>
          <w:sz w:val="22"/>
          <w:szCs w:val="22"/>
        </w:rPr>
      </w:pPr>
    </w:p>
    <w:p w:rsidR="006D6B98" w:rsidRPr="006D6B98" w:rsidRDefault="006D6B98" w:rsidP="006D6B98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От всей души поздравляем</w:t>
      </w:r>
      <w:r w:rsidRPr="006D6B98">
        <w:rPr>
          <w:color w:val="333333"/>
          <w:sz w:val="22"/>
          <w:szCs w:val="22"/>
        </w:rPr>
        <w:t xml:space="preserve"> вас с самым добрым и светлым праздником – Новым годом! Этот праздник занимает особое место в жизни каждого из нас.</w:t>
      </w:r>
      <w:r w:rsidRPr="006D6B98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    </w:t>
      </w:r>
      <w:r w:rsidRPr="006D6B98">
        <w:rPr>
          <w:color w:val="333333"/>
          <w:sz w:val="22"/>
          <w:szCs w:val="22"/>
        </w:rPr>
        <w:t>Несмотря на холодное время года — это, по-настоящему, теплый праздник! Он согревает теплом душевного общения с близкими людьми, дарит добрые надежды. Как никогда, традиционно, на рубеже каждого уходящего и вновь грядущего года мы, оглядываясь на пройденный нами путь, подводим итоги.</w:t>
      </w:r>
      <w:r w:rsidRPr="006D6B98">
        <w:rPr>
          <w:color w:val="333333"/>
          <w:sz w:val="22"/>
          <w:szCs w:val="22"/>
        </w:rPr>
        <w:br/>
        <w:t>Можно всегда говорить о том, что пройденный год был не простым, а где-то даже – трудным, но ведь если в нашей жизни было бы всё просто, не было трудностей, мы не совершенствовались бы и не стремились к лучшему.</w:t>
      </w:r>
      <w:r w:rsidRPr="006D6B98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    </w:t>
      </w:r>
      <w:r w:rsidRPr="006D6B98">
        <w:rPr>
          <w:color w:val="333333"/>
          <w:sz w:val="22"/>
          <w:szCs w:val="22"/>
        </w:rPr>
        <w:t xml:space="preserve">Жизнь закаляет нас, мы учимся. Сейчас самое главное – сделать правильные выводы, увидеть всё самое хорошее, доброе и учитывая, возможно допущенные ошибки, двигаться дальше, только увеличивая позитив во всех направлениях, </w:t>
      </w:r>
      <w:proofErr w:type="gramStart"/>
      <w:r w:rsidRPr="006D6B98">
        <w:rPr>
          <w:color w:val="333333"/>
          <w:sz w:val="22"/>
          <w:szCs w:val="22"/>
        </w:rPr>
        <w:t>над</w:t>
      </w:r>
      <w:proofErr w:type="gramEnd"/>
      <w:r w:rsidRPr="006D6B98">
        <w:rPr>
          <w:color w:val="333333"/>
          <w:sz w:val="22"/>
          <w:szCs w:val="22"/>
        </w:rPr>
        <w:t xml:space="preserve"> чем бы мы не трудились.</w:t>
      </w:r>
    </w:p>
    <w:p w:rsidR="006D6B98" w:rsidRPr="006D6B98" w:rsidRDefault="00BF0F62" w:rsidP="006D6B98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6D6B98" w:rsidRPr="006D6B98">
        <w:rPr>
          <w:color w:val="333333"/>
          <w:sz w:val="22"/>
          <w:szCs w:val="22"/>
        </w:rPr>
        <w:t>Новый год приходит в каждый дом, в каждую семью вместе с нарядной елкой, застольем, яркими фейерверками, атмосферой особой светлой радости. Встречая Новый год, мы чувствуем единение со своими друзьями, соседями, со всей страной, голос которой звучит в торжественном бое Кремлевских курантов! Он объединяет нас вокруг наших главных ценностей любви к детям, родителям, своим близким. Это время, когда все мы с трепетом и надеждой загадываем желания.</w:t>
      </w:r>
    </w:p>
    <w:p w:rsidR="006D6B98" w:rsidRPr="006D6B98" w:rsidRDefault="00BF0F62" w:rsidP="006D6B98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6D6B98" w:rsidRPr="006D6B98">
        <w:rPr>
          <w:color w:val="333333"/>
          <w:sz w:val="22"/>
          <w:szCs w:val="22"/>
        </w:rPr>
        <w:t>Пусть новый год преподносит приятные сюрпризы и радует встречами с новыми людьми. Пусть он станет годом ярких идей, знаковых событий, добрых перемен. Пусть в каждый дом он принесёт здоровье, согласие и достаток, пусть будет щедрым на успех и удачу!</w:t>
      </w:r>
    </w:p>
    <w:p w:rsidR="00980A67" w:rsidRDefault="00BF0F62" w:rsidP="006D6B98">
      <w:pPr>
        <w:pStyle w:val="a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6D6B98" w:rsidRPr="006D6B98">
        <w:rPr>
          <w:color w:val="333333"/>
          <w:sz w:val="22"/>
          <w:szCs w:val="22"/>
        </w:rPr>
        <w:t>Благополучия вам, уверенности в завтрашнем дне и исполнения желаний! С Новым годом!</w:t>
      </w:r>
    </w:p>
    <w:p w:rsidR="006D6B98" w:rsidRDefault="006D6B98" w:rsidP="006D6B98">
      <w:pPr>
        <w:pStyle w:val="a4"/>
        <w:jc w:val="both"/>
        <w:rPr>
          <w:color w:val="333333"/>
          <w:sz w:val="22"/>
          <w:szCs w:val="22"/>
        </w:rPr>
      </w:pPr>
    </w:p>
    <w:p w:rsidR="006D6B98" w:rsidRPr="006D6B98" w:rsidRDefault="006D6B98" w:rsidP="006D6B98">
      <w:pPr>
        <w:pStyle w:val="a4"/>
        <w:jc w:val="both"/>
        <w:rPr>
          <w:color w:val="333333"/>
          <w:sz w:val="22"/>
          <w:szCs w:val="22"/>
        </w:rPr>
      </w:pPr>
    </w:p>
    <w:p w:rsidR="00980A67" w:rsidRDefault="00980A67" w:rsidP="00341A2C">
      <w:pPr>
        <w:pStyle w:val="a4"/>
        <w:jc w:val="center"/>
      </w:pPr>
    </w:p>
    <w:p w:rsidR="00F37D6F" w:rsidRPr="00341A2C" w:rsidRDefault="00BA4712" w:rsidP="00E86346">
      <w:pPr>
        <w:pStyle w:val="a4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86346">
        <w:rPr>
          <w:noProof/>
        </w:rPr>
        <w:drawing>
          <wp:inline distT="0" distB="0" distL="0" distR="0">
            <wp:extent cx="3794226" cy="2842117"/>
            <wp:effectExtent l="19050" t="0" r="0" b="0"/>
            <wp:docPr id="2" name="Рисунок 2" descr="C:\Users\User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64" cy="284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3F6522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 (33)  от 19.12</w:t>
            </w:r>
            <w:r w:rsidR="00527E9B">
              <w:rPr>
                <w:sz w:val="22"/>
                <w:szCs w:val="22"/>
              </w:rPr>
              <w:t>.2022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980A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980A67" w:rsidRDefault="00980A67" w:rsidP="005C54A2">
      <w:pPr>
        <w:pStyle w:val="a4"/>
        <w:rPr>
          <w:sz w:val="22"/>
          <w:szCs w:val="22"/>
        </w:rPr>
      </w:pPr>
    </w:p>
    <w:p w:rsidR="006D6B98" w:rsidRDefault="006D6B98" w:rsidP="005C54A2">
      <w:pPr>
        <w:pStyle w:val="a4"/>
        <w:rPr>
          <w:sz w:val="22"/>
          <w:szCs w:val="22"/>
        </w:rPr>
      </w:pPr>
    </w:p>
    <w:p w:rsidR="006D6B98" w:rsidRDefault="006D6B98" w:rsidP="005C54A2">
      <w:pPr>
        <w:pStyle w:val="a4"/>
        <w:rPr>
          <w:sz w:val="22"/>
          <w:szCs w:val="22"/>
        </w:rPr>
      </w:pPr>
    </w:p>
    <w:p w:rsidR="00980A67" w:rsidRDefault="00980A67" w:rsidP="005C54A2">
      <w:pPr>
        <w:pStyle w:val="a4"/>
        <w:rPr>
          <w:sz w:val="22"/>
          <w:szCs w:val="22"/>
        </w:rPr>
      </w:pPr>
    </w:p>
    <w:p w:rsidR="00980A67" w:rsidRDefault="00980A67" w:rsidP="005C54A2">
      <w:pPr>
        <w:pStyle w:val="a4"/>
        <w:rPr>
          <w:sz w:val="22"/>
          <w:szCs w:val="22"/>
        </w:rPr>
      </w:pPr>
    </w:p>
    <w:p w:rsidR="00980A67" w:rsidRDefault="00980A67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D6" w:rsidRDefault="003157D6" w:rsidP="00F858CC">
      <w:r>
        <w:separator/>
      </w:r>
    </w:p>
  </w:endnote>
  <w:endnote w:type="continuationSeparator" w:id="0">
    <w:p w:rsidR="003157D6" w:rsidRDefault="003157D6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981612" w:rsidRDefault="00BA4712" w:rsidP="00F858CC">
        <w:pPr>
          <w:pStyle w:val="ab"/>
        </w:pPr>
        <w:fldSimple w:instr=" PAGE   \* MERGEFORMAT ">
          <w:r w:rsidR="00BF0F62">
            <w:rPr>
              <w:noProof/>
            </w:rPr>
            <w:t>6</w:t>
          </w:r>
        </w:fldSimple>
      </w:p>
    </w:sdtContent>
  </w:sdt>
  <w:p w:rsidR="00981612" w:rsidRDefault="00981612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D6" w:rsidRDefault="003157D6" w:rsidP="00F858CC">
      <w:r>
        <w:separator/>
      </w:r>
    </w:p>
  </w:footnote>
  <w:footnote w:type="continuationSeparator" w:id="0">
    <w:p w:rsidR="003157D6" w:rsidRDefault="003157D6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4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6"/>
  </w:num>
  <w:num w:numId="5">
    <w:abstractNumId w:val="15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1"/>
  </w:num>
  <w:num w:numId="9">
    <w:abstractNumId w:val="4"/>
  </w:num>
  <w:num w:numId="10">
    <w:abstractNumId w:val="18"/>
  </w:num>
  <w:num w:numId="11">
    <w:abstractNumId w:val="3"/>
  </w:num>
  <w:num w:numId="12">
    <w:abstractNumId w:val="19"/>
  </w:num>
  <w:num w:numId="13">
    <w:abstractNumId w:val="6"/>
  </w:num>
  <w:num w:numId="14">
    <w:abstractNumId w:val="26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21296"/>
    <w:rsid w:val="00035742"/>
    <w:rsid w:val="00037986"/>
    <w:rsid w:val="00045B6D"/>
    <w:rsid w:val="00051CAB"/>
    <w:rsid w:val="0005517C"/>
    <w:rsid w:val="00061966"/>
    <w:rsid w:val="000633F0"/>
    <w:rsid w:val="00066BDF"/>
    <w:rsid w:val="00067355"/>
    <w:rsid w:val="00082E7D"/>
    <w:rsid w:val="00092AD5"/>
    <w:rsid w:val="000932B4"/>
    <w:rsid w:val="000A1897"/>
    <w:rsid w:val="000B62BF"/>
    <w:rsid w:val="000C5F4B"/>
    <w:rsid w:val="000C6083"/>
    <w:rsid w:val="000D366E"/>
    <w:rsid w:val="000E4A2E"/>
    <w:rsid w:val="000E4E26"/>
    <w:rsid w:val="000E661A"/>
    <w:rsid w:val="000F72D8"/>
    <w:rsid w:val="00105826"/>
    <w:rsid w:val="0011547E"/>
    <w:rsid w:val="001206A2"/>
    <w:rsid w:val="00125D1B"/>
    <w:rsid w:val="001502E4"/>
    <w:rsid w:val="00163A11"/>
    <w:rsid w:val="00164CC1"/>
    <w:rsid w:val="00174B58"/>
    <w:rsid w:val="00176599"/>
    <w:rsid w:val="00182917"/>
    <w:rsid w:val="00185C3F"/>
    <w:rsid w:val="0019603A"/>
    <w:rsid w:val="001A6BCC"/>
    <w:rsid w:val="001B1E89"/>
    <w:rsid w:val="001B7981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33EF"/>
    <w:rsid w:val="00253A2B"/>
    <w:rsid w:val="00256154"/>
    <w:rsid w:val="0025701C"/>
    <w:rsid w:val="002605C4"/>
    <w:rsid w:val="00266285"/>
    <w:rsid w:val="002820EB"/>
    <w:rsid w:val="00283895"/>
    <w:rsid w:val="00283FD3"/>
    <w:rsid w:val="00285C01"/>
    <w:rsid w:val="00287D41"/>
    <w:rsid w:val="002A32EC"/>
    <w:rsid w:val="002B16B3"/>
    <w:rsid w:val="002C580C"/>
    <w:rsid w:val="002C77FF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157D6"/>
    <w:rsid w:val="0032340C"/>
    <w:rsid w:val="00335E23"/>
    <w:rsid w:val="00336E42"/>
    <w:rsid w:val="00337A45"/>
    <w:rsid w:val="00340BD4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B0630"/>
    <w:rsid w:val="003C38C9"/>
    <w:rsid w:val="003C4FD8"/>
    <w:rsid w:val="003C77BA"/>
    <w:rsid w:val="003E5646"/>
    <w:rsid w:val="003E71B8"/>
    <w:rsid w:val="003E76A6"/>
    <w:rsid w:val="003F6522"/>
    <w:rsid w:val="004004AB"/>
    <w:rsid w:val="0041356C"/>
    <w:rsid w:val="00421B7C"/>
    <w:rsid w:val="004266BC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5629"/>
    <w:rsid w:val="004D28A2"/>
    <w:rsid w:val="004D3537"/>
    <w:rsid w:val="004D3F34"/>
    <w:rsid w:val="004D573E"/>
    <w:rsid w:val="004E3E53"/>
    <w:rsid w:val="004F1BC0"/>
    <w:rsid w:val="004F2592"/>
    <w:rsid w:val="004F3A97"/>
    <w:rsid w:val="005154B4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D5264"/>
    <w:rsid w:val="005E6183"/>
    <w:rsid w:val="005F3FB5"/>
    <w:rsid w:val="005F4598"/>
    <w:rsid w:val="005F5FDD"/>
    <w:rsid w:val="005F787E"/>
    <w:rsid w:val="005F7D1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39F2"/>
    <w:rsid w:val="00652595"/>
    <w:rsid w:val="0066681B"/>
    <w:rsid w:val="006716F7"/>
    <w:rsid w:val="0067241B"/>
    <w:rsid w:val="0067725F"/>
    <w:rsid w:val="00680FD9"/>
    <w:rsid w:val="006823D2"/>
    <w:rsid w:val="006879AC"/>
    <w:rsid w:val="00693E77"/>
    <w:rsid w:val="00695DD5"/>
    <w:rsid w:val="006A241A"/>
    <w:rsid w:val="006A4569"/>
    <w:rsid w:val="006C10F2"/>
    <w:rsid w:val="006C7831"/>
    <w:rsid w:val="006D0E56"/>
    <w:rsid w:val="006D2A75"/>
    <w:rsid w:val="006D5F2C"/>
    <w:rsid w:val="006D6B98"/>
    <w:rsid w:val="006E2AEB"/>
    <w:rsid w:val="006E4F11"/>
    <w:rsid w:val="006F302D"/>
    <w:rsid w:val="00713DDD"/>
    <w:rsid w:val="00713E5C"/>
    <w:rsid w:val="0072225F"/>
    <w:rsid w:val="0072794A"/>
    <w:rsid w:val="007326CB"/>
    <w:rsid w:val="00732DBA"/>
    <w:rsid w:val="00736AB9"/>
    <w:rsid w:val="00737140"/>
    <w:rsid w:val="00742854"/>
    <w:rsid w:val="007557BE"/>
    <w:rsid w:val="00762B1A"/>
    <w:rsid w:val="00763208"/>
    <w:rsid w:val="00785E50"/>
    <w:rsid w:val="007A6440"/>
    <w:rsid w:val="007C0DC5"/>
    <w:rsid w:val="007D2D76"/>
    <w:rsid w:val="007E1F81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5509"/>
    <w:rsid w:val="008E20A8"/>
    <w:rsid w:val="008F0E32"/>
    <w:rsid w:val="008F34F3"/>
    <w:rsid w:val="009003C2"/>
    <w:rsid w:val="00901CF7"/>
    <w:rsid w:val="009076A0"/>
    <w:rsid w:val="009125C2"/>
    <w:rsid w:val="0092479B"/>
    <w:rsid w:val="0092529C"/>
    <w:rsid w:val="00944CF3"/>
    <w:rsid w:val="00947267"/>
    <w:rsid w:val="00956CF9"/>
    <w:rsid w:val="009636EE"/>
    <w:rsid w:val="00971453"/>
    <w:rsid w:val="00977CFB"/>
    <w:rsid w:val="00980A67"/>
    <w:rsid w:val="00981612"/>
    <w:rsid w:val="009A6821"/>
    <w:rsid w:val="009B68DF"/>
    <w:rsid w:val="009B7D6F"/>
    <w:rsid w:val="009C7A39"/>
    <w:rsid w:val="009D3819"/>
    <w:rsid w:val="009D587A"/>
    <w:rsid w:val="009E7C7D"/>
    <w:rsid w:val="00A0059C"/>
    <w:rsid w:val="00A04A0E"/>
    <w:rsid w:val="00A064E2"/>
    <w:rsid w:val="00A14C05"/>
    <w:rsid w:val="00A27B5C"/>
    <w:rsid w:val="00A40966"/>
    <w:rsid w:val="00A46872"/>
    <w:rsid w:val="00A62963"/>
    <w:rsid w:val="00A67B3C"/>
    <w:rsid w:val="00A95953"/>
    <w:rsid w:val="00A9660B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41A8C"/>
    <w:rsid w:val="00B52C57"/>
    <w:rsid w:val="00B531B2"/>
    <w:rsid w:val="00B5548E"/>
    <w:rsid w:val="00B87D21"/>
    <w:rsid w:val="00B91CDD"/>
    <w:rsid w:val="00BA0721"/>
    <w:rsid w:val="00BA1A88"/>
    <w:rsid w:val="00BA1F1E"/>
    <w:rsid w:val="00BA4412"/>
    <w:rsid w:val="00BA4712"/>
    <w:rsid w:val="00BA6BF0"/>
    <w:rsid w:val="00BC2477"/>
    <w:rsid w:val="00BC7597"/>
    <w:rsid w:val="00BD73E0"/>
    <w:rsid w:val="00BE2FF0"/>
    <w:rsid w:val="00BF0F62"/>
    <w:rsid w:val="00BF327D"/>
    <w:rsid w:val="00C15BBF"/>
    <w:rsid w:val="00C26095"/>
    <w:rsid w:val="00C4335D"/>
    <w:rsid w:val="00C460D4"/>
    <w:rsid w:val="00C5007F"/>
    <w:rsid w:val="00C52155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D0E1B"/>
    <w:rsid w:val="00CD0E58"/>
    <w:rsid w:val="00CF2BB8"/>
    <w:rsid w:val="00D06219"/>
    <w:rsid w:val="00D068B1"/>
    <w:rsid w:val="00D07E31"/>
    <w:rsid w:val="00D113C7"/>
    <w:rsid w:val="00D14788"/>
    <w:rsid w:val="00D16F30"/>
    <w:rsid w:val="00D17EBB"/>
    <w:rsid w:val="00D36C16"/>
    <w:rsid w:val="00D567E5"/>
    <w:rsid w:val="00D63540"/>
    <w:rsid w:val="00D65767"/>
    <w:rsid w:val="00D662E5"/>
    <w:rsid w:val="00D71911"/>
    <w:rsid w:val="00D723D8"/>
    <w:rsid w:val="00D732FF"/>
    <w:rsid w:val="00D84692"/>
    <w:rsid w:val="00D97F70"/>
    <w:rsid w:val="00DB0719"/>
    <w:rsid w:val="00DB6811"/>
    <w:rsid w:val="00DC3007"/>
    <w:rsid w:val="00DC3A57"/>
    <w:rsid w:val="00DC7A0D"/>
    <w:rsid w:val="00DE48B9"/>
    <w:rsid w:val="00DE5C44"/>
    <w:rsid w:val="00DE720D"/>
    <w:rsid w:val="00DF1188"/>
    <w:rsid w:val="00DF140F"/>
    <w:rsid w:val="00E05E47"/>
    <w:rsid w:val="00E0727E"/>
    <w:rsid w:val="00E15988"/>
    <w:rsid w:val="00E228CF"/>
    <w:rsid w:val="00E22AA7"/>
    <w:rsid w:val="00E30D3A"/>
    <w:rsid w:val="00E32F37"/>
    <w:rsid w:val="00E54930"/>
    <w:rsid w:val="00E64B40"/>
    <w:rsid w:val="00E657C8"/>
    <w:rsid w:val="00E835A6"/>
    <w:rsid w:val="00E86346"/>
    <w:rsid w:val="00E86B24"/>
    <w:rsid w:val="00E87D48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5452"/>
    <w:rsid w:val="00F508C0"/>
    <w:rsid w:val="00F52EC9"/>
    <w:rsid w:val="00F7724A"/>
    <w:rsid w:val="00F858CC"/>
    <w:rsid w:val="00F97EBB"/>
    <w:rsid w:val="00FA193D"/>
    <w:rsid w:val="00FA44D0"/>
    <w:rsid w:val="00FC3A30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  <w:style w:type="paragraph" w:customStyle="1" w:styleId="140">
    <w:name w:val="14"/>
    <w:basedOn w:val="a"/>
    <w:uiPriority w:val="99"/>
    <w:rsid w:val="00980A67"/>
    <w:pPr>
      <w:spacing w:after="0" w:line="240" w:lineRule="auto"/>
      <w:ind w:firstLine="720"/>
      <w:jc w:val="both"/>
    </w:pPr>
    <w:rPr>
      <w:rFonts w:eastAsia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267/fc77c7117187684ab0cb02c7ee53952df0de55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17DA-8175-43FE-BF7D-784B853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2020-11-27T12:14:00Z</cp:lastPrinted>
  <dcterms:created xsi:type="dcterms:W3CDTF">2021-12-03T08:51:00Z</dcterms:created>
  <dcterms:modified xsi:type="dcterms:W3CDTF">2023-01-17T07:28:00Z</dcterms:modified>
</cp:coreProperties>
</file>