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B136A2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ХОЛМ – ЖИРКОВСКОГО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r w:rsidR="005206B4">
        <w:rPr>
          <w:b/>
          <w:szCs w:val="28"/>
        </w:rPr>
        <w:t>Р А С П О Р Я Ж</w:t>
      </w:r>
      <w:r w:rsidRPr="00C92A48">
        <w:rPr>
          <w:b/>
          <w:szCs w:val="28"/>
        </w:rPr>
        <w:t xml:space="preserve">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5206B4">
        <w:rPr>
          <w:szCs w:val="28"/>
        </w:rPr>
        <w:t>27</w:t>
      </w:r>
      <w:r w:rsidR="00CE693C">
        <w:rPr>
          <w:szCs w:val="28"/>
        </w:rPr>
        <w:t>.</w:t>
      </w:r>
      <w:r w:rsidR="00F4049D">
        <w:rPr>
          <w:szCs w:val="28"/>
        </w:rPr>
        <w:t>03</w:t>
      </w:r>
      <w:r w:rsidR="00CE693C">
        <w:rPr>
          <w:szCs w:val="28"/>
        </w:rPr>
        <w:t>.202</w:t>
      </w:r>
      <w:r w:rsidR="00575F9B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D26F65">
        <w:rPr>
          <w:szCs w:val="28"/>
        </w:rPr>
        <w:t>16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5206B4">
              <w:rPr>
                <w:szCs w:val="28"/>
              </w:rPr>
              <w:t>Распоряжение</w:t>
            </w:r>
            <w:r>
              <w:rPr>
                <w:szCs w:val="28"/>
              </w:rPr>
              <w:t xml:space="preserve">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Богдановского сельского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поселения Холм-Жирковского района</w:t>
            </w:r>
          </w:p>
          <w:p w:rsidR="00164CCB" w:rsidRDefault="005206B4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Смоленской области от 07.12</w:t>
            </w:r>
            <w:r w:rsidR="00164CCB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="00164CCB">
              <w:rPr>
                <w:szCs w:val="28"/>
              </w:rPr>
              <w:t xml:space="preserve"> № </w:t>
            </w:r>
            <w:r>
              <w:rPr>
                <w:szCs w:val="28"/>
              </w:rPr>
              <w:t>60</w:t>
            </w:r>
          </w:p>
          <w:p w:rsidR="00896FDC" w:rsidRPr="00933150" w:rsidRDefault="00164CCB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предоставлении отсрочки уплаты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228" w:rsidRPr="00935228" w:rsidRDefault="00051E5E" w:rsidP="00935228">
      <w:pPr>
        <w:jc w:val="both"/>
      </w:pPr>
      <w:r w:rsidRPr="00A9413A">
        <w:tab/>
      </w:r>
      <w:r w:rsidR="00935228" w:rsidRPr="00935228">
        <w:t>В соответствии  с распоряжением Правительства Российской Федерации от 15.10.2022 № 3046-р, с </w:t>
      </w:r>
      <w:hyperlink r:id="rId7" w:history="1">
        <w:r w:rsidR="00935228" w:rsidRPr="00935228">
          <w:rPr>
            <w:rStyle w:val="a3"/>
            <w:color w:val="auto"/>
            <w:szCs w:val="28"/>
            <w:u w:val="none"/>
          </w:rPr>
          <w:t>Указом</w:t>
        </w:r>
      </w:hyperlink>
      <w:r w:rsidR="00935228" w:rsidRPr="00935228">
        <w:t> Президента Российской Федерации от 21 сентября 2022 г. № 647 «Об объявлении частичной мобилизации в Российской Федерации», с </w:t>
      </w:r>
      <w:hyperlink r:id="rId8" w:anchor="000616" w:history="1">
        <w:r w:rsidR="00935228" w:rsidRPr="00935228">
          <w:rPr>
            <w:rStyle w:val="a3"/>
            <w:color w:val="auto"/>
            <w:szCs w:val="28"/>
            <w:u w:val="none"/>
          </w:rPr>
          <w:t>пунктом 7 статьи 38</w:t>
        </w:r>
      </w:hyperlink>
      <w:r w:rsidR="00935228" w:rsidRPr="00935228">
        <w:t> Федерального закона от 28.03.1998 № 53-ФЗ «О воинской обязанности и военной службе» (далее - Федеральный закон):</w:t>
      </w:r>
      <w:r w:rsidR="00896FDC" w:rsidRPr="00935228">
        <w:t xml:space="preserve">      </w:t>
      </w:r>
    </w:p>
    <w:p w:rsidR="00896FDC" w:rsidRPr="00C92A48" w:rsidRDefault="00896FDC" w:rsidP="009352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E009A" w:rsidRPr="00782A8B" w:rsidRDefault="00164CCB" w:rsidP="00D55DD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55DD3">
        <w:rPr>
          <w:szCs w:val="28"/>
        </w:rPr>
        <w:t>Изложить подпункт «а» пункта 1</w:t>
      </w:r>
      <w:r>
        <w:rPr>
          <w:szCs w:val="28"/>
        </w:rPr>
        <w:t xml:space="preserve"> </w:t>
      </w:r>
      <w:r w:rsidR="00D55DD3">
        <w:rPr>
          <w:szCs w:val="28"/>
        </w:rPr>
        <w:t>Распоряжения</w:t>
      </w:r>
      <w:r>
        <w:rPr>
          <w:szCs w:val="28"/>
        </w:rPr>
        <w:t xml:space="preserve"> Администрации</w:t>
      </w:r>
      <w:r w:rsidRPr="009E05F1">
        <w:rPr>
          <w:szCs w:val="28"/>
        </w:rPr>
        <w:t xml:space="preserve"> </w:t>
      </w:r>
      <w:r w:rsidRPr="001A1885">
        <w:rPr>
          <w:szCs w:val="28"/>
        </w:rPr>
        <w:t xml:space="preserve">Богдановского сельского поселения Холм-Жирковского района Смоленской области </w:t>
      </w:r>
      <w:r w:rsidR="00051E5E">
        <w:rPr>
          <w:szCs w:val="28"/>
        </w:rPr>
        <w:t xml:space="preserve">от </w:t>
      </w:r>
      <w:r w:rsidR="00D55DD3">
        <w:rPr>
          <w:szCs w:val="28"/>
        </w:rPr>
        <w:t>07.12</w:t>
      </w:r>
      <w:r>
        <w:rPr>
          <w:szCs w:val="28"/>
        </w:rPr>
        <w:t>.20</w:t>
      </w:r>
      <w:r w:rsidR="00D55DD3">
        <w:rPr>
          <w:szCs w:val="28"/>
        </w:rPr>
        <w:t>22</w:t>
      </w:r>
      <w:r>
        <w:rPr>
          <w:szCs w:val="28"/>
        </w:rPr>
        <w:t xml:space="preserve"> № </w:t>
      </w:r>
      <w:r w:rsidR="00D55DD3">
        <w:rPr>
          <w:szCs w:val="28"/>
        </w:rPr>
        <w:t>60</w:t>
      </w:r>
      <w:r>
        <w:rPr>
          <w:szCs w:val="28"/>
        </w:rPr>
        <w:t xml:space="preserve"> «</w:t>
      </w:r>
      <w:r w:rsidR="00D55DD3">
        <w:rPr>
          <w:color w:val="000000"/>
          <w:szCs w:val="28"/>
          <w:shd w:val="clear" w:color="auto" w:fill="FFFFFF"/>
        </w:rPr>
        <w:t>О предоставлении отсрочки уплаты арендной платы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</w:r>
      <w:r>
        <w:rPr>
          <w:szCs w:val="28"/>
        </w:rPr>
        <w:t xml:space="preserve">»  </w:t>
      </w:r>
      <w:r w:rsidR="00D55DD3">
        <w:rPr>
          <w:szCs w:val="28"/>
        </w:rPr>
        <w:t xml:space="preserve">в следующей редакции: «по договорам аренды </w:t>
      </w:r>
      <w:r w:rsidR="00D26F65">
        <w:rPr>
          <w:szCs w:val="28"/>
        </w:rPr>
        <w:t xml:space="preserve">муниципального имущества предоставляется отсрочка уплаты арендной платы на период прохождения лицом, указанном в настоящем пункте, военной службы или оказания добровольного содействия в выполнении </w:t>
      </w:r>
      <w:r w:rsidR="00D26F65">
        <w:rPr>
          <w:szCs w:val="28"/>
        </w:rPr>
        <w:lastRenderedPageBreak/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D55DD3">
        <w:rPr>
          <w:szCs w:val="28"/>
        </w:rPr>
        <w:t>»</w:t>
      </w:r>
      <w:r w:rsidR="00D26F65">
        <w:rPr>
          <w:szCs w:val="28"/>
        </w:rPr>
        <w:t>.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Богдановского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Персидский</w:t>
      </w:r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6F4153">
      <w:pPr>
        <w:tabs>
          <w:tab w:val="left" w:pos="709"/>
        </w:tabs>
        <w:jc w:val="right"/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445E4"/>
    <w:rsid w:val="00051E5E"/>
    <w:rsid w:val="00063050"/>
    <w:rsid w:val="00063748"/>
    <w:rsid w:val="00095E18"/>
    <w:rsid w:val="000A4A4E"/>
    <w:rsid w:val="000B0DC8"/>
    <w:rsid w:val="000E5377"/>
    <w:rsid w:val="000E7E6F"/>
    <w:rsid w:val="000F009C"/>
    <w:rsid w:val="001035D7"/>
    <w:rsid w:val="0010677B"/>
    <w:rsid w:val="00113438"/>
    <w:rsid w:val="001159A9"/>
    <w:rsid w:val="00120FCB"/>
    <w:rsid w:val="00130B1D"/>
    <w:rsid w:val="00134D12"/>
    <w:rsid w:val="001406FD"/>
    <w:rsid w:val="001415B1"/>
    <w:rsid w:val="001427E6"/>
    <w:rsid w:val="00145CDB"/>
    <w:rsid w:val="001524FD"/>
    <w:rsid w:val="00154131"/>
    <w:rsid w:val="00164CCB"/>
    <w:rsid w:val="00167945"/>
    <w:rsid w:val="00177434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CA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06B4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75F9B"/>
    <w:rsid w:val="00580FF5"/>
    <w:rsid w:val="00586456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C5DB0"/>
    <w:rsid w:val="006D44B5"/>
    <w:rsid w:val="006E009A"/>
    <w:rsid w:val="006E3AA9"/>
    <w:rsid w:val="006E3C9E"/>
    <w:rsid w:val="006E4AEF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E05E3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51D"/>
    <w:rsid w:val="00835EAD"/>
    <w:rsid w:val="008431BB"/>
    <w:rsid w:val="008444EE"/>
    <w:rsid w:val="00847827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5228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A295B"/>
    <w:rsid w:val="00AB33DE"/>
    <w:rsid w:val="00AC2309"/>
    <w:rsid w:val="00AC7A13"/>
    <w:rsid w:val="00AE28B0"/>
    <w:rsid w:val="00B010C1"/>
    <w:rsid w:val="00B10C15"/>
    <w:rsid w:val="00B136A2"/>
    <w:rsid w:val="00B13BF3"/>
    <w:rsid w:val="00B25340"/>
    <w:rsid w:val="00B3331E"/>
    <w:rsid w:val="00B37DCB"/>
    <w:rsid w:val="00B46269"/>
    <w:rsid w:val="00B46E55"/>
    <w:rsid w:val="00B54846"/>
    <w:rsid w:val="00B54B21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26F65"/>
    <w:rsid w:val="00D41329"/>
    <w:rsid w:val="00D45569"/>
    <w:rsid w:val="00D459E6"/>
    <w:rsid w:val="00D51456"/>
    <w:rsid w:val="00D55DD3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62C2"/>
    <w:rsid w:val="00EA15C2"/>
    <w:rsid w:val="00EA27D6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049D"/>
    <w:rsid w:val="00F4182B"/>
    <w:rsid w:val="00F42253"/>
    <w:rsid w:val="00F42A88"/>
    <w:rsid w:val="00F4657E"/>
    <w:rsid w:val="00F51594"/>
    <w:rsid w:val="00F54F6D"/>
    <w:rsid w:val="00F54FC3"/>
    <w:rsid w:val="00F56717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ukaz-prezidenta-rf-ot-21092022-n-647-ob-objavlen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8934-6395-43C1-96C5-D1A36DA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2</cp:revision>
  <cp:lastPrinted>2024-03-27T09:40:00Z</cp:lastPrinted>
  <dcterms:created xsi:type="dcterms:W3CDTF">2024-03-27T12:58:00Z</dcterms:created>
  <dcterms:modified xsi:type="dcterms:W3CDTF">2024-03-27T12:58:00Z</dcterms:modified>
</cp:coreProperties>
</file>