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Печатное средство массовой информации </w:t>
      </w:r>
    </w:p>
    <w:p w:rsidR="00CA173A" w:rsidRPr="00977CFB" w:rsidRDefault="00CA173A" w:rsidP="00CA173A">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CA173A" w:rsidRPr="000932B4" w:rsidRDefault="00CA173A" w:rsidP="00CA173A">
      <w:pPr>
        <w:spacing w:after="0"/>
        <w:rPr>
          <w:rFonts w:ascii="Times New Roman" w:hAnsi="Times New Roman" w:cs="Times New Roman"/>
          <w:color w:val="FF0000"/>
          <w:sz w:val="24"/>
          <w:szCs w:val="24"/>
        </w:rPr>
      </w:pPr>
    </w:p>
    <w:p w:rsidR="00977CFB" w:rsidRDefault="00CA173A" w:rsidP="00CA173A">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CA173A" w:rsidRPr="00977CFB" w:rsidRDefault="00CA173A" w:rsidP="00CA173A">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CA173A" w:rsidRDefault="00CA173A" w:rsidP="00CA173A">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00226679">
        <w:rPr>
          <w:rFonts w:ascii="Times New Roman" w:hAnsi="Times New Roman" w:cs="Times New Roman"/>
          <w:i/>
          <w:iCs/>
          <w:color w:val="215868" w:themeColor="accent5" w:themeShade="80"/>
          <w:sz w:val="28"/>
          <w:szCs w:val="28"/>
        </w:rPr>
        <w:t>20  ноября 2019 года  № 6(11</w:t>
      </w:r>
      <w:r w:rsidRPr="00977CFB">
        <w:rPr>
          <w:rFonts w:ascii="Times New Roman" w:hAnsi="Times New Roman" w:cs="Times New Roman"/>
          <w:i/>
          <w:iCs/>
          <w:color w:val="215868" w:themeColor="accent5" w:themeShade="80"/>
          <w:sz w:val="28"/>
          <w:szCs w:val="28"/>
        </w:rPr>
        <w:t>)</w:t>
      </w:r>
      <w:bookmarkStart w:id="0" w:name="sub_1"/>
    </w:p>
    <w:p w:rsidR="00B531B2" w:rsidRDefault="00B531B2" w:rsidP="00CA173A">
      <w:pPr>
        <w:spacing w:after="0"/>
        <w:jc w:val="right"/>
        <w:rPr>
          <w:rFonts w:ascii="Times New Roman" w:hAnsi="Times New Roman" w:cs="Times New Roman"/>
          <w:i/>
          <w:iCs/>
          <w:color w:val="215868" w:themeColor="accent5" w:themeShade="80"/>
          <w:sz w:val="28"/>
          <w:szCs w:val="28"/>
        </w:rPr>
      </w:pPr>
    </w:p>
    <w:p w:rsidR="00D662E5" w:rsidRPr="00B531B2" w:rsidRDefault="00D662E5" w:rsidP="00B531B2">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D662E5" w:rsidRPr="00B531B2" w:rsidRDefault="00D662E5" w:rsidP="00D662E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D662E5" w:rsidRPr="00B531B2" w:rsidRDefault="00D662E5" w:rsidP="00D662E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D662E5" w:rsidRPr="00B531B2" w:rsidRDefault="00D662E5" w:rsidP="00D662E5">
      <w:pPr>
        <w:pStyle w:val="ConsPlusTitle"/>
        <w:widowControl/>
        <w:jc w:val="center"/>
        <w:rPr>
          <w:rFonts w:ascii="Times New Roman" w:hAnsi="Times New Roman" w:cs="Times New Roman"/>
          <w:sz w:val="22"/>
          <w:szCs w:val="22"/>
        </w:rPr>
      </w:pPr>
    </w:p>
    <w:p w:rsidR="00D662E5" w:rsidRPr="00B531B2" w:rsidRDefault="00D662E5" w:rsidP="00D662E5">
      <w:pPr>
        <w:pStyle w:val="ConsPlusTitle"/>
        <w:widowControl/>
        <w:jc w:val="center"/>
        <w:rPr>
          <w:rFonts w:ascii="Times New Roman" w:hAnsi="Times New Roman" w:cs="Times New Roman"/>
          <w:sz w:val="22"/>
          <w:szCs w:val="22"/>
        </w:rPr>
      </w:pPr>
    </w:p>
    <w:p w:rsidR="00D662E5" w:rsidRPr="00B531B2" w:rsidRDefault="00D662E5" w:rsidP="00D662E5">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D662E5" w:rsidRDefault="00D662E5" w:rsidP="00D662E5">
      <w:pPr>
        <w:pStyle w:val="ConsPlusTitle"/>
        <w:widowControl/>
        <w:jc w:val="both"/>
        <w:rPr>
          <w:rFonts w:ascii="Times New Roman" w:hAnsi="Times New Roman" w:cs="Times New Roman"/>
          <w:sz w:val="28"/>
          <w:szCs w:val="28"/>
        </w:rPr>
      </w:pPr>
    </w:p>
    <w:p w:rsidR="0092479B" w:rsidRPr="0092479B" w:rsidRDefault="0092479B" w:rsidP="0092479B">
      <w:pPr>
        <w:pStyle w:val="a4"/>
        <w:rPr>
          <w:sz w:val="22"/>
          <w:szCs w:val="22"/>
        </w:rPr>
      </w:pPr>
      <w:r w:rsidRPr="0092479B">
        <w:rPr>
          <w:sz w:val="22"/>
          <w:szCs w:val="22"/>
        </w:rPr>
        <w:t>от   12.09.2019 № 31</w:t>
      </w:r>
    </w:p>
    <w:p w:rsidR="0092479B" w:rsidRPr="0092479B" w:rsidRDefault="0092479B" w:rsidP="0092479B">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tblGrid>
      <w:tr w:rsidR="0092479B" w:rsidRPr="0092479B" w:rsidTr="0092479B">
        <w:trPr>
          <w:trHeight w:val="1382"/>
        </w:trPr>
        <w:tc>
          <w:tcPr>
            <w:tcW w:w="4753" w:type="dxa"/>
            <w:tcBorders>
              <w:top w:val="nil"/>
              <w:left w:val="nil"/>
              <w:bottom w:val="nil"/>
              <w:right w:val="nil"/>
            </w:tcBorders>
          </w:tcPr>
          <w:p w:rsidR="0092479B" w:rsidRPr="0092479B" w:rsidRDefault="0092479B" w:rsidP="00371155">
            <w:pPr>
              <w:pStyle w:val="a4"/>
              <w:jc w:val="both"/>
              <w:rPr>
                <w:sz w:val="22"/>
                <w:szCs w:val="22"/>
              </w:rPr>
            </w:pPr>
            <w:r w:rsidRPr="0092479B">
              <w:rPr>
                <w:sz w:val="22"/>
                <w:szCs w:val="22"/>
              </w:rPr>
              <w:t xml:space="preserve">Об утверждении перечня имущества, свободного от прав третьих лиц, находящегося в муниципальной собственности муниципального образования </w:t>
            </w:r>
            <w:proofErr w:type="spellStart"/>
            <w:r w:rsidRPr="0092479B">
              <w:rPr>
                <w:sz w:val="22"/>
                <w:szCs w:val="22"/>
              </w:rPr>
              <w:t>Богдановского</w:t>
            </w:r>
            <w:proofErr w:type="spellEnd"/>
            <w:r w:rsidRPr="0092479B">
              <w:rPr>
                <w:sz w:val="22"/>
                <w:szCs w:val="22"/>
              </w:rPr>
              <w:t xml:space="preserve"> сельского поселения Холм–</w:t>
            </w:r>
            <w:proofErr w:type="spellStart"/>
            <w:r w:rsidRPr="0092479B">
              <w:rPr>
                <w:sz w:val="22"/>
                <w:szCs w:val="22"/>
              </w:rPr>
              <w:t>Жирковского</w:t>
            </w:r>
            <w:proofErr w:type="spellEnd"/>
            <w:r w:rsidRPr="0092479B">
              <w:rPr>
                <w:sz w:val="22"/>
                <w:szCs w:val="22"/>
              </w:rPr>
              <w:t xml:space="preserve"> района Смоленской области </w:t>
            </w:r>
          </w:p>
        </w:tc>
      </w:tr>
    </w:tbl>
    <w:p w:rsidR="0092479B" w:rsidRPr="0092479B" w:rsidRDefault="0092479B" w:rsidP="0092479B">
      <w:pPr>
        <w:pStyle w:val="a4"/>
        <w:rPr>
          <w:sz w:val="22"/>
          <w:szCs w:val="22"/>
        </w:rPr>
      </w:pPr>
    </w:p>
    <w:p w:rsidR="0092479B" w:rsidRPr="0092479B" w:rsidRDefault="0092479B" w:rsidP="0092479B">
      <w:pPr>
        <w:pStyle w:val="a4"/>
        <w:rPr>
          <w:sz w:val="22"/>
          <w:szCs w:val="22"/>
        </w:rPr>
      </w:pPr>
      <w:r w:rsidRPr="0092479B">
        <w:rPr>
          <w:sz w:val="22"/>
          <w:szCs w:val="22"/>
        </w:rPr>
        <w:t xml:space="preserve">           </w:t>
      </w:r>
      <w:proofErr w:type="gramStart"/>
      <w:r w:rsidRPr="0092479B">
        <w:rPr>
          <w:sz w:val="22"/>
          <w:szCs w:val="22"/>
        </w:rPr>
        <w:t xml:space="preserve">В целях  реализации Федерального закона «О развитии малого и среднего предпринимательства в Российской Федерации», во исполнение приказа Министерства экономического развития Российской Федерации от 20.04.2016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 18 Федерального закона «О развитии малого и среднего предпринимательства в Российской Федерации», Совет депутатов </w:t>
      </w:r>
      <w:proofErr w:type="spellStart"/>
      <w:r w:rsidRPr="0092479B">
        <w:rPr>
          <w:sz w:val="22"/>
          <w:szCs w:val="22"/>
        </w:rPr>
        <w:t>Богдановского</w:t>
      </w:r>
      <w:proofErr w:type="spellEnd"/>
      <w:r w:rsidRPr="0092479B">
        <w:rPr>
          <w:sz w:val="22"/>
          <w:szCs w:val="22"/>
        </w:rPr>
        <w:t xml:space="preserve"> сельского поселения</w:t>
      </w:r>
      <w:proofErr w:type="gramEnd"/>
      <w:r w:rsidRPr="0092479B">
        <w:rPr>
          <w:sz w:val="22"/>
          <w:szCs w:val="22"/>
        </w:rPr>
        <w:t xml:space="preserve"> Холм-Жирковского района Смоленской области</w:t>
      </w:r>
    </w:p>
    <w:p w:rsidR="0092479B" w:rsidRPr="0092479B" w:rsidRDefault="0092479B" w:rsidP="0092479B">
      <w:pPr>
        <w:pStyle w:val="a4"/>
        <w:rPr>
          <w:sz w:val="22"/>
          <w:szCs w:val="22"/>
        </w:rPr>
      </w:pPr>
    </w:p>
    <w:p w:rsidR="0092479B" w:rsidRPr="0092479B" w:rsidRDefault="0092479B" w:rsidP="0092479B">
      <w:pPr>
        <w:pStyle w:val="a4"/>
        <w:rPr>
          <w:sz w:val="22"/>
          <w:szCs w:val="22"/>
        </w:rPr>
      </w:pPr>
      <w:r w:rsidRPr="0092479B">
        <w:rPr>
          <w:sz w:val="22"/>
          <w:szCs w:val="22"/>
        </w:rPr>
        <w:t xml:space="preserve">         РЕШИЛ:</w:t>
      </w:r>
    </w:p>
    <w:p w:rsidR="0092479B" w:rsidRPr="0092479B" w:rsidRDefault="0092479B" w:rsidP="0092479B">
      <w:pPr>
        <w:pStyle w:val="a4"/>
        <w:rPr>
          <w:sz w:val="22"/>
          <w:szCs w:val="22"/>
        </w:rPr>
      </w:pPr>
    </w:p>
    <w:p w:rsidR="0092479B" w:rsidRPr="0092479B" w:rsidRDefault="0092479B" w:rsidP="0092479B">
      <w:pPr>
        <w:pStyle w:val="a4"/>
        <w:rPr>
          <w:sz w:val="22"/>
          <w:szCs w:val="22"/>
        </w:rPr>
      </w:pPr>
      <w:r w:rsidRPr="0092479B">
        <w:rPr>
          <w:sz w:val="22"/>
          <w:szCs w:val="22"/>
        </w:rPr>
        <w:t xml:space="preserve">          1. Утвердить прилагаемый перечень имущества, находящегося в муниципальной собственности муниципального образования </w:t>
      </w:r>
      <w:proofErr w:type="spellStart"/>
      <w:r w:rsidRPr="0092479B">
        <w:rPr>
          <w:sz w:val="22"/>
          <w:szCs w:val="22"/>
        </w:rPr>
        <w:t>Богдановского</w:t>
      </w:r>
      <w:proofErr w:type="spellEnd"/>
      <w:r w:rsidRPr="0092479B">
        <w:rPr>
          <w:sz w:val="22"/>
          <w:szCs w:val="22"/>
        </w:rPr>
        <w:t xml:space="preserve"> сельского поселения </w:t>
      </w:r>
      <w:proofErr w:type="gramStart"/>
      <w:r w:rsidRPr="0092479B">
        <w:rPr>
          <w:sz w:val="22"/>
          <w:szCs w:val="22"/>
        </w:rPr>
        <w:t xml:space="preserve">Холм – </w:t>
      </w:r>
      <w:proofErr w:type="spellStart"/>
      <w:r w:rsidRPr="0092479B">
        <w:rPr>
          <w:sz w:val="22"/>
          <w:szCs w:val="22"/>
        </w:rPr>
        <w:t>Жирковского</w:t>
      </w:r>
      <w:proofErr w:type="spellEnd"/>
      <w:proofErr w:type="gramEnd"/>
      <w:r w:rsidRPr="0092479B">
        <w:rPr>
          <w:sz w:val="22"/>
          <w:szCs w:val="22"/>
        </w:rPr>
        <w:t xml:space="preserve"> района Смоленской области, свободного от  прав третьих лиц (за исключением  имущественных прав субъектов малого и среднего предпринимательства). </w:t>
      </w:r>
    </w:p>
    <w:p w:rsidR="0092479B" w:rsidRPr="0092479B" w:rsidRDefault="0092479B" w:rsidP="0092479B">
      <w:pPr>
        <w:pStyle w:val="a4"/>
        <w:rPr>
          <w:sz w:val="22"/>
          <w:szCs w:val="22"/>
        </w:rPr>
      </w:pPr>
      <w:r w:rsidRPr="0092479B">
        <w:rPr>
          <w:sz w:val="22"/>
          <w:szCs w:val="22"/>
        </w:rPr>
        <w:t xml:space="preserve">           2. Контроль за исполнением настоящего решения возложить </w:t>
      </w:r>
      <w:proofErr w:type="gramStart"/>
      <w:r w:rsidRPr="0092479B">
        <w:rPr>
          <w:sz w:val="22"/>
          <w:szCs w:val="22"/>
        </w:rPr>
        <w:t>на</w:t>
      </w:r>
      <w:proofErr w:type="gramEnd"/>
      <w:r w:rsidRPr="0092479B">
        <w:rPr>
          <w:sz w:val="22"/>
          <w:szCs w:val="22"/>
        </w:rPr>
        <w:t xml:space="preserve"> </w:t>
      </w:r>
      <w:proofErr w:type="gramStart"/>
      <w:r w:rsidRPr="0092479B">
        <w:rPr>
          <w:sz w:val="22"/>
          <w:szCs w:val="22"/>
        </w:rPr>
        <w:t>специалист</w:t>
      </w:r>
      <w:proofErr w:type="gramEnd"/>
      <w:r w:rsidRPr="0092479B">
        <w:rPr>
          <w:sz w:val="22"/>
          <w:szCs w:val="22"/>
        </w:rPr>
        <w:t xml:space="preserve"> 1 категории Администрации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w:t>
      </w:r>
      <w:proofErr w:type="spellStart"/>
      <w:r w:rsidRPr="0092479B">
        <w:rPr>
          <w:sz w:val="22"/>
          <w:szCs w:val="22"/>
        </w:rPr>
        <w:t>Шарыкина</w:t>
      </w:r>
      <w:proofErr w:type="spellEnd"/>
      <w:r w:rsidRPr="0092479B">
        <w:rPr>
          <w:sz w:val="22"/>
          <w:szCs w:val="22"/>
        </w:rPr>
        <w:t xml:space="preserve"> Е.П.).</w:t>
      </w:r>
    </w:p>
    <w:p w:rsidR="0092479B" w:rsidRPr="0092479B" w:rsidRDefault="0092479B" w:rsidP="0092479B">
      <w:pPr>
        <w:pStyle w:val="a4"/>
        <w:rPr>
          <w:sz w:val="22"/>
          <w:szCs w:val="22"/>
        </w:rPr>
      </w:pPr>
      <w:r w:rsidRPr="0092479B">
        <w:rPr>
          <w:sz w:val="22"/>
          <w:szCs w:val="22"/>
        </w:rPr>
        <w:t xml:space="preserve">           3. Настоящее решение вступает в силу после дня его подписания.</w:t>
      </w:r>
    </w:p>
    <w:p w:rsidR="00D662E5" w:rsidRPr="00D662E5" w:rsidRDefault="00D662E5" w:rsidP="00D662E5">
      <w:pPr>
        <w:pStyle w:val="a4"/>
        <w:rPr>
          <w:sz w:val="22"/>
          <w:szCs w:val="22"/>
        </w:rPr>
      </w:pPr>
    </w:p>
    <w:p w:rsidR="00D662E5" w:rsidRPr="00D662E5" w:rsidRDefault="00D662E5" w:rsidP="00D662E5">
      <w:pPr>
        <w:pStyle w:val="a4"/>
        <w:rPr>
          <w:sz w:val="22"/>
          <w:szCs w:val="22"/>
        </w:rPr>
      </w:pPr>
      <w:r w:rsidRPr="00D662E5">
        <w:rPr>
          <w:sz w:val="22"/>
          <w:szCs w:val="22"/>
        </w:rPr>
        <w:t>Глава муниципального образования</w:t>
      </w:r>
    </w:p>
    <w:p w:rsidR="00D662E5" w:rsidRPr="00D662E5" w:rsidRDefault="00D662E5" w:rsidP="00D662E5">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D662E5" w:rsidRPr="00D662E5" w:rsidRDefault="00D662E5" w:rsidP="00D662E5">
      <w:pPr>
        <w:pStyle w:val="a4"/>
        <w:rPr>
          <w:sz w:val="22"/>
          <w:szCs w:val="22"/>
        </w:rPr>
      </w:pPr>
      <w:r w:rsidRPr="00D662E5">
        <w:rPr>
          <w:sz w:val="22"/>
          <w:szCs w:val="22"/>
        </w:rPr>
        <w:t>Холм-Жирковского района</w:t>
      </w:r>
    </w:p>
    <w:p w:rsidR="006A241A" w:rsidRDefault="00D662E5" w:rsidP="008350EE">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2479B" w:rsidRDefault="0092479B" w:rsidP="008350EE">
      <w:pPr>
        <w:pStyle w:val="a4"/>
        <w:rPr>
          <w:b/>
          <w:sz w:val="22"/>
          <w:szCs w:val="22"/>
        </w:rPr>
      </w:pPr>
    </w:p>
    <w:p w:rsidR="0092479B" w:rsidRDefault="0092479B" w:rsidP="008350EE">
      <w:pPr>
        <w:pStyle w:val="a4"/>
        <w:rPr>
          <w:b/>
          <w:sz w:val="22"/>
          <w:szCs w:val="22"/>
        </w:rPr>
        <w:sectPr w:rsidR="0092479B" w:rsidSect="00D71911">
          <w:footerReference w:type="default" r:id="rId9"/>
          <w:pgSz w:w="11906" w:h="16838"/>
          <w:pgMar w:top="851" w:right="851" w:bottom="851" w:left="1134" w:header="709" w:footer="709" w:gutter="0"/>
          <w:cols w:space="708"/>
          <w:docGrid w:linePitch="360"/>
        </w:sectPr>
      </w:pPr>
    </w:p>
    <w:p w:rsidR="0092479B" w:rsidRPr="008B6BB7" w:rsidRDefault="0092479B" w:rsidP="0092479B">
      <w:pPr>
        <w:pStyle w:val="ConsPlusNormal"/>
      </w:pPr>
      <w:r>
        <w:lastRenderedPageBreak/>
        <w:t xml:space="preserve">                                                                                                                                                                                                                                                                      УТВЕРЖДЕНО:</w:t>
      </w:r>
    </w:p>
    <w:p w:rsidR="0092479B" w:rsidRDefault="0092479B" w:rsidP="0092479B">
      <w:pPr>
        <w:pStyle w:val="ConsPlusNormal"/>
        <w:ind w:left="9923" w:hanging="1134"/>
        <w:jc w:val="right"/>
      </w:pPr>
      <w:r>
        <w:t xml:space="preserve">               решением Совета депутатов </w:t>
      </w:r>
    </w:p>
    <w:p w:rsidR="0092479B" w:rsidRDefault="0092479B" w:rsidP="0092479B">
      <w:pPr>
        <w:pStyle w:val="ConsPlusNormal"/>
        <w:ind w:left="9923" w:hanging="1134"/>
        <w:jc w:val="right"/>
      </w:pPr>
      <w:proofErr w:type="spellStart"/>
      <w:r>
        <w:t>Богдановского</w:t>
      </w:r>
      <w:proofErr w:type="spellEnd"/>
      <w:r>
        <w:t xml:space="preserve"> сельского поселения</w:t>
      </w:r>
      <w:r w:rsidRPr="008B6BB7">
        <w:t xml:space="preserve"> </w:t>
      </w:r>
      <w:r>
        <w:t xml:space="preserve">        </w:t>
      </w:r>
    </w:p>
    <w:p w:rsidR="0092479B" w:rsidRDefault="0092479B" w:rsidP="0092479B">
      <w:pPr>
        <w:pStyle w:val="ConsPlusNormal"/>
        <w:ind w:left="9923" w:hanging="1134"/>
        <w:jc w:val="right"/>
      </w:pPr>
      <w:r>
        <w:t xml:space="preserve">Холм-Жирковского района </w:t>
      </w:r>
    </w:p>
    <w:p w:rsidR="0092479B" w:rsidRPr="008B6BB7" w:rsidRDefault="0092479B" w:rsidP="0092479B">
      <w:pPr>
        <w:pStyle w:val="ConsPlusNormal"/>
        <w:ind w:left="9923" w:hanging="1134"/>
        <w:jc w:val="right"/>
        <w:rPr>
          <w:i/>
        </w:rPr>
      </w:pPr>
      <w:r>
        <w:t>Смоленской области</w:t>
      </w:r>
    </w:p>
    <w:p w:rsidR="0092479B" w:rsidRPr="004B53A0" w:rsidRDefault="0092479B" w:rsidP="0092479B">
      <w:pPr>
        <w:pStyle w:val="ConsPlusNormal"/>
        <w:ind w:left="8789"/>
        <w:jc w:val="right"/>
      </w:pPr>
      <w:r w:rsidRPr="004B53A0">
        <w:t xml:space="preserve">               от </w:t>
      </w:r>
      <w:r>
        <w:t xml:space="preserve">12.09.2019  №31 </w:t>
      </w:r>
    </w:p>
    <w:p w:rsidR="0092479B" w:rsidRDefault="0092479B" w:rsidP="0092479B">
      <w:pPr>
        <w:pStyle w:val="ConsPlusNormal"/>
        <w:ind w:left="2268"/>
        <w:jc w:val="both"/>
      </w:pPr>
    </w:p>
    <w:p w:rsidR="0092479B" w:rsidRPr="00BF5C6C" w:rsidRDefault="0092479B" w:rsidP="0092479B">
      <w:pPr>
        <w:pStyle w:val="ConsPlusTitle"/>
        <w:jc w:val="center"/>
        <w:rPr>
          <w:rFonts w:ascii="Times New Roman" w:hAnsi="Times New Roman" w:cs="Times New Roman"/>
          <w:sz w:val="28"/>
          <w:szCs w:val="28"/>
        </w:rPr>
      </w:pPr>
      <w:r w:rsidRPr="00BF5C6C">
        <w:rPr>
          <w:rFonts w:ascii="Times New Roman" w:hAnsi="Times New Roman" w:cs="Times New Roman"/>
          <w:sz w:val="32"/>
          <w:szCs w:val="32"/>
        </w:rPr>
        <w:t>форма перечня муниципального  имущества</w:t>
      </w:r>
      <w:r w:rsidRPr="00B33CB7">
        <w:rPr>
          <w:rFonts w:ascii="Times New Roman" w:hAnsi="Times New Roman" w:cs="Times New Roman"/>
          <w:sz w:val="28"/>
        </w:rPr>
        <w:t>,</w:t>
      </w:r>
      <w:r>
        <w:rPr>
          <w:rFonts w:ascii="Times New Roman" w:hAnsi="Times New Roman" w:cs="Times New Roman"/>
          <w:sz w:val="28"/>
        </w:rPr>
        <w:t xml:space="preserve"> </w:t>
      </w:r>
      <w:r w:rsidRPr="00BF5C6C">
        <w:rPr>
          <w:rFonts w:ascii="Times New Roman" w:hAnsi="Times New Roman" w:cs="Times New Roman"/>
          <w:sz w:val="32"/>
          <w:szCs w:val="32"/>
        </w:rPr>
        <w:t>муниципального</w:t>
      </w:r>
      <w:r>
        <w:rPr>
          <w:rFonts w:ascii="Times New Roman" w:hAnsi="Times New Roman" w:cs="Times New Roman"/>
          <w:sz w:val="36"/>
          <w:szCs w:val="36"/>
        </w:rPr>
        <w:t xml:space="preserve"> </w:t>
      </w:r>
      <w:r w:rsidRPr="00BF5C6C">
        <w:rPr>
          <w:rFonts w:ascii="Times New Roman" w:hAnsi="Times New Roman" w:cs="Times New Roman"/>
          <w:sz w:val="32"/>
          <w:szCs w:val="32"/>
        </w:rPr>
        <w:t>образования</w:t>
      </w:r>
      <w:r>
        <w:rPr>
          <w:rFonts w:ascii="Times New Roman" w:hAnsi="Times New Roman" w:cs="Times New Roman"/>
          <w:sz w:val="36"/>
          <w:szCs w:val="36"/>
        </w:rPr>
        <w:t xml:space="preserve"> </w:t>
      </w:r>
      <w:proofErr w:type="spellStart"/>
      <w:r w:rsidRPr="003F0EE6">
        <w:rPr>
          <w:rFonts w:ascii="Times New Roman" w:hAnsi="Times New Roman" w:cs="Times New Roman"/>
          <w:sz w:val="28"/>
          <w:szCs w:val="28"/>
        </w:rPr>
        <w:t>Богдановского</w:t>
      </w:r>
      <w:proofErr w:type="spellEnd"/>
      <w:r w:rsidRPr="003F0EE6">
        <w:rPr>
          <w:rFonts w:ascii="Times New Roman" w:hAnsi="Times New Roman" w:cs="Times New Roman"/>
          <w:sz w:val="28"/>
          <w:szCs w:val="28"/>
        </w:rPr>
        <w:t xml:space="preserve"> сельского поселени</w:t>
      </w:r>
      <w:r>
        <w:rPr>
          <w:rFonts w:ascii="Times New Roman" w:hAnsi="Times New Roman" w:cs="Times New Roman"/>
          <w:sz w:val="36"/>
          <w:szCs w:val="36"/>
        </w:rPr>
        <w:t xml:space="preserve">я </w:t>
      </w:r>
      <w:r>
        <w:rPr>
          <w:rFonts w:ascii="Times New Roman" w:hAnsi="Times New Roman" w:cs="Times New Roman"/>
          <w:sz w:val="28"/>
          <w:szCs w:val="28"/>
        </w:rPr>
        <w:t>Холм-Жирковского</w:t>
      </w:r>
      <w:r w:rsidRPr="00BF5C6C">
        <w:rPr>
          <w:rFonts w:ascii="Times New Roman" w:hAnsi="Times New Roman" w:cs="Times New Roman"/>
          <w:sz w:val="28"/>
          <w:szCs w:val="28"/>
        </w:rPr>
        <w:t xml:space="preserve"> район</w:t>
      </w:r>
      <w:r>
        <w:rPr>
          <w:rFonts w:ascii="Times New Roman" w:hAnsi="Times New Roman" w:cs="Times New Roman"/>
          <w:sz w:val="28"/>
          <w:szCs w:val="28"/>
        </w:rPr>
        <w:t>а Смоленской области, предназначенного для  предоставления во владение и (или)</w:t>
      </w:r>
      <w:r w:rsidRPr="00BF5C6C">
        <w:rPr>
          <w:rFonts w:ascii="Times New Roman" w:hAnsi="Times New Roman" w:cs="Times New Roman"/>
          <w:sz w:val="28"/>
          <w:szCs w:val="28"/>
        </w:rPr>
        <w:t xml:space="preserve"> </w:t>
      </w:r>
      <w:r>
        <w:rPr>
          <w:rFonts w:ascii="Times New Roman" w:hAnsi="Times New Roman" w:cs="Times New Roman"/>
          <w:sz w:val="28"/>
          <w:szCs w:val="28"/>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79B" w:rsidRPr="00B33CB7" w:rsidRDefault="0092479B" w:rsidP="0092479B">
      <w:pPr>
        <w:pStyle w:val="ConsPlusTitle"/>
        <w:rPr>
          <w:rFonts w:ascii="Times New Roman" w:hAnsi="Times New Roman" w:cs="Times New Roman"/>
          <w:sz w:val="28"/>
        </w:rPr>
      </w:pPr>
    </w:p>
    <w:tbl>
      <w:tblPr>
        <w:tblStyle w:val="a7"/>
        <w:tblW w:w="14742" w:type="dxa"/>
        <w:tblLayout w:type="fixed"/>
        <w:tblLook w:val="04A0"/>
      </w:tblPr>
      <w:tblGrid>
        <w:gridCol w:w="562"/>
        <w:gridCol w:w="1842"/>
        <w:gridCol w:w="1843"/>
        <w:gridCol w:w="1701"/>
        <w:gridCol w:w="4395"/>
        <w:gridCol w:w="2126"/>
        <w:gridCol w:w="2273"/>
      </w:tblGrid>
      <w:tr w:rsidR="0092479B" w:rsidTr="0092479B">
        <w:trPr>
          <w:trHeight w:val="276"/>
        </w:trPr>
        <w:tc>
          <w:tcPr>
            <w:tcW w:w="562" w:type="dxa"/>
            <w:vMerge w:val="restart"/>
          </w:tcPr>
          <w:p w:rsidR="0092479B" w:rsidRPr="008468DB" w:rsidRDefault="0092479B" w:rsidP="0092479B">
            <w:pPr>
              <w:pStyle w:val="ConsPlusNormal"/>
              <w:jc w:val="both"/>
              <w:rPr>
                <w:sz w:val="24"/>
              </w:rPr>
            </w:pPr>
            <w:r w:rsidRPr="00B33CB7">
              <w:tab/>
            </w: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1842" w:type="dxa"/>
            <w:vMerge w:val="restart"/>
          </w:tcPr>
          <w:p w:rsidR="0092479B" w:rsidRPr="008468DB" w:rsidRDefault="0092479B" w:rsidP="0092479B">
            <w:pPr>
              <w:pStyle w:val="ConsPlusNormal"/>
              <w:jc w:val="both"/>
              <w:rPr>
                <w:sz w:val="24"/>
              </w:rPr>
            </w:pPr>
            <w:r w:rsidRPr="008468DB">
              <w:rPr>
                <w:sz w:val="24"/>
              </w:rPr>
              <w:t xml:space="preserve">Адрес (местоположение) объекта </w:t>
            </w:r>
            <w:hyperlink w:anchor="P205" w:history="1">
              <w:r w:rsidRPr="008468DB">
                <w:rPr>
                  <w:sz w:val="24"/>
                </w:rPr>
                <w:t>&lt;</w:t>
              </w:r>
              <w:r>
                <w:rPr>
                  <w:sz w:val="24"/>
                </w:rPr>
                <w:t>1</w:t>
              </w:r>
              <w:r w:rsidRPr="008468DB">
                <w:rPr>
                  <w:sz w:val="24"/>
                </w:rPr>
                <w:t>&gt;</w:t>
              </w:r>
            </w:hyperlink>
          </w:p>
        </w:tc>
        <w:tc>
          <w:tcPr>
            <w:tcW w:w="1843" w:type="dxa"/>
            <w:vMerge w:val="restart"/>
          </w:tcPr>
          <w:p w:rsidR="0092479B" w:rsidRPr="008468DB" w:rsidRDefault="0092479B" w:rsidP="0092479B">
            <w:pPr>
              <w:pStyle w:val="ConsPlusNormal"/>
              <w:jc w:val="both"/>
              <w:rPr>
                <w:sz w:val="24"/>
              </w:rPr>
            </w:pPr>
            <w:r w:rsidRPr="008468DB">
              <w:rPr>
                <w:sz w:val="24"/>
              </w:rPr>
              <w:t>Вид объекта недвижимости;</w:t>
            </w:r>
          </w:p>
          <w:p w:rsidR="0092479B" w:rsidRPr="008468DB" w:rsidRDefault="0092479B" w:rsidP="0092479B">
            <w:pPr>
              <w:pStyle w:val="ConsPlusNormal"/>
              <w:jc w:val="both"/>
              <w:rPr>
                <w:sz w:val="24"/>
              </w:rPr>
            </w:pPr>
            <w:r>
              <w:rPr>
                <w:sz w:val="24"/>
              </w:rPr>
              <w:t xml:space="preserve">тип </w:t>
            </w:r>
            <w:r w:rsidRPr="008468DB">
              <w:rPr>
                <w:sz w:val="24"/>
              </w:rPr>
              <w:t>движимо</w:t>
            </w:r>
            <w:r>
              <w:rPr>
                <w:sz w:val="24"/>
              </w:rPr>
              <w:t>го</w:t>
            </w:r>
            <w:r w:rsidRPr="008468DB">
              <w:rPr>
                <w:sz w:val="24"/>
              </w:rPr>
              <w:t xml:space="preserve"> имуществ</w:t>
            </w:r>
            <w:r>
              <w:rPr>
                <w:sz w:val="24"/>
              </w:rPr>
              <w:t>а</w:t>
            </w:r>
            <w:r w:rsidRPr="008468DB">
              <w:rPr>
                <w:sz w:val="24"/>
              </w:rPr>
              <w:t xml:space="preserve"> </w:t>
            </w:r>
            <w:hyperlink w:anchor="P209" w:history="1">
              <w:r w:rsidRPr="008468DB">
                <w:rPr>
                  <w:sz w:val="24"/>
                </w:rPr>
                <w:t>&lt;</w:t>
              </w:r>
              <w:r>
                <w:rPr>
                  <w:sz w:val="24"/>
                </w:rPr>
                <w:t>2</w:t>
              </w:r>
              <w:r w:rsidRPr="008468DB">
                <w:rPr>
                  <w:sz w:val="24"/>
                </w:rPr>
                <w:t>&gt;</w:t>
              </w:r>
            </w:hyperlink>
          </w:p>
        </w:tc>
        <w:tc>
          <w:tcPr>
            <w:tcW w:w="1701" w:type="dxa"/>
            <w:vMerge w:val="restart"/>
          </w:tcPr>
          <w:p w:rsidR="0092479B" w:rsidRPr="008468DB" w:rsidRDefault="0092479B" w:rsidP="0092479B">
            <w:pPr>
              <w:pStyle w:val="ConsPlusNormal"/>
              <w:jc w:val="both"/>
              <w:rPr>
                <w:sz w:val="24"/>
              </w:rPr>
            </w:pPr>
            <w:r>
              <w:rPr>
                <w:sz w:val="24"/>
              </w:rPr>
              <w:t>Наименование объекта учета &lt;3</w:t>
            </w:r>
            <w:r w:rsidRPr="008468DB">
              <w:rPr>
                <w:sz w:val="24"/>
              </w:rPr>
              <w:t>&gt;</w:t>
            </w:r>
          </w:p>
        </w:tc>
        <w:tc>
          <w:tcPr>
            <w:tcW w:w="8794" w:type="dxa"/>
            <w:gridSpan w:val="3"/>
          </w:tcPr>
          <w:p w:rsidR="0092479B" w:rsidRPr="008468DB" w:rsidRDefault="0092479B" w:rsidP="0092479B">
            <w:pPr>
              <w:pStyle w:val="ConsPlusNormal"/>
              <w:jc w:val="both"/>
              <w:rPr>
                <w:sz w:val="24"/>
              </w:rPr>
            </w:pPr>
            <w:r w:rsidRPr="0052135E">
              <w:rPr>
                <w:sz w:val="24"/>
              </w:rPr>
              <w:t xml:space="preserve">Сведения о недвижимом имуществе </w:t>
            </w:r>
          </w:p>
        </w:tc>
      </w:tr>
      <w:tr w:rsidR="0092479B" w:rsidTr="0092479B">
        <w:trPr>
          <w:trHeight w:val="276"/>
        </w:trPr>
        <w:tc>
          <w:tcPr>
            <w:tcW w:w="562" w:type="dxa"/>
            <w:vMerge/>
          </w:tcPr>
          <w:p w:rsidR="0092479B" w:rsidRDefault="0092479B" w:rsidP="0092479B">
            <w:pPr>
              <w:pStyle w:val="ConsPlusNormal"/>
              <w:jc w:val="both"/>
              <w:rPr>
                <w:sz w:val="24"/>
              </w:rPr>
            </w:pPr>
          </w:p>
        </w:tc>
        <w:tc>
          <w:tcPr>
            <w:tcW w:w="1842" w:type="dxa"/>
            <w:vMerge/>
          </w:tcPr>
          <w:p w:rsidR="0092479B" w:rsidRPr="008468DB" w:rsidRDefault="0092479B" w:rsidP="0092479B">
            <w:pPr>
              <w:pStyle w:val="ConsPlusNormal"/>
              <w:jc w:val="both"/>
              <w:rPr>
                <w:sz w:val="24"/>
              </w:rPr>
            </w:pPr>
          </w:p>
        </w:tc>
        <w:tc>
          <w:tcPr>
            <w:tcW w:w="1843" w:type="dxa"/>
            <w:vMerge/>
          </w:tcPr>
          <w:p w:rsidR="0092479B" w:rsidRPr="008468DB" w:rsidRDefault="0092479B" w:rsidP="0092479B">
            <w:pPr>
              <w:pStyle w:val="ConsPlusNormal"/>
              <w:jc w:val="both"/>
              <w:rPr>
                <w:sz w:val="24"/>
              </w:rPr>
            </w:pPr>
          </w:p>
        </w:tc>
        <w:tc>
          <w:tcPr>
            <w:tcW w:w="1701" w:type="dxa"/>
            <w:vMerge/>
          </w:tcPr>
          <w:p w:rsidR="0092479B" w:rsidRDefault="0092479B" w:rsidP="0092479B">
            <w:pPr>
              <w:pStyle w:val="ConsPlusNormal"/>
              <w:jc w:val="both"/>
              <w:rPr>
                <w:sz w:val="24"/>
              </w:rPr>
            </w:pPr>
          </w:p>
        </w:tc>
        <w:tc>
          <w:tcPr>
            <w:tcW w:w="8794" w:type="dxa"/>
            <w:gridSpan w:val="3"/>
          </w:tcPr>
          <w:p w:rsidR="0092479B" w:rsidRDefault="0092479B" w:rsidP="0092479B">
            <w:pPr>
              <w:pStyle w:val="ConsPlusNormal"/>
              <w:jc w:val="both"/>
              <w:rPr>
                <w:sz w:val="24"/>
              </w:rPr>
            </w:pPr>
            <w:r w:rsidRPr="00C2778A">
              <w:rPr>
                <w:sz w:val="24"/>
              </w:rPr>
              <w:t>Основная характеристика объекта недвижимости &lt;</w:t>
            </w:r>
            <w:r>
              <w:rPr>
                <w:sz w:val="24"/>
              </w:rPr>
              <w:t>4</w:t>
            </w:r>
            <w:r w:rsidRPr="00C2778A">
              <w:rPr>
                <w:sz w:val="24"/>
              </w:rPr>
              <w:t>&gt;</w:t>
            </w:r>
          </w:p>
        </w:tc>
      </w:tr>
      <w:tr w:rsidR="0092479B" w:rsidTr="0092479B">
        <w:trPr>
          <w:trHeight w:val="552"/>
        </w:trPr>
        <w:tc>
          <w:tcPr>
            <w:tcW w:w="562" w:type="dxa"/>
            <w:vMerge/>
          </w:tcPr>
          <w:p w:rsidR="0092479B" w:rsidRDefault="0092479B" w:rsidP="0092479B">
            <w:pPr>
              <w:pStyle w:val="ConsPlusNormal"/>
              <w:jc w:val="both"/>
              <w:rPr>
                <w:sz w:val="24"/>
              </w:rPr>
            </w:pPr>
          </w:p>
        </w:tc>
        <w:tc>
          <w:tcPr>
            <w:tcW w:w="1842" w:type="dxa"/>
            <w:vMerge/>
          </w:tcPr>
          <w:p w:rsidR="0092479B" w:rsidRPr="008468DB" w:rsidRDefault="0092479B" w:rsidP="0092479B">
            <w:pPr>
              <w:pStyle w:val="ConsPlusNormal"/>
              <w:jc w:val="both"/>
              <w:rPr>
                <w:sz w:val="24"/>
              </w:rPr>
            </w:pPr>
          </w:p>
        </w:tc>
        <w:tc>
          <w:tcPr>
            <w:tcW w:w="1843" w:type="dxa"/>
            <w:vMerge/>
          </w:tcPr>
          <w:p w:rsidR="0092479B" w:rsidRPr="008468DB" w:rsidRDefault="0092479B" w:rsidP="0092479B">
            <w:pPr>
              <w:pStyle w:val="ConsPlusNormal"/>
              <w:jc w:val="both"/>
              <w:rPr>
                <w:sz w:val="24"/>
              </w:rPr>
            </w:pPr>
          </w:p>
        </w:tc>
        <w:tc>
          <w:tcPr>
            <w:tcW w:w="1701" w:type="dxa"/>
            <w:vMerge/>
          </w:tcPr>
          <w:p w:rsidR="0092479B" w:rsidRDefault="0092479B" w:rsidP="0092479B">
            <w:pPr>
              <w:pStyle w:val="ConsPlusNormal"/>
              <w:jc w:val="both"/>
              <w:rPr>
                <w:sz w:val="24"/>
              </w:rPr>
            </w:pPr>
          </w:p>
        </w:tc>
        <w:tc>
          <w:tcPr>
            <w:tcW w:w="4395" w:type="dxa"/>
          </w:tcPr>
          <w:p w:rsidR="0092479B" w:rsidRPr="008468DB" w:rsidRDefault="0092479B" w:rsidP="0092479B">
            <w:pPr>
              <w:pStyle w:val="ConsPlusNormal"/>
              <w:jc w:val="both"/>
              <w:rPr>
                <w:sz w:val="24"/>
              </w:rPr>
            </w:pPr>
            <w:proofErr w:type="gramStart"/>
            <w:r w:rsidRPr="0052135E">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92479B" w:rsidRPr="008468DB" w:rsidRDefault="0092479B" w:rsidP="0092479B">
            <w:pPr>
              <w:pStyle w:val="ConsPlusNormal"/>
              <w:jc w:val="both"/>
              <w:rPr>
                <w:sz w:val="24"/>
              </w:rPr>
            </w:pPr>
            <w:r w:rsidRPr="0052135E">
              <w:rPr>
                <w:sz w:val="24"/>
              </w:rPr>
              <w:t xml:space="preserve">Фактическое </w:t>
            </w:r>
            <w:proofErr w:type="gramStart"/>
            <w:r w:rsidRPr="0052135E">
              <w:rPr>
                <w:sz w:val="24"/>
              </w:rPr>
              <w:t>значение</w:t>
            </w:r>
            <w:proofErr w:type="gramEnd"/>
            <w:r w:rsidRPr="0052135E">
              <w:rPr>
                <w:sz w:val="24"/>
              </w:rPr>
              <w:t>/Проектируемое значение (для объектов незавершенного строительства)</w:t>
            </w:r>
          </w:p>
        </w:tc>
        <w:tc>
          <w:tcPr>
            <w:tcW w:w="2273" w:type="dxa"/>
          </w:tcPr>
          <w:p w:rsidR="0092479B" w:rsidRPr="008468DB" w:rsidRDefault="0092479B" w:rsidP="0092479B">
            <w:pPr>
              <w:pStyle w:val="ConsPlusNormal"/>
              <w:jc w:val="both"/>
              <w:rPr>
                <w:sz w:val="24"/>
              </w:rPr>
            </w:pPr>
            <w:proofErr w:type="gramStart"/>
            <w:r w:rsidRPr="0052135E">
              <w:rPr>
                <w:sz w:val="24"/>
              </w:rPr>
              <w:t>Единица измерения (для площади - кв. м; для протяженности - м; для глубины залегания - м; для объема - куб. м)</w:t>
            </w:r>
            <w:proofErr w:type="gramEnd"/>
          </w:p>
        </w:tc>
      </w:tr>
      <w:tr w:rsidR="0092479B" w:rsidTr="0092479B">
        <w:tc>
          <w:tcPr>
            <w:tcW w:w="562" w:type="dxa"/>
          </w:tcPr>
          <w:p w:rsidR="0092479B" w:rsidRPr="008468DB" w:rsidRDefault="0092479B" w:rsidP="0092479B">
            <w:pPr>
              <w:pStyle w:val="ConsPlusNormal"/>
              <w:jc w:val="center"/>
              <w:rPr>
                <w:sz w:val="24"/>
              </w:rPr>
            </w:pPr>
            <w:r>
              <w:rPr>
                <w:sz w:val="24"/>
              </w:rPr>
              <w:t>1</w:t>
            </w:r>
          </w:p>
        </w:tc>
        <w:tc>
          <w:tcPr>
            <w:tcW w:w="1842" w:type="dxa"/>
          </w:tcPr>
          <w:p w:rsidR="0092479B" w:rsidRPr="008468DB" w:rsidRDefault="0092479B" w:rsidP="0092479B">
            <w:pPr>
              <w:pStyle w:val="ConsPlusNormal"/>
              <w:jc w:val="center"/>
              <w:rPr>
                <w:sz w:val="24"/>
              </w:rPr>
            </w:pPr>
            <w:r>
              <w:rPr>
                <w:sz w:val="24"/>
              </w:rPr>
              <w:t>2</w:t>
            </w:r>
          </w:p>
        </w:tc>
        <w:tc>
          <w:tcPr>
            <w:tcW w:w="1843" w:type="dxa"/>
          </w:tcPr>
          <w:p w:rsidR="0092479B" w:rsidRPr="008468DB" w:rsidRDefault="0092479B" w:rsidP="0092479B">
            <w:pPr>
              <w:pStyle w:val="ConsPlusNormal"/>
              <w:jc w:val="center"/>
              <w:rPr>
                <w:sz w:val="24"/>
              </w:rPr>
            </w:pPr>
            <w:r>
              <w:rPr>
                <w:sz w:val="24"/>
              </w:rPr>
              <w:t>3</w:t>
            </w:r>
          </w:p>
        </w:tc>
        <w:tc>
          <w:tcPr>
            <w:tcW w:w="1701" w:type="dxa"/>
          </w:tcPr>
          <w:p w:rsidR="0092479B" w:rsidRPr="008468DB" w:rsidRDefault="0092479B" w:rsidP="0092479B">
            <w:pPr>
              <w:pStyle w:val="ConsPlusNormal"/>
              <w:jc w:val="center"/>
              <w:rPr>
                <w:sz w:val="24"/>
              </w:rPr>
            </w:pPr>
            <w:r>
              <w:rPr>
                <w:sz w:val="24"/>
              </w:rPr>
              <w:t>4</w:t>
            </w:r>
          </w:p>
        </w:tc>
        <w:tc>
          <w:tcPr>
            <w:tcW w:w="4395" w:type="dxa"/>
          </w:tcPr>
          <w:p w:rsidR="0092479B" w:rsidRPr="008468DB" w:rsidRDefault="0092479B" w:rsidP="0092479B">
            <w:pPr>
              <w:pStyle w:val="ConsPlusNormal"/>
              <w:jc w:val="center"/>
              <w:rPr>
                <w:sz w:val="24"/>
              </w:rPr>
            </w:pPr>
            <w:r>
              <w:rPr>
                <w:sz w:val="24"/>
              </w:rPr>
              <w:t>5</w:t>
            </w:r>
          </w:p>
        </w:tc>
        <w:tc>
          <w:tcPr>
            <w:tcW w:w="2126" w:type="dxa"/>
          </w:tcPr>
          <w:p w:rsidR="0092479B" w:rsidRPr="008468DB" w:rsidRDefault="0092479B" w:rsidP="0092479B">
            <w:pPr>
              <w:pStyle w:val="ConsPlusNormal"/>
              <w:jc w:val="center"/>
              <w:rPr>
                <w:sz w:val="24"/>
              </w:rPr>
            </w:pPr>
            <w:r>
              <w:rPr>
                <w:sz w:val="24"/>
              </w:rPr>
              <w:t>6</w:t>
            </w:r>
          </w:p>
        </w:tc>
        <w:tc>
          <w:tcPr>
            <w:tcW w:w="2273" w:type="dxa"/>
          </w:tcPr>
          <w:p w:rsidR="0092479B" w:rsidRDefault="0092479B" w:rsidP="0092479B">
            <w:pPr>
              <w:pStyle w:val="ConsPlusNormal"/>
              <w:jc w:val="center"/>
              <w:rPr>
                <w:sz w:val="24"/>
              </w:rPr>
            </w:pPr>
            <w:r>
              <w:rPr>
                <w:sz w:val="24"/>
              </w:rPr>
              <w:t>7</w:t>
            </w:r>
          </w:p>
        </w:tc>
      </w:tr>
      <w:tr w:rsidR="0092479B" w:rsidTr="0092479B">
        <w:tc>
          <w:tcPr>
            <w:tcW w:w="562" w:type="dxa"/>
          </w:tcPr>
          <w:p w:rsidR="0092479B" w:rsidRDefault="0092479B" w:rsidP="0092479B">
            <w:pPr>
              <w:pStyle w:val="ConsPlusNormal"/>
              <w:jc w:val="center"/>
              <w:rPr>
                <w:sz w:val="24"/>
              </w:rPr>
            </w:pPr>
            <w:r>
              <w:rPr>
                <w:sz w:val="24"/>
              </w:rPr>
              <w:t>1</w:t>
            </w:r>
          </w:p>
        </w:tc>
        <w:tc>
          <w:tcPr>
            <w:tcW w:w="1842" w:type="dxa"/>
          </w:tcPr>
          <w:p w:rsidR="0092479B" w:rsidRDefault="0092479B" w:rsidP="0092479B">
            <w:pPr>
              <w:pStyle w:val="ConsPlusNormal"/>
              <w:jc w:val="center"/>
              <w:rPr>
                <w:sz w:val="24"/>
              </w:rPr>
            </w:pPr>
            <w:proofErr w:type="gramStart"/>
            <w:r>
              <w:rPr>
                <w:sz w:val="24"/>
              </w:rPr>
              <w:t>Смоленская</w:t>
            </w:r>
            <w:proofErr w:type="gramEnd"/>
            <w:r>
              <w:rPr>
                <w:sz w:val="24"/>
              </w:rPr>
              <w:t xml:space="preserve"> обл., Холм-Жирковский р-н, АО «</w:t>
            </w:r>
            <w:proofErr w:type="spellStart"/>
            <w:r>
              <w:rPr>
                <w:sz w:val="24"/>
              </w:rPr>
              <w:t>Батуринское</w:t>
            </w:r>
            <w:proofErr w:type="spellEnd"/>
            <w:r>
              <w:rPr>
                <w:sz w:val="24"/>
              </w:rPr>
              <w:t>»</w:t>
            </w:r>
          </w:p>
        </w:tc>
        <w:tc>
          <w:tcPr>
            <w:tcW w:w="1843" w:type="dxa"/>
          </w:tcPr>
          <w:p w:rsidR="0092479B" w:rsidRDefault="0092479B" w:rsidP="0092479B">
            <w:pPr>
              <w:pStyle w:val="ConsPlusNormal"/>
              <w:jc w:val="center"/>
              <w:rPr>
                <w:sz w:val="24"/>
              </w:rPr>
            </w:pPr>
            <w:r>
              <w:rPr>
                <w:sz w:val="24"/>
              </w:rPr>
              <w:t>недвижимое имущество</w:t>
            </w:r>
          </w:p>
        </w:tc>
        <w:tc>
          <w:tcPr>
            <w:tcW w:w="1701" w:type="dxa"/>
          </w:tcPr>
          <w:p w:rsidR="0092479B" w:rsidRDefault="0092479B" w:rsidP="0092479B">
            <w:pPr>
              <w:pStyle w:val="ConsPlusNormal"/>
              <w:jc w:val="center"/>
              <w:rPr>
                <w:sz w:val="24"/>
              </w:rPr>
            </w:pPr>
            <w:r>
              <w:rPr>
                <w:sz w:val="24"/>
              </w:rPr>
              <w:t>земельный участок</w:t>
            </w:r>
          </w:p>
        </w:tc>
        <w:tc>
          <w:tcPr>
            <w:tcW w:w="4395" w:type="dxa"/>
          </w:tcPr>
          <w:p w:rsidR="0092479B" w:rsidRPr="00EC1F21" w:rsidRDefault="0092479B" w:rsidP="0092479B">
            <w:pPr>
              <w:pStyle w:val="ConsPlusNormal"/>
              <w:jc w:val="center"/>
              <w:rPr>
                <w:sz w:val="24"/>
              </w:rPr>
            </w:pPr>
            <w:r>
              <w:rPr>
                <w:sz w:val="24"/>
              </w:rPr>
              <w:t>площадь</w:t>
            </w:r>
          </w:p>
        </w:tc>
        <w:tc>
          <w:tcPr>
            <w:tcW w:w="2126" w:type="dxa"/>
          </w:tcPr>
          <w:p w:rsidR="0092479B" w:rsidRPr="00A64017" w:rsidRDefault="0092479B" w:rsidP="0092479B">
            <w:pPr>
              <w:pStyle w:val="ConsPlusNormal"/>
              <w:jc w:val="center"/>
              <w:rPr>
                <w:sz w:val="24"/>
              </w:rPr>
            </w:pPr>
            <w:r>
              <w:rPr>
                <w:sz w:val="24"/>
              </w:rPr>
              <w:t>12700000</w:t>
            </w:r>
          </w:p>
        </w:tc>
        <w:tc>
          <w:tcPr>
            <w:tcW w:w="2273" w:type="dxa"/>
          </w:tcPr>
          <w:p w:rsidR="0092479B" w:rsidRDefault="0092479B" w:rsidP="0092479B">
            <w:pPr>
              <w:pStyle w:val="ConsPlusNormal"/>
              <w:jc w:val="center"/>
              <w:rPr>
                <w:sz w:val="24"/>
              </w:rPr>
            </w:pPr>
            <w:r>
              <w:rPr>
                <w:sz w:val="24"/>
              </w:rPr>
              <w:t>кв</w:t>
            </w:r>
            <w:proofErr w:type="gramStart"/>
            <w:r>
              <w:rPr>
                <w:sz w:val="24"/>
              </w:rPr>
              <w:t>.м</w:t>
            </w:r>
            <w:proofErr w:type="gramEnd"/>
          </w:p>
        </w:tc>
      </w:tr>
    </w:tbl>
    <w:p w:rsidR="0092479B" w:rsidRDefault="0092479B" w:rsidP="0092479B">
      <w:pPr>
        <w:pStyle w:val="ConsPlusNormal"/>
        <w:jc w:val="both"/>
      </w:pPr>
    </w:p>
    <w:p w:rsidR="0092479B" w:rsidRDefault="0092479B" w:rsidP="0092479B">
      <w:pPr>
        <w:pStyle w:val="ConsPlusNormal"/>
        <w:jc w:val="both"/>
      </w:pPr>
    </w:p>
    <w:p w:rsidR="0092479B" w:rsidRDefault="0092479B" w:rsidP="0092479B">
      <w:pPr>
        <w:pStyle w:val="ConsPlusNormal"/>
        <w:jc w:val="right"/>
      </w:pPr>
    </w:p>
    <w:p w:rsidR="0092479B" w:rsidRDefault="0092479B" w:rsidP="0092479B">
      <w:pPr>
        <w:pStyle w:val="ConsPlusNormal"/>
        <w:jc w:val="both"/>
      </w:pPr>
    </w:p>
    <w:tbl>
      <w:tblPr>
        <w:tblStyle w:val="a7"/>
        <w:tblW w:w="14737" w:type="dxa"/>
        <w:tblLayout w:type="fixed"/>
        <w:tblLook w:val="04A0"/>
      </w:tblPr>
      <w:tblGrid>
        <w:gridCol w:w="988"/>
        <w:gridCol w:w="2126"/>
        <w:gridCol w:w="2126"/>
        <w:gridCol w:w="1276"/>
        <w:gridCol w:w="1843"/>
        <w:gridCol w:w="2198"/>
        <w:gridCol w:w="992"/>
        <w:gridCol w:w="1204"/>
        <w:gridCol w:w="1984"/>
      </w:tblGrid>
      <w:tr w:rsidR="0092479B" w:rsidRPr="008468DB" w:rsidTr="0092479B">
        <w:trPr>
          <w:trHeight w:val="276"/>
        </w:trPr>
        <w:tc>
          <w:tcPr>
            <w:tcW w:w="8359" w:type="dxa"/>
            <w:gridSpan w:val="5"/>
          </w:tcPr>
          <w:p w:rsidR="0092479B" w:rsidRPr="004C5B2E" w:rsidRDefault="0092479B" w:rsidP="0092479B">
            <w:pPr>
              <w:pStyle w:val="ConsPlusNormal"/>
              <w:jc w:val="both"/>
              <w:rPr>
                <w:sz w:val="24"/>
              </w:rPr>
            </w:pPr>
            <w:r>
              <w:lastRenderedPageBreak/>
              <w:br w:type="page"/>
            </w:r>
            <w:r w:rsidRPr="0052135E">
              <w:rPr>
                <w:sz w:val="24"/>
              </w:rPr>
              <w:t xml:space="preserve">Сведения о недвижимом имуществе </w:t>
            </w:r>
          </w:p>
        </w:tc>
        <w:tc>
          <w:tcPr>
            <w:tcW w:w="6378" w:type="dxa"/>
            <w:gridSpan w:val="4"/>
            <w:vMerge w:val="restart"/>
          </w:tcPr>
          <w:p w:rsidR="0092479B" w:rsidRPr="004C5B2E" w:rsidRDefault="0092479B" w:rsidP="0092479B">
            <w:pPr>
              <w:pStyle w:val="ConsPlusNormal"/>
              <w:jc w:val="both"/>
              <w:rPr>
                <w:sz w:val="24"/>
              </w:rPr>
            </w:pPr>
            <w:r w:rsidRPr="004C5B2E">
              <w:rPr>
                <w:sz w:val="24"/>
              </w:rPr>
              <w:t xml:space="preserve">Сведения о движимом имуществе </w:t>
            </w:r>
          </w:p>
        </w:tc>
      </w:tr>
      <w:tr w:rsidR="0092479B" w:rsidRPr="008468DB" w:rsidTr="0092479B">
        <w:trPr>
          <w:trHeight w:val="276"/>
        </w:trPr>
        <w:tc>
          <w:tcPr>
            <w:tcW w:w="3114" w:type="dxa"/>
            <w:gridSpan w:val="2"/>
          </w:tcPr>
          <w:p w:rsidR="0092479B" w:rsidRPr="008468DB" w:rsidRDefault="0092479B" w:rsidP="0092479B">
            <w:pPr>
              <w:pStyle w:val="ConsPlusNormal"/>
              <w:jc w:val="both"/>
              <w:rPr>
                <w:sz w:val="24"/>
              </w:rPr>
            </w:pPr>
            <w:r>
              <w:rPr>
                <w:sz w:val="24"/>
              </w:rPr>
              <w:t>Кадастровый номер &lt;5</w:t>
            </w:r>
            <w:r w:rsidRPr="00DA6E2E">
              <w:rPr>
                <w:sz w:val="24"/>
              </w:rPr>
              <w:t>&gt;</w:t>
            </w:r>
          </w:p>
        </w:tc>
        <w:tc>
          <w:tcPr>
            <w:tcW w:w="2126" w:type="dxa"/>
            <w:vMerge w:val="restart"/>
          </w:tcPr>
          <w:p w:rsidR="0092479B" w:rsidRDefault="0092479B" w:rsidP="0092479B">
            <w:pPr>
              <w:pStyle w:val="ConsPlusNormal"/>
              <w:jc w:val="both"/>
              <w:rPr>
                <w:sz w:val="24"/>
              </w:rPr>
            </w:pPr>
            <w:r>
              <w:rPr>
                <w:sz w:val="24"/>
              </w:rPr>
              <w:t>Техническое состояние объекта недвижимости</w:t>
            </w:r>
            <w:r w:rsidRPr="00F96E0E">
              <w:rPr>
                <w:sz w:val="24"/>
              </w:rPr>
              <w:t>&lt;6&gt;</w:t>
            </w:r>
          </w:p>
        </w:tc>
        <w:tc>
          <w:tcPr>
            <w:tcW w:w="1276" w:type="dxa"/>
            <w:vMerge w:val="restart"/>
          </w:tcPr>
          <w:p w:rsidR="0092479B" w:rsidRPr="004C5B2E" w:rsidRDefault="0092479B" w:rsidP="0092479B">
            <w:pPr>
              <w:pStyle w:val="ConsPlusNormal"/>
              <w:jc w:val="both"/>
              <w:rPr>
                <w:sz w:val="24"/>
              </w:rPr>
            </w:pPr>
            <w:r>
              <w:rPr>
                <w:sz w:val="24"/>
              </w:rPr>
              <w:t xml:space="preserve">Категория земель </w:t>
            </w:r>
            <w:r w:rsidRPr="00374CC3">
              <w:rPr>
                <w:sz w:val="24"/>
              </w:rPr>
              <w:t>&lt;</w:t>
            </w:r>
            <w:r>
              <w:rPr>
                <w:sz w:val="24"/>
              </w:rPr>
              <w:t>7</w:t>
            </w:r>
            <w:r w:rsidRPr="00374CC3">
              <w:rPr>
                <w:sz w:val="24"/>
              </w:rPr>
              <w:t>&gt;</w:t>
            </w:r>
          </w:p>
        </w:tc>
        <w:tc>
          <w:tcPr>
            <w:tcW w:w="1843" w:type="dxa"/>
            <w:vMerge w:val="restart"/>
          </w:tcPr>
          <w:p w:rsidR="0092479B" w:rsidRPr="004C5B2E" w:rsidRDefault="0092479B" w:rsidP="0092479B">
            <w:pPr>
              <w:pStyle w:val="ConsPlusNormal"/>
              <w:jc w:val="both"/>
              <w:rPr>
                <w:sz w:val="24"/>
              </w:rPr>
            </w:pPr>
            <w:r>
              <w:rPr>
                <w:sz w:val="24"/>
              </w:rPr>
              <w:t xml:space="preserve">Вид разрешенного использования </w:t>
            </w:r>
            <w:r w:rsidRPr="00374CC3">
              <w:rPr>
                <w:sz w:val="24"/>
              </w:rPr>
              <w:t>&lt;</w:t>
            </w:r>
            <w:r>
              <w:rPr>
                <w:sz w:val="24"/>
              </w:rPr>
              <w:t>8</w:t>
            </w:r>
            <w:r w:rsidRPr="00374CC3">
              <w:rPr>
                <w:sz w:val="24"/>
              </w:rPr>
              <w:t>&gt;</w:t>
            </w:r>
          </w:p>
        </w:tc>
        <w:tc>
          <w:tcPr>
            <w:tcW w:w="6378" w:type="dxa"/>
            <w:gridSpan w:val="4"/>
            <w:vMerge/>
          </w:tcPr>
          <w:p w:rsidR="0092479B" w:rsidRDefault="0092479B" w:rsidP="0092479B">
            <w:pPr>
              <w:pStyle w:val="ConsPlusNormal"/>
              <w:jc w:val="both"/>
              <w:rPr>
                <w:sz w:val="24"/>
              </w:rPr>
            </w:pPr>
          </w:p>
        </w:tc>
      </w:tr>
      <w:tr w:rsidR="0092479B" w:rsidRPr="008468DB" w:rsidTr="0092479B">
        <w:trPr>
          <w:trHeight w:val="2050"/>
        </w:trPr>
        <w:tc>
          <w:tcPr>
            <w:tcW w:w="988" w:type="dxa"/>
            <w:tcBorders>
              <w:bottom w:val="single" w:sz="4" w:space="0" w:color="auto"/>
            </w:tcBorders>
          </w:tcPr>
          <w:p w:rsidR="0092479B" w:rsidRPr="008468DB" w:rsidRDefault="0092479B" w:rsidP="0092479B">
            <w:pPr>
              <w:pStyle w:val="ConsPlusNormal"/>
              <w:jc w:val="both"/>
              <w:rPr>
                <w:sz w:val="24"/>
              </w:rPr>
            </w:pPr>
            <w:r>
              <w:rPr>
                <w:sz w:val="24"/>
              </w:rPr>
              <w:t>Номер</w:t>
            </w:r>
          </w:p>
        </w:tc>
        <w:tc>
          <w:tcPr>
            <w:tcW w:w="2126" w:type="dxa"/>
            <w:tcBorders>
              <w:bottom w:val="single" w:sz="4" w:space="0" w:color="auto"/>
            </w:tcBorders>
          </w:tcPr>
          <w:p w:rsidR="0092479B" w:rsidRPr="008468DB" w:rsidRDefault="0092479B" w:rsidP="0092479B">
            <w:pPr>
              <w:pStyle w:val="ConsPlusNormal"/>
              <w:jc w:val="both"/>
              <w:rPr>
                <w:sz w:val="24"/>
              </w:rPr>
            </w:pPr>
            <w:r w:rsidRPr="00DA6E2E">
              <w:rPr>
                <w:sz w:val="24"/>
              </w:rPr>
              <w:t>Тип (кадастровый, условный, устаревший)</w:t>
            </w:r>
          </w:p>
        </w:tc>
        <w:tc>
          <w:tcPr>
            <w:tcW w:w="2126" w:type="dxa"/>
            <w:vMerge/>
            <w:tcBorders>
              <w:bottom w:val="single" w:sz="4" w:space="0" w:color="auto"/>
            </w:tcBorders>
          </w:tcPr>
          <w:p w:rsidR="0092479B" w:rsidRPr="004C5B2E" w:rsidRDefault="0092479B" w:rsidP="0092479B">
            <w:pPr>
              <w:pStyle w:val="ConsPlusNormal"/>
              <w:jc w:val="both"/>
              <w:rPr>
                <w:sz w:val="24"/>
              </w:rPr>
            </w:pPr>
          </w:p>
        </w:tc>
        <w:tc>
          <w:tcPr>
            <w:tcW w:w="1276" w:type="dxa"/>
            <w:vMerge/>
          </w:tcPr>
          <w:p w:rsidR="0092479B" w:rsidRPr="004C5B2E" w:rsidRDefault="0092479B" w:rsidP="0092479B">
            <w:pPr>
              <w:pStyle w:val="ConsPlusNormal"/>
              <w:jc w:val="both"/>
              <w:rPr>
                <w:sz w:val="24"/>
              </w:rPr>
            </w:pPr>
          </w:p>
        </w:tc>
        <w:tc>
          <w:tcPr>
            <w:tcW w:w="1843" w:type="dxa"/>
            <w:vMerge/>
            <w:tcBorders>
              <w:bottom w:val="single" w:sz="4" w:space="0" w:color="auto"/>
            </w:tcBorders>
          </w:tcPr>
          <w:p w:rsidR="0092479B" w:rsidRPr="004C5B2E" w:rsidRDefault="0092479B" w:rsidP="0092479B">
            <w:pPr>
              <w:pStyle w:val="ConsPlusNormal"/>
              <w:jc w:val="both"/>
              <w:rPr>
                <w:sz w:val="24"/>
              </w:rPr>
            </w:pPr>
          </w:p>
        </w:tc>
        <w:tc>
          <w:tcPr>
            <w:tcW w:w="2198" w:type="dxa"/>
            <w:tcBorders>
              <w:bottom w:val="single" w:sz="4" w:space="0" w:color="auto"/>
            </w:tcBorders>
          </w:tcPr>
          <w:p w:rsidR="0092479B" w:rsidRPr="008468DB" w:rsidRDefault="0092479B" w:rsidP="0092479B">
            <w:pPr>
              <w:pStyle w:val="ConsPlusNormal"/>
              <w:jc w:val="both"/>
              <w:rPr>
                <w:sz w:val="24"/>
              </w:rPr>
            </w:pPr>
            <w:r w:rsidRPr="004C5B2E">
              <w:rPr>
                <w:sz w:val="24"/>
              </w:rPr>
              <w:t>Государственный регистрационный знак (при наличии)</w:t>
            </w:r>
          </w:p>
        </w:tc>
        <w:tc>
          <w:tcPr>
            <w:tcW w:w="992" w:type="dxa"/>
            <w:tcBorders>
              <w:bottom w:val="single" w:sz="4" w:space="0" w:color="auto"/>
            </w:tcBorders>
          </w:tcPr>
          <w:p w:rsidR="0092479B" w:rsidRPr="008468DB" w:rsidRDefault="0092479B" w:rsidP="0092479B">
            <w:pPr>
              <w:pStyle w:val="ConsPlusNormal"/>
              <w:jc w:val="both"/>
              <w:rPr>
                <w:sz w:val="24"/>
              </w:rPr>
            </w:pPr>
            <w:r w:rsidRPr="004C5B2E">
              <w:rPr>
                <w:sz w:val="24"/>
              </w:rPr>
              <w:t>Марка, модель</w:t>
            </w:r>
          </w:p>
        </w:tc>
        <w:tc>
          <w:tcPr>
            <w:tcW w:w="1204" w:type="dxa"/>
            <w:tcBorders>
              <w:bottom w:val="single" w:sz="4" w:space="0" w:color="auto"/>
            </w:tcBorders>
          </w:tcPr>
          <w:p w:rsidR="0092479B" w:rsidRPr="008468DB" w:rsidRDefault="0092479B" w:rsidP="0092479B">
            <w:pPr>
              <w:pStyle w:val="ConsPlusNormal"/>
              <w:jc w:val="both"/>
              <w:rPr>
                <w:sz w:val="24"/>
              </w:rPr>
            </w:pPr>
            <w:r>
              <w:rPr>
                <w:sz w:val="24"/>
              </w:rPr>
              <w:t>Год выпуска</w:t>
            </w:r>
          </w:p>
        </w:tc>
        <w:tc>
          <w:tcPr>
            <w:tcW w:w="1984" w:type="dxa"/>
            <w:tcBorders>
              <w:bottom w:val="single" w:sz="4" w:space="0" w:color="auto"/>
            </w:tcBorders>
          </w:tcPr>
          <w:p w:rsidR="0092479B" w:rsidRPr="00D806EE" w:rsidRDefault="0092479B" w:rsidP="0092479B">
            <w:pPr>
              <w:pStyle w:val="ConsPlusNormal"/>
              <w:jc w:val="both"/>
              <w:rPr>
                <w:sz w:val="24"/>
              </w:rPr>
            </w:pPr>
            <w:r w:rsidRPr="00D806EE">
              <w:rPr>
                <w:sz w:val="24"/>
              </w:rPr>
              <w:t>Состав (</w:t>
            </w:r>
            <w:proofErr w:type="spellStart"/>
            <w:proofErr w:type="gramStart"/>
            <w:r w:rsidRPr="00D806EE">
              <w:rPr>
                <w:sz w:val="24"/>
              </w:rPr>
              <w:t>принадлежнос</w:t>
            </w:r>
            <w:r>
              <w:rPr>
                <w:sz w:val="24"/>
              </w:rPr>
              <w:t>-</w:t>
            </w:r>
            <w:r w:rsidRPr="00D806EE">
              <w:rPr>
                <w:sz w:val="24"/>
              </w:rPr>
              <w:t>ти</w:t>
            </w:r>
            <w:proofErr w:type="spellEnd"/>
            <w:proofErr w:type="gramEnd"/>
            <w:r w:rsidRPr="00D806EE">
              <w:rPr>
                <w:sz w:val="24"/>
              </w:rPr>
              <w:t xml:space="preserve">) имущества </w:t>
            </w:r>
          </w:p>
          <w:p w:rsidR="0092479B" w:rsidRPr="008468DB" w:rsidRDefault="0092479B" w:rsidP="0092479B">
            <w:pPr>
              <w:pStyle w:val="ConsPlusNormal"/>
              <w:jc w:val="both"/>
              <w:rPr>
                <w:sz w:val="24"/>
              </w:rPr>
            </w:pPr>
            <w:r>
              <w:rPr>
                <w:sz w:val="24"/>
              </w:rPr>
              <w:t>&lt;9</w:t>
            </w:r>
            <w:r w:rsidRPr="00D806EE">
              <w:rPr>
                <w:sz w:val="24"/>
              </w:rPr>
              <w:t>&gt;</w:t>
            </w:r>
          </w:p>
        </w:tc>
      </w:tr>
      <w:tr w:rsidR="0092479B" w:rsidRPr="008468DB" w:rsidTr="0092479B">
        <w:tc>
          <w:tcPr>
            <w:tcW w:w="988" w:type="dxa"/>
          </w:tcPr>
          <w:p w:rsidR="0092479B" w:rsidRPr="008468DB" w:rsidRDefault="0092479B" w:rsidP="0092479B">
            <w:pPr>
              <w:pStyle w:val="ConsPlusNormal"/>
              <w:jc w:val="center"/>
              <w:rPr>
                <w:sz w:val="24"/>
              </w:rPr>
            </w:pPr>
            <w:r>
              <w:rPr>
                <w:sz w:val="24"/>
              </w:rPr>
              <w:t>8</w:t>
            </w:r>
          </w:p>
        </w:tc>
        <w:tc>
          <w:tcPr>
            <w:tcW w:w="2126" w:type="dxa"/>
          </w:tcPr>
          <w:p w:rsidR="0092479B" w:rsidRPr="008468DB" w:rsidRDefault="0092479B" w:rsidP="0092479B">
            <w:pPr>
              <w:pStyle w:val="ConsPlusNormal"/>
              <w:jc w:val="center"/>
              <w:rPr>
                <w:sz w:val="24"/>
              </w:rPr>
            </w:pPr>
            <w:r>
              <w:rPr>
                <w:sz w:val="24"/>
              </w:rPr>
              <w:t>9</w:t>
            </w:r>
          </w:p>
        </w:tc>
        <w:tc>
          <w:tcPr>
            <w:tcW w:w="2126" w:type="dxa"/>
          </w:tcPr>
          <w:p w:rsidR="0092479B" w:rsidRDefault="0092479B" w:rsidP="0092479B">
            <w:pPr>
              <w:pStyle w:val="ConsPlusNormal"/>
              <w:jc w:val="center"/>
              <w:rPr>
                <w:sz w:val="24"/>
              </w:rPr>
            </w:pPr>
            <w:r>
              <w:rPr>
                <w:sz w:val="24"/>
              </w:rPr>
              <w:t>10</w:t>
            </w:r>
          </w:p>
        </w:tc>
        <w:tc>
          <w:tcPr>
            <w:tcW w:w="1276" w:type="dxa"/>
          </w:tcPr>
          <w:p w:rsidR="0092479B" w:rsidRDefault="0092479B" w:rsidP="0092479B">
            <w:pPr>
              <w:pStyle w:val="ConsPlusNormal"/>
              <w:jc w:val="center"/>
              <w:rPr>
                <w:sz w:val="24"/>
              </w:rPr>
            </w:pPr>
            <w:r>
              <w:rPr>
                <w:sz w:val="24"/>
              </w:rPr>
              <w:t>11</w:t>
            </w:r>
          </w:p>
        </w:tc>
        <w:tc>
          <w:tcPr>
            <w:tcW w:w="1843" w:type="dxa"/>
          </w:tcPr>
          <w:p w:rsidR="0092479B" w:rsidRPr="004C5B2E" w:rsidRDefault="0092479B" w:rsidP="0092479B">
            <w:pPr>
              <w:pStyle w:val="ConsPlusNormal"/>
              <w:jc w:val="center"/>
              <w:rPr>
                <w:sz w:val="24"/>
              </w:rPr>
            </w:pPr>
            <w:r>
              <w:rPr>
                <w:sz w:val="24"/>
              </w:rPr>
              <w:t>12</w:t>
            </w:r>
          </w:p>
        </w:tc>
        <w:tc>
          <w:tcPr>
            <w:tcW w:w="2198" w:type="dxa"/>
          </w:tcPr>
          <w:p w:rsidR="0092479B" w:rsidRPr="008468DB" w:rsidRDefault="0092479B" w:rsidP="0092479B">
            <w:pPr>
              <w:pStyle w:val="ConsPlusNormal"/>
              <w:jc w:val="center"/>
              <w:rPr>
                <w:sz w:val="24"/>
              </w:rPr>
            </w:pPr>
            <w:r>
              <w:rPr>
                <w:sz w:val="24"/>
              </w:rPr>
              <w:t>13</w:t>
            </w:r>
          </w:p>
        </w:tc>
        <w:tc>
          <w:tcPr>
            <w:tcW w:w="992" w:type="dxa"/>
          </w:tcPr>
          <w:p w:rsidR="0092479B" w:rsidRPr="008468DB" w:rsidRDefault="0092479B" w:rsidP="0092479B">
            <w:pPr>
              <w:pStyle w:val="ConsPlusNormal"/>
              <w:jc w:val="center"/>
              <w:rPr>
                <w:sz w:val="24"/>
              </w:rPr>
            </w:pPr>
            <w:r>
              <w:rPr>
                <w:sz w:val="24"/>
              </w:rPr>
              <w:t>14</w:t>
            </w:r>
          </w:p>
        </w:tc>
        <w:tc>
          <w:tcPr>
            <w:tcW w:w="1204" w:type="dxa"/>
          </w:tcPr>
          <w:p w:rsidR="0092479B" w:rsidRPr="008468DB" w:rsidRDefault="0092479B" w:rsidP="0092479B">
            <w:pPr>
              <w:pStyle w:val="ConsPlusNormal"/>
              <w:jc w:val="center"/>
              <w:rPr>
                <w:sz w:val="24"/>
              </w:rPr>
            </w:pPr>
            <w:r>
              <w:rPr>
                <w:sz w:val="24"/>
              </w:rPr>
              <w:t>15</w:t>
            </w:r>
          </w:p>
        </w:tc>
        <w:tc>
          <w:tcPr>
            <w:tcW w:w="1984" w:type="dxa"/>
          </w:tcPr>
          <w:p w:rsidR="0092479B" w:rsidRPr="008468DB" w:rsidRDefault="0092479B" w:rsidP="0092479B">
            <w:pPr>
              <w:pStyle w:val="ConsPlusNormal"/>
              <w:jc w:val="center"/>
              <w:rPr>
                <w:sz w:val="24"/>
              </w:rPr>
            </w:pPr>
            <w:r>
              <w:rPr>
                <w:sz w:val="24"/>
              </w:rPr>
              <w:t>16</w:t>
            </w:r>
          </w:p>
        </w:tc>
      </w:tr>
      <w:tr w:rsidR="0092479B" w:rsidRPr="008468DB" w:rsidTr="0092479B">
        <w:tc>
          <w:tcPr>
            <w:tcW w:w="988" w:type="dxa"/>
          </w:tcPr>
          <w:p w:rsidR="0092479B" w:rsidRDefault="0092479B" w:rsidP="0092479B">
            <w:pPr>
              <w:pStyle w:val="ConsPlusNormal"/>
              <w:jc w:val="center"/>
              <w:rPr>
                <w:sz w:val="24"/>
              </w:rPr>
            </w:pPr>
          </w:p>
        </w:tc>
        <w:tc>
          <w:tcPr>
            <w:tcW w:w="2126" w:type="dxa"/>
          </w:tcPr>
          <w:p w:rsidR="0092479B" w:rsidRDefault="0092479B" w:rsidP="0092479B">
            <w:pPr>
              <w:pStyle w:val="ConsPlusNormal"/>
              <w:jc w:val="center"/>
              <w:rPr>
                <w:sz w:val="24"/>
              </w:rPr>
            </w:pPr>
            <w:r>
              <w:rPr>
                <w:sz w:val="24"/>
              </w:rPr>
              <w:t>67:23:0000000:7</w:t>
            </w:r>
          </w:p>
        </w:tc>
        <w:tc>
          <w:tcPr>
            <w:tcW w:w="2126" w:type="dxa"/>
          </w:tcPr>
          <w:p w:rsidR="0092479B" w:rsidRDefault="0092479B" w:rsidP="0092479B">
            <w:pPr>
              <w:pStyle w:val="ConsPlusNormal"/>
              <w:jc w:val="center"/>
              <w:rPr>
                <w:sz w:val="24"/>
              </w:rPr>
            </w:pPr>
          </w:p>
          <w:p w:rsidR="0092479B" w:rsidRDefault="0092479B" w:rsidP="0092479B"/>
          <w:p w:rsidR="0092479B" w:rsidRPr="00CD1DC2" w:rsidRDefault="0092479B" w:rsidP="0092479B">
            <w:pPr>
              <w:ind w:firstLine="708"/>
            </w:pPr>
          </w:p>
        </w:tc>
        <w:tc>
          <w:tcPr>
            <w:tcW w:w="1276" w:type="dxa"/>
          </w:tcPr>
          <w:p w:rsidR="0092479B" w:rsidRDefault="0092479B" w:rsidP="0092479B">
            <w:pPr>
              <w:pStyle w:val="ConsPlusNormal"/>
              <w:jc w:val="center"/>
              <w:rPr>
                <w:sz w:val="24"/>
              </w:rPr>
            </w:pPr>
            <w:r>
              <w:rPr>
                <w:sz w:val="24"/>
              </w:rPr>
              <w:t>земли с/</w:t>
            </w:r>
            <w:proofErr w:type="spellStart"/>
            <w:r>
              <w:rPr>
                <w:sz w:val="24"/>
              </w:rPr>
              <w:t>х</w:t>
            </w:r>
            <w:proofErr w:type="spellEnd"/>
            <w:r>
              <w:rPr>
                <w:sz w:val="24"/>
              </w:rPr>
              <w:t xml:space="preserve"> назначения</w:t>
            </w:r>
          </w:p>
        </w:tc>
        <w:tc>
          <w:tcPr>
            <w:tcW w:w="1843" w:type="dxa"/>
          </w:tcPr>
          <w:p w:rsidR="0092479B" w:rsidRDefault="0092479B" w:rsidP="0092479B">
            <w:pPr>
              <w:pStyle w:val="ConsPlusNormal"/>
              <w:jc w:val="center"/>
              <w:rPr>
                <w:sz w:val="24"/>
              </w:rPr>
            </w:pPr>
            <w:r>
              <w:rPr>
                <w:sz w:val="24"/>
              </w:rPr>
              <w:t>для ведения сельского хозяйства</w:t>
            </w:r>
          </w:p>
        </w:tc>
        <w:tc>
          <w:tcPr>
            <w:tcW w:w="2198" w:type="dxa"/>
          </w:tcPr>
          <w:p w:rsidR="0092479B" w:rsidRDefault="0092479B" w:rsidP="0092479B">
            <w:pPr>
              <w:pStyle w:val="ConsPlusNormal"/>
              <w:jc w:val="center"/>
              <w:rPr>
                <w:sz w:val="24"/>
              </w:rPr>
            </w:pPr>
          </w:p>
        </w:tc>
        <w:tc>
          <w:tcPr>
            <w:tcW w:w="992" w:type="dxa"/>
          </w:tcPr>
          <w:p w:rsidR="0092479B" w:rsidRDefault="0092479B" w:rsidP="0092479B">
            <w:pPr>
              <w:pStyle w:val="ConsPlusNormal"/>
              <w:jc w:val="center"/>
              <w:rPr>
                <w:sz w:val="24"/>
              </w:rPr>
            </w:pPr>
          </w:p>
        </w:tc>
        <w:tc>
          <w:tcPr>
            <w:tcW w:w="1204" w:type="dxa"/>
          </w:tcPr>
          <w:p w:rsidR="0092479B" w:rsidRDefault="0092479B" w:rsidP="0092479B">
            <w:pPr>
              <w:pStyle w:val="ConsPlusNormal"/>
              <w:jc w:val="center"/>
              <w:rPr>
                <w:sz w:val="24"/>
              </w:rPr>
            </w:pPr>
          </w:p>
        </w:tc>
        <w:tc>
          <w:tcPr>
            <w:tcW w:w="1984" w:type="dxa"/>
          </w:tcPr>
          <w:p w:rsidR="0092479B" w:rsidRDefault="0092479B" w:rsidP="0092479B">
            <w:pPr>
              <w:pStyle w:val="ConsPlusNormal"/>
              <w:jc w:val="center"/>
              <w:rPr>
                <w:sz w:val="24"/>
              </w:rPr>
            </w:pPr>
          </w:p>
        </w:tc>
      </w:tr>
    </w:tbl>
    <w:p w:rsidR="0092479B" w:rsidRDefault="0092479B" w:rsidP="0092479B">
      <w:pPr>
        <w:pStyle w:val="ConsPlusNormal"/>
        <w:jc w:val="both"/>
      </w:pPr>
    </w:p>
    <w:p w:rsidR="0092479B" w:rsidRDefault="0092479B" w:rsidP="0092479B">
      <w:pPr>
        <w:pStyle w:val="ConsPlusNormal"/>
        <w:jc w:val="both"/>
      </w:pPr>
    </w:p>
    <w:tbl>
      <w:tblPr>
        <w:tblStyle w:val="a7"/>
        <w:tblW w:w="14703" w:type="dxa"/>
        <w:tblLook w:val="04A0"/>
      </w:tblPr>
      <w:tblGrid>
        <w:gridCol w:w="2052"/>
        <w:gridCol w:w="1682"/>
        <w:gridCol w:w="2269"/>
        <w:gridCol w:w="2079"/>
        <w:gridCol w:w="2013"/>
        <w:gridCol w:w="1582"/>
        <w:gridCol w:w="3026"/>
      </w:tblGrid>
      <w:tr w:rsidR="0092479B" w:rsidTr="0092479B">
        <w:tc>
          <w:tcPr>
            <w:tcW w:w="14703" w:type="dxa"/>
            <w:gridSpan w:val="7"/>
          </w:tcPr>
          <w:p w:rsidR="0092479B" w:rsidRPr="00D8461E" w:rsidRDefault="0092479B" w:rsidP="0092479B">
            <w:pPr>
              <w:pStyle w:val="ConsPlusNormal"/>
              <w:jc w:val="center"/>
              <w:rPr>
                <w:sz w:val="24"/>
              </w:rPr>
            </w:pPr>
            <w:r>
              <w:rPr>
                <w:sz w:val="24"/>
              </w:rPr>
              <w:t>Сведения о правообладателях и о правах третьих лиц на имущество</w:t>
            </w:r>
          </w:p>
        </w:tc>
      </w:tr>
      <w:tr w:rsidR="0092479B" w:rsidTr="0092479B">
        <w:tc>
          <w:tcPr>
            <w:tcW w:w="3870" w:type="dxa"/>
            <w:gridSpan w:val="2"/>
          </w:tcPr>
          <w:p w:rsidR="0092479B" w:rsidRPr="00D8461E" w:rsidRDefault="0092479B" w:rsidP="0092479B">
            <w:pPr>
              <w:pStyle w:val="ConsPlusNormal"/>
              <w:jc w:val="both"/>
              <w:rPr>
                <w:sz w:val="24"/>
              </w:rPr>
            </w:pPr>
            <w:r>
              <w:rPr>
                <w:sz w:val="24"/>
              </w:rPr>
              <w:t>Для договоров аренды и безвозмездного пользования</w:t>
            </w:r>
          </w:p>
        </w:tc>
        <w:tc>
          <w:tcPr>
            <w:tcW w:w="2334" w:type="dxa"/>
            <w:vMerge w:val="restart"/>
          </w:tcPr>
          <w:p w:rsidR="0092479B" w:rsidRPr="00D8461E" w:rsidRDefault="0092479B" w:rsidP="0092479B">
            <w:pPr>
              <w:pStyle w:val="ConsPlusNormal"/>
              <w:jc w:val="both"/>
              <w:rPr>
                <w:sz w:val="24"/>
              </w:rPr>
            </w:pPr>
            <w:r>
              <w:rPr>
                <w:sz w:val="24"/>
              </w:rPr>
              <w:t xml:space="preserve">Наименование правообладателя </w:t>
            </w:r>
            <w:r w:rsidRPr="00E23215">
              <w:rPr>
                <w:sz w:val="24"/>
              </w:rPr>
              <w:t>&lt;1</w:t>
            </w:r>
            <w:r>
              <w:rPr>
                <w:sz w:val="24"/>
              </w:rPr>
              <w:t>1</w:t>
            </w:r>
            <w:r w:rsidRPr="00E23215">
              <w:rPr>
                <w:sz w:val="24"/>
              </w:rPr>
              <w:t>&gt;</w:t>
            </w:r>
          </w:p>
        </w:tc>
        <w:tc>
          <w:tcPr>
            <w:tcW w:w="1741" w:type="dxa"/>
            <w:vMerge w:val="restart"/>
          </w:tcPr>
          <w:p w:rsidR="0092479B" w:rsidRPr="00D8461E" w:rsidRDefault="0092479B" w:rsidP="0092479B">
            <w:pPr>
              <w:pStyle w:val="ConsPlusNormal"/>
              <w:jc w:val="both"/>
              <w:rPr>
                <w:sz w:val="24"/>
              </w:rPr>
            </w:pPr>
            <w:r>
              <w:rPr>
                <w:sz w:val="24"/>
              </w:rPr>
              <w:t xml:space="preserve">Наличие ограниченного вещного права на имущество </w:t>
            </w:r>
            <w:r w:rsidRPr="00937533">
              <w:rPr>
                <w:sz w:val="24"/>
              </w:rPr>
              <w:t>&lt;12&gt;</w:t>
            </w:r>
            <w:r>
              <w:rPr>
                <w:sz w:val="24"/>
              </w:rPr>
              <w:t xml:space="preserve"> </w:t>
            </w:r>
          </w:p>
        </w:tc>
        <w:tc>
          <w:tcPr>
            <w:tcW w:w="1988" w:type="dxa"/>
            <w:vMerge w:val="restart"/>
          </w:tcPr>
          <w:p w:rsidR="0092479B" w:rsidRPr="00D8461E" w:rsidRDefault="0092479B" w:rsidP="0092479B">
            <w:pPr>
              <w:pStyle w:val="ConsPlusNormal"/>
              <w:jc w:val="both"/>
              <w:rPr>
                <w:sz w:val="24"/>
              </w:rPr>
            </w:pPr>
            <w:r>
              <w:rPr>
                <w:sz w:val="24"/>
              </w:rPr>
              <w:t xml:space="preserve">ИНН правообладателя </w:t>
            </w:r>
            <w:r w:rsidRPr="004D6260">
              <w:rPr>
                <w:sz w:val="24"/>
              </w:rPr>
              <w:t>&lt;13&gt;</w:t>
            </w:r>
          </w:p>
        </w:tc>
        <w:tc>
          <w:tcPr>
            <w:tcW w:w="1620" w:type="dxa"/>
            <w:vMerge w:val="restart"/>
          </w:tcPr>
          <w:p w:rsidR="0092479B" w:rsidRPr="00D8461E" w:rsidRDefault="0092479B" w:rsidP="0092479B">
            <w:pPr>
              <w:pStyle w:val="ConsPlusNormal"/>
              <w:jc w:val="both"/>
              <w:rPr>
                <w:sz w:val="24"/>
              </w:rPr>
            </w:pPr>
            <w:r>
              <w:rPr>
                <w:sz w:val="24"/>
              </w:rPr>
              <w:t xml:space="preserve">Контактный номер телефона </w:t>
            </w:r>
            <w:r w:rsidRPr="00174753">
              <w:rPr>
                <w:sz w:val="24"/>
              </w:rPr>
              <w:t>&lt;1</w:t>
            </w:r>
            <w:r>
              <w:rPr>
                <w:sz w:val="24"/>
              </w:rPr>
              <w:t>4</w:t>
            </w:r>
            <w:r w:rsidRPr="00174753">
              <w:rPr>
                <w:sz w:val="24"/>
              </w:rPr>
              <w:t>&gt;</w:t>
            </w:r>
          </w:p>
        </w:tc>
        <w:tc>
          <w:tcPr>
            <w:tcW w:w="3150" w:type="dxa"/>
            <w:vMerge w:val="restart"/>
          </w:tcPr>
          <w:p w:rsidR="0092479B" w:rsidRPr="00D8461E" w:rsidRDefault="0092479B" w:rsidP="0092479B">
            <w:pPr>
              <w:pStyle w:val="ConsPlusNormal"/>
              <w:jc w:val="both"/>
              <w:rPr>
                <w:sz w:val="24"/>
              </w:rPr>
            </w:pPr>
            <w:r w:rsidRPr="00937533">
              <w:rPr>
                <w:sz w:val="24"/>
              </w:rPr>
              <w:t>Адрес электронной почты</w:t>
            </w:r>
            <w:r>
              <w:rPr>
                <w:sz w:val="24"/>
              </w:rPr>
              <w:t xml:space="preserve"> &lt;15</w:t>
            </w:r>
            <w:r w:rsidRPr="00937533">
              <w:rPr>
                <w:sz w:val="24"/>
              </w:rPr>
              <w:t>&gt;</w:t>
            </w:r>
          </w:p>
        </w:tc>
      </w:tr>
      <w:tr w:rsidR="0092479B" w:rsidTr="0092479B">
        <w:tc>
          <w:tcPr>
            <w:tcW w:w="2093" w:type="dxa"/>
          </w:tcPr>
          <w:p w:rsidR="0092479B" w:rsidRPr="00D8461E" w:rsidRDefault="0092479B" w:rsidP="0092479B">
            <w:pPr>
              <w:pStyle w:val="ConsPlusNormal"/>
              <w:jc w:val="both"/>
              <w:rPr>
                <w:sz w:val="24"/>
              </w:rPr>
            </w:pPr>
            <w:r w:rsidRPr="00D8461E">
              <w:rPr>
                <w:sz w:val="24"/>
              </w:rPr>
              <w:t xml:space="preserve">Наличие </w:t>
            </w:r>
            <w:r>
              <w:rPr>
                <w:sz w:val="24"/>
              </w:rPr>
              <w:t xml:space="preserve">права аренды или права безвозмездного пользования на имущество  </w:t>
            </w:r>
            <w:r w:rsidRPr="00E23215">
              <w:rPr>
                <w:sz w:val="24"/>
              </w:rPr>
              <w:t>&lt;</w:t>
            </w:r>
            <w:r>
              <w:rPr>
                <w:sz w:val="24"/>
              </w:rPr>
              <w:t>10</w:t>
            </w:r>
            <w:r w:rsidRPr="00E23215">
              <w:rPr>
                <w:sz w:val="24"/>
              </w:rPr>
              <w:t>&gt;</w:t>
            </w:r>
          </w:p>
        </w:tc>
        <w:tc>
          <w:tcPr>
            <w:tcW w:w="1777" w:type="dxa"/>
          </w:tcPr>
          <w:p w:rsidR="0092479B" w:rsidRPr="00D8461E" w:rsidRDefault="0092479B" w:rsidP="0092479B">
            <w:pPr>
              <w:pStyle w:val="ConsPlusNormal"/>
              <w:jc w:val="both"/>
              <w:rPr>
                <w:sz w:val="24"/>
              </w:rPr>
            </w:pPr>
            <w:r>
              <w:rPr>
                <w:sz w:val="24"/>
              </w:rPr>
              <w:t>Дата окончания срока действия договора (при наличии)</w:t>
            </w:r>
          </w:p>
        </w:tc>
        <w:tc>
          <w:tcPr>
            <w:tcW w:w="2334" w:type="dxa"/>
            <w:vMerge/>
          </w:tcPr>
          <w:p w:rsidR="0092479B" w:rsidRPr="00D8461E" w:rsidRDefault="0092479B" w:rsidP="0092479B">
            <w:pPr>
              <w:pStyle w:val="ConsPlusNormal"/>
              <w:jc w:val="both"/>
              <w:rPr>
                <w:sz w:val="24"/>
              </w:rPr>
            </w:pPr>
          </w:p>
        </w:tc>
        <w:tc>
          <w:tcPr>
            <w:tcW w:w="1741" w:type="dxa"/>
            <w:vMerge/>
          </w:tcPr>
          <w:p w:rsidR="0092479B" w:rsidRPr="00D8461E" w:rsidRDefault="0092479B" w:rsidP="0092479B">
            <w:pPr>
              <w:pStyle w:val="ConsPlusNormal"/>
              <w:jc w:val="both"/>
              <w:rPr>
                <w:sz w:val="24"/>
              </w:rPr>
            </w:pPr>
          </w:p>
        </w:tc>
        <w:tc>
          <w:tcPr>
            <w:tcW w:w="1988" w:type="dxa"/>
            <w:vMerge/>
          </w:tcPr>
          <w:p w:rsidR="0092479B" w:rsidRPr="00D8461E" w:rsidRDefault="0092479B" w:rsidP="0092479B">
            <w:pPr>
              <w:pStyle w:val="ConsPlusNormal"/>
              <w:jc w:val="both"/>
              <w:rPr>
                <w:sz w:val="24"/>
              </w:rPr>
            </w:pPr>
          </w:p>
        </w:tc>
        <w:tc>
          <w:tcPr>
            <w:tcW w:w="1620" w:type="dxa"/>
            <w:vMerge/>
          </w:tcPr>
          <w:p w:rsidR="0092479B" w:rsidRPr="00D8461E" w:rsidRDefault="0092479B" w:rsidP="0092479B">
            <w:pPr>
              <w:pStyle w:val="ConsPlusNormal"/>
              <w:jc w:val="both"/>
              <w:rPr>
                <w:sz w:val="24"/>
              </w:rPr>
            </w:pPr>
          </w:p>
        </w:tc>
        <w:tc>
          <w:tcPr>
            <w:tcW w:w="3150" w:type="dxa"/>
            <w:vMerge/>
          </w:tcPr>
          <w:p w:rsidR="0092479B" w:rsidRPr="00D8461E" w:rsidRDefault="0092479B" w:rsidP="0092479B">
            <w:pPr>
              <w:pStyle w:val="ConsPlusNormal"/>
              <w:jc w:val="both"/>
              <w:rPr>
                <w:sz w:val="24"/>
              </w:rPr>
            </w:pPr>
          </w:p>
        </w:tc>
      </w:tr>
      <w:tr w:rsidR="0092479B" w:rsidTr="0092479B">
        <w:tc>
          <w:tcPr>
            <w:tcW w:w="2093" w:type="dxa"/>
          </w:tcPr>
          <w:p w:rsidR="0092479B" w:rsidRPr="00D8461E" w:rsidRDefault="0092479B" w:rsidP="0092479B">
            <w:pPr>
              <w:pStyle w:val="ConsPlusNormal"/>
              <w:jc w:val="center"/>
              <w:rPr>
                <w:sz w:val="24"/>
              </w:rPr>
            </w:pPr>
            <w:r>
              <w:rPr>
                <w:sz w:val="24"/>
              </w:rPr>
              <w:t>17</w:t>
            </w:r>
          </w:p>
        </w:tc>
        <w:tc>
          <w:tcPr>
            <w:tcW w:w="1777" w:type="dxa"/>
          </w:tcPr>
          <w:p w:rsidR="0092479B" w:rsidRPr="00D8461E" w:rsidRDefault="0092479B" w:rsidP="0092479B">
            <w:pPr>
              <w:pStyle w:val="ConsPlusNormal"/>
              <w:jc w:val="center"/>
              <w:rPr>
                <w:sz w:val="24"/>
              </w:rPr>
            </w:pPr>
            <w:r>
              <w:rPr>
                <w:sz w:val="24"/>
              </w:rPr>
              <w:t>18</w:t>
            </w:r>
          </w:p>
        </w:tc>
        <w:tc>
          <w:tcPr>
            <w:tcW w:w="2334" w:type="dxa"/>
          </w:tcPr>
          <w:p w:rsidR="0092479B" w:rsidRPr="00D8461E" w:rsidRDefault="0092479B" w:rsidP="0092479B">
            <w:pPr>
              <w:pStyle w:val="ConsPlusNormal"/>
              <w:jc w:val="center"/>
              <w:rPr>
                <w:sz w:val="24"/>
              </w:rPr>
            </w:pPr>
            <w:r>
              <w:rPr>
                <w:sz w:val="24"/>
              </w:rPr>
              <w:t>19</w:t>
            </w:r>
          </w:p>
        </w:tc>
        <w:tc>
          <w:tcPr>
            <w:tcW w:w="1741" w:type="dxa"/>
          </w:tcPr>
          <w:p w:rsidR="0092479B" w:rsidRPr="00D8461E" w:rsidRDefault="0092479B" w:rsidP="0092479B">
            <w:pPr>
              <w:pStyle w:val="ConsPlusNormal"/>
              <w:jc w:val="center"/>
              <w:rPr>
                <w:sz w:val="24"/>
              </w:rPr>
            </w:pPr>
            <w:r>
              <w:rPr>
                <w:sz w:val="24"/>
              </w:rPr>
              <w:t>20</w:t>
            </w:r>
          </w:p>
        </w:tc>
        <w:tc>
          <w:tcPr>
            <w:tcW w:w="1988" w:type="dxa"/>
          </w:tcPr>
          <w:p w:rsidR="0092479B" w:rsidRPr="00D8461E" w:rsidRDefault="0092479B" w:rsidP="0092479B">
            <w:pPr>
              <w:pStyle w:val="ConsPlusNormal"/>
              <w:jc w:val="center"/>
              <w:rPr>
                <w:sz w:val="24"/>
              </w:rPr>
            </w:pPr>
            <w:r>
              <w:rPr>
                <w:sz w:val="24"/>
              </w:rPr>
              <w:t>21</w:t>
            </w:r>
          </w:p>
        </w:tc>
        <w:tc>
          <w:tcPr>
            <w:tcW w:w="1620" w:type="dxa"/>
          </w:tcPr>
          <w:p w:rsidR="0092479B" w:rsidRPr="00D8461E" w:rsidRDefault="0092479B" w:rsidP="0092479B">
            <w:pPr>
              <w:pStyle w:val="ConsPlusNormal"/>
              <w:jc w:val="center"/>
              <w:rPr>
                <w:sz w:val="24"/>
              </w:rPr>
            </w:pPr>
            <w:r>
              <w:rPr>
                <w:sz w:val="24"/>
              </w:rPr>
              <w:t>22</w:t>
            </w:r>
          </w:p>
        </w:tc>
        <w:tc>
          <w:tcPr>
            <w:tcW w:w="3150" w:type="dxa"/>
          </w:tcPr>
          <w:p w:rsidR="0092479B" w:rsidRPr="00D8461E" w:rsidRDefault="0092479B" w:rsidP="0092479B">
            <w:pPr>
              <w:pStyle w:val="ConsPlusNormal"/>
              <w:jc w:val="center"/>
              <w:rPr>
                <w:sz w:val="24"/>
              </w:rPr>
            </w:pPr>
            <w:r>
              <w:rPr>
                <w:sz w:val="24"/>
              </w:rPr>
              <w:t>23</w:t>
            </w:r>
          </w:p>
        </w:tc>
      </w:tr>
      <w:tr w:rsidR="0092479B" w:rsidTr="0092479B">
        <w:tc>
          <w:tcPr>
            <w:tcW w:w="2093" w:type="dxa"/>
          </w:tcPr>
          <w:p w:rsidR="0092479B" w:rsidRDefault="0092479B" w:rsidP="0092479B">
            <w:pPr>
              <w:pStyle w:val="ConsPlusNormal"/>
              <w:jc w:val="center"/>
              <w:rPr>
                <w:sz w:val="24"/>
              </w:rPr>
            </w:pPr>
          </w:p>
        </w:tc>
        <w:tc>
          <w:tcPr>
            <w:tcW w:w="1777" w:type="dxa"/>
          </w:tcPr>
          <w:p w:rsidR="0092479B" w:rsidRDefault="0092479B" w:rsidP="0092479B">
            <w:pPr>
              <w:pStyle w:val="ConsPlusNormal"/>
              <w:jc w:val="center"/>
              <w:rPr>
                <w:sz w:val="24"/>
              </w:rPr>
            </w:pPr>
          </w:p>
        </w:tc>
        <w:tc>
          <w:tcPr>
            <w:tcW w:w="2334" w:type="dxa"/>
          </w:tcPr>
          <w:p w:rsidR="0092479B" w:rsidRDefault="0092479B" w:rsidP="0092479B">
            <w:pPr>
              <w:pStyle w:val="ConsPlusNormal"/>
              <w:jc w:val="center"/>
              <w:rPr>
                <w:sz w:val="24"/>
              </w:rPr>
            </w:pPr>
            <w:r>
              <w:rPr>
                <w:sz w:val="24"/>
              </w:rPr>
              <w:t xml:space="preserve">МО </w:t>
            </w:r>
            <w:proofErr w:type="spellStart"/>
            <w:r>
              <w:rPr>
                <w:sz w:val="24"/>
              </w:rPr>
              <w:t>Богдановское</w:t>
            </w:r>
            <w:proofErr w:type="spellEnd"/>
            <w:r>
              <w:rPr>
                <w:sz w:val="24"/>
              </w:rPr>
              <w:t xml:space="preserve"> сельское поселение Холм-Жирковского района Смоленской области</w:t>
            </w:r>
          </w:p>
        </w:tc>
        <w:tc>
          <w:tcPr>
            <w:tcW w:w="1741" w:type="dxa"/>
          </w:tcPr>
          <w:p w:rsidR="0092479B" w:rsidRDefault="0092479B" w:rsidP="0092479B">
            <w:pPr>
              <w:pStyle w:val="ConsPlusNormal"/>
              <w:jc w:val="center"/>
              <w:rPr>
                <w:sz w:val="24"/>
              </w:rPr>
            </w:pPr>
            <w:r>
              <w:rPr>
                <w:sz w:val="24"/>
              </w:rPr>
              <w:t>не зарегистрировано</w:t>
            </w:r>
          </w:p>
        </w:tc>
        <w:tc>
          <w:tcPr>
            <w:tcW w:w="1988" w:type="dxa"/>
          </w:tcPr>
          <w:p w:rsidR="0092479B" w:rsidRPr="005D7F87" w:rsidRDefault="0092479B" w:rsidP="0092479B">
            <w:pPr>
              <w:pStyle w:val="ConsPlusNormal"/>
              <w:jc w:val="center"/>
              <w:rPr>
                <w:sz w:val="24"/>
              </w:rPr>
            </w:pPr>
            <w:r w:rsidRPr="005D7F87">
              <w:rPr>
                <w:sz w:val="24"/>
              </w:rPr>
              <w:t>6719003763</w:t>
            </w:r>
          </w:p>
        </w:tc>
        <w:tc>
          <w:tcPr>
            <w:tcW w:w="1620" w:type="dxa"/>
          </w:tcPr>
          <w:p w:rsidR="0092479B" w:rsidRDefault="0092479B" w:rsidP="0092479B">
            <w:pPr>
              <w:pStyle w:val="ConsPlusNormal"/>
              <w:jc w:val="center"/>
              <w:rPr>
                <w:sz w:val="24"/>
              </w:rPr>
            </w:pPr>
            <w:r>
              <w:rPr>
                <w:sz w:val="24"/>
              </w:rPr>
              <w:t>8(48139)</w:t>
            </w:r>
          </w:p>
          <w:p w:rsidR="0092479B" w:rsidRDefault="0092479B" w:rsidP="0092479B">
            <w:pPr>
              <w:pStyle w:val="ConsPlusNormal"/>
              <w:jc w:val="center"/>
              <w:rPr>
                <w:sz w:val="24"/>
              </w:rPr>
            </w:pPr>
            <w:r>
              <w:rPr>
                <w:sz w:val="24"/>
              </w:rPr>
              <w:t>2-43-34,</w:t>
            </w:r>
          </w:p>
          <w:p w:rsidR="0092479B" w:rsidRDefault="0092479B" w:rsidP="0092479B">
            <w:pPr>
              <w:pStyle w:val="ConsPlusNormal"/>
              <w:jc w:val="center"/>
              <w:rPr>
                <w:sz w:val="24"/>
              </w:rPr>
            </w:pPr>
            <w:r>
              <w:rPr>
                <w:sz w:val="24"/>
              </w:rPr>
              <w:t>2-43-24</w:t>
            </w:r>
          </w:p>
          <w:p w:rsidR="0092479B" w:rsidRDefault="0092479B" w:rsidP="0092479B">
            <w:pPr>
              <w:pStyle w:val="ConsPlusNormal"/>
              <w:jc w:val="center"/>
              <w:rPr>
                <w:sz w:val="24"/>
              </w:rPr>
            </w:pPr>
            <w:r>
              <w:rPr>
                <w:sz w:val="24"/>
              </w:rPr>
              <w:t>2-43-25</w:t>
            </w:r>
          </w:p>
        </w:tc>
        <w:tc>
          <w:tcPr>
            <w:tcW w:w="3150" w:type="dxa"/>
          </w:tcPr>
          <w:p w:rsidR="0092479B" w:rsidRPr="00952D86" w:rsidRDefault="0092479B" w:rsidP="0092479B">
            <w:pPr>
              <w:pStyle w:val="ConsPlusNormal"/>
              <w:jc w:val="center"/>
              <w:rPr>
                <w:sz w:val="24"/>
                <w:lang w:val="en-US"/>
              </w:rPr>
            </w:pPr>
            <w:proofErr w:type="spellStart"/>
            <w:r>
              <w:rPr>
                <w:sz w:val="24"/>
                <w:lang w:val="en-US"/>
              </w:rPr>
              <w:t>bogdanovskoe</w:t>
            </w:r>
            <w:proofErr w:type="spellEnd"/>
            <w:r w:rsidRPr="00952D86">
              <w:rPr>
                <w:sz w:val="24"/>
              </w:rPr>
              <w:t>@</w:t>
            </w:r>
            <w:r>
              <w:rPr>
                <w:sz w:val="24"/>
                <w:lang w:val="en-US"/>
              </w:rPr>
              <w:t>mail.ru</w:t>
            </w:r>
          </w:p>
        </w:tc>
      </w:tr>
    </w:tbl>
    <w:p w:rsidR="0092479B" w:rsidRDefault="0092479B" w:rsidP="008350EE">
      <w:pPr>
        <w:pStyle w:val="a4"/>
        <w:rPr>
          <w:b/>
          <w:sz w:val="22"/>
          <w:szCs w:val="22"/>
        </w:rPr>
        <w:sectPr w:rsidR="0092479B" w:rsidSect="0092479B">
          <w:pgSz w:w="16838" w:h="11906" w:orient="landscape"/>
          <w:pgMar w:top="1134" w:right="851" w:bottom="851" w:left="851" w:header="709" w:footer="709" w:gutter="0"/>
          <w:cols w:space="708"/>
          <w:docGrid w:linePitch="360"/>
        </w:sectPr>
      </w:pPr>
    </w:p>
    <w:p w:rsidR="0092479B" w:rsidRPr="008350EE" w:rsidRDefault="0092479B" w:rsidP="008350EE">
      <w:pPr>
        <w:pStyle w:val="a4"/>
        <w:rPr>
          <w:b/>
          <w:sz w:val="22"/>
          <w:szCs w:val="22"/>
        </w:rPr>
      </w:pPr>
    </w:p>
    <w:p w:rsidR="006A241A" w:rsidRDefault="006A241A" w:rsidP="006A241A">
      <w:pPr>
        <w:pStyle w:val="a4"/>
        <w:jc w:val="center"/>
        <w:rPr>
          <w:sz w:val="22"/>
          <w:szCs w:val="22"/>
        </w:rPr>
      </w:pPr>
      <w:r w:rsidRPr="00B531B2">
        <w:rPr>
          <w:noProof/>
        </w:rPr>
        <w:drawing>
          <wp:inline distT="0" distB="0" distL="0" distR="0">
            <wp:extent cx="523875" cy="543769"/>
            <wp:effectExtent l="19050" t="0" r="9525" b="0"/>
            <wp:docPr id="1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6A241A" w:rsidRPr="00B531B2" w:rsidRDefault="006A241A" w:rsidP="006A241A">
      <w:pPr>
        <w:tabs>
          <w:tab w:val="left" w:pos="3119"/>
        </w:tabs>
        <w:rPr>
          <w:i/>
          <w:color w:val="D9D9D9"/>
          <w:u w:val="single"/>
        </w:rPr>
      </w:pPr>
      <w:r w:rsidRPr="00B531B2">
        <w:rPr>
          <w:color w:val="D9D9D9"/>
        </w:rPr>
        <w:t>.</w:t>
      </w:r>
      <w:r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a4"/>
        <w:rPr>
          <w:sz w:val="22"/>
          <w:szCs w:val="22"/>
        </w:rPr>
      </w:pPr>
    </w:p>
    <w:p w:rsidR="0092479B" w:rsidRPr="0092479B" w:rsidRDefault="0092479B" w:rsidP="0092479B">
      <w:pPr>
        <w:pStyle w:val="a4"/>
        <w:rPr>
          <w:sz w:val="22"/>
          <w:szCs w:val="22"/>
        </w:rPr>
      </w:pPr>
      <w:r w:rsidRPr="0092479B">
        <w:rPr>
          <w:sz w:val="22"/>
          <w:szCs w:val="22"/>
        </w:rPr>
        <w:t>от 29.10.2019  № 32</w:t>
      </w:r>
    </w:p>
    <w:p w:rsidR="0092479B" w:rsidRPr="0092479B" w:rsidRDefault="0092479B" w:rsidP="0092479B">
      <w:pPr>
        <w:pStyle w:val="a4"/>
        <w:rPr>
          <w:sz w:val="22"/>
          <w:szCs w:val="22"/>
        </w:rPr>
      </w:pPr>
    </w:p>
    <w:tbl>
      <w:tblPr>
        <w:tblStyle w:val="a7"/>
        <w:tblW w:w="0" w:type="auto"/>
        <w:tblLook w:val="04A0"/>
      </w:tblPr>
      <w:tblGrid>
        <w:gridCol w:w="4102"/>
      </w:tblGrid>
      <w:tr w:rsidR="0092479B" w:rsidRPr="0092479B" w:rsidTr="0092479B">
        <w:trPr>
          <w:trHeight w:val="1360"/>
        </w:trPr>
        <w:tc>
          <w:tcPr>
            <w:tcW w:w="4102" w:type="dxa"/>
            <w:tcBorders>
              <w:top w:val="nil"/>
              <w:left w:val="nil"/>
              <w:bottom w:val="nil"/>
              <w:right w:val="nil"/>
            </w:tcBorders>
          </w:tcPr>
          <w:p w:rsidR="0092479B" w:rsidRDefault="0092479B" w:rsidP="00371155">
            <w:pPr>
              <w:pStyle w:val="a4"/>
              <w:jc w:val="both"/>
              <w:rPr>
                <w:sz w:val="22"/>
                <w:szCs w:val="22"/>
              </w:rPr>
            </w:pPr>
            <w:r w:rsidRPr="0092479B">
              <w:rPr>
                <w:sz w:val="22"/>
                <w:szCs w:val="22"/>
              </w:rPr>
              <w:t xml:space="preserve">О внесении изменений и дополнений </w:t>
            </w:r>
          </w:p>
          <w:p w:rsidR="0092479B" w:rsidRPr="0092479B" w:rsidRDefault="0092479B" w:rsidP="00371155">
            <w:pPr>
              <w:pStyle w:val="a4"/>
              <w:jc w:val="both"/>
              <w:rPr>
                <w:b/>
                <w:sz w:val="22"/>
                <w:szCs w:val="22"/>
              </w:rPr>
            </w:pPr>
            <w:r w:rsidRPr="0092479B">
              <w:rPr>
                <w:sz w:val="22"/>
                <w:szCs w:val="22"/>
              </w:rPr>
              <w:t xml:space="preserve">в решение Совета депутатов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от 22.09.2016 № 17</w:t>
            </w:r>
          </w:p>
        </w:tc>
      </w:tr>
    </w:tbl>
    <w:p w:rsidR="0092479B" w:rsidRPr="0092479B" w:rsidRDefault="0092479B" w:rsidP="0092479B">
      <w:pPr>
        <w:pStyle w:val="a4"/>
        <w:rPr>
          <w:b/>
          <w:sz w:val="22"/>
          <w:szCs w:val="22"/>
        </w:rPr>
      </w:pPr>
    </w:p>
    <w:p w:rsidR="0092479B" w:rsidRPr="0092479B" w:rsidRDefault="0092479B" w:rsidP="0092479B">
      <w:pPr>
        <w:pStyle w:val="a4"/>
        <w:rPr>
          <w:b/>
          <w:color w:val="000000"/>
          <w:sz w:val="22"/>
          <w:szCs w:val="22"/>
        </w:rPr>
      </w:pPr>
      <w:r w:rsidRPr="0092479B">
        <w:rPr>
          <w:sz w:val="22"/>
          <w:szCs w:val="22"/>
        </w:rPr>
        <w:t xml:space="preserve"> </w:t>
      </w:r>
      <w:r w:rsidRPr="0092479B">
        <w:rPr>
          <w:sz w:val="22"/>
          <w:szCs w:val="22"/>
        </w:rPr>
        <w:tab/>
      </w:r>
      <w:proofErr w:type="gramStart"/>
      <w:r w:rsidRPr="0092479B">
        <w:rPr>
          <w:sz w:val="22"/>
          <w:szCs w:val="22"/>
        </w:rPr>
        <w:t xml:space="preserve">Рассмотрев протест Прокуратуры Холм-Жирковского района Смоленской области от 19.09.2019 № 02-37-2019, в соответствии с </w:t>
      </w:r>
      <w:r w:rsidRPr="0092479B">
        <w:rPr>
          <w:color w:val="000000"/>
          <w:sz w:val="22"/>
          <w:szCs w:val="22"/>
        </w:rPr>
        <w:t xml:space="preserve">Федеральным законом от 25 декабря 2008 года № 273-ФЗ «О противодействии коррупции», </w:t>
      </w:r>
      <w:r w:rsidRPr="0092479B">
        <w:rPr>
          <w:sz w:val="22"/>
          <w:szCs w:val="22"/>
        </w:rPr>
        <w:t>Постановлением Правительства Российской Федерации от 09.01.2014 №10 «</w:t>
      </w:r>
      <w:r w:rsidRPr="0092479B">
        <w:rPr>
          <w:color w:val="22272F"/>
          <w:sz w:val="22"/>
          <w:szCs w:val="22"/>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proofErr w:type="gramEnd"/>
      <w:r w:rsidRPr="0092479B">
        <w:rPr>
          <w:color w:val="22272F"/>
          <w:sz w:val="22"/>
          <w:szCs w:val="22"/>
        </w:rPr>
        <w:t>) обязанностей, сдачи и оценки подарка, реализации (выкупа) и зачисления средств, вырученных от его реализации» (с изменениями и дополнениями)</w:t>
      </w:r>
      <w:r w:rsidRPr="0092479B">
        <w:rPr>
          <w:sz w:val="22"/>
          <w:szCs w:val="22"/>
        </w:rPr>
        <w:t xml:space="preserve">, Совет депутатов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w:t>
      </w:r>
    </w:p>
    <w:p w:rsidR="0092479B" w:rsidRPr="0092479B" w:rsidRDefault="0092479B" w:rsidP="0092479B">
      <w:pPr>
        <w:pStyle w:val="a4"/>
        <w:rPr>
          <w:sz w:val="22"/>
          <w:szCs w:val="22"/>
        </w:rPr>
      </w:pPr>
    </w:p>
    <w:p w:rsidR="0092479B" w:rsidRPr="0092479B" w:rsidRDefault="0092479B" w:rsidP="0092479B">
      <w:pPr>
        <w:pStyle w:val="a4"/>
        <w:rPr>
          <w:b/>
          <w:sz w:val="22"/>
          <w:szCs w:val="22"/>
        </w:rPr>
      </w:pPr>
      <w:r w:rsidRPr="0092479B">
        <w:rPr>
          <w:sz w:val="22"/>
          <w:szCs w:val="22"/>
        </w:rPr>
        <w:t xml:space="preserve"> </w:t>
      </w:r>
      <w:r w:rsidRPr="0092479B">
        <w:rPr>
          <w:sz w:val="22"/>
          <w:szCs w:val="22"/>
        </w:rPr>
        <w:tab/>
      </w:r>
      <w:proofErr w:type="gramStart"/>
      <w:r w:rsidRPr="0092479B">
        <w:rPr>
          <w:sz w:val="22"/>
          <w:szCs w:val="22"/>
        </w:rPr>
        <w:t>Р</w:t>
      </w:r>
      <w:proofErr w:type="gramEnd"/>
      <w:r w:rsidRPr="0092479B">
        <w:rPr>
          <w:sz w:val="22"/>
          <w:szCs w:val="22"/>
        </w:rPr>
        <w:t xml:space="preserve"> Е Ш И Л:</w:t>
      </w:r>
    </w:p>
    <w:p w:rsidR="0092479B" w:rsidRPr="0092479B" w:rsidRDefault="0092479B" w:rsidP="0092479B">
      <w:pPr>
        <w:pStyle w:val="a4"/>
        <w:rPr>
          <w:sz w:val="22"/>
          <w:szCs w:val="22"/>
        </w:rPr>
      </w:pPr>
    </w:p>
    <w:p w:rsidR="0092479B" w:rsidRPr="0092479B" w:rsidRDefault="0092479B" w:rsidP="0092479B">
      <w:pPr>
        <w:pStyle w:val="a4"/>
        <w:rPr>
          <w:b/>
          <w:sz w:val="22"/>
          <w:szCs w:val="22"/>
        </w:rPr>
      </w:pPr>
      <w:r w:rsidRPr="0092479B">
        <w:rPr>
          <w:sz w:val="22"/>
          <w:szCs w:val="22"/>
        </w:rPr>
        <w:t xml:space="preserve"> </w:t>
      </w:r>
      <w:r w:rsidRPr="0092479B">
        <w:rPr>
          <w:sz w:val="22"/>
          <w:szCs w:val="22"/>
        </w:rPr>
        <w:tab/>
        <w:t xml:space="preserve">1. </w:t>
      </w:r>
      <w:proofErr w:type="gramStart"/>
      <w:r w:rsidRPr="0092479B">
        <w:rPr>
          <w:sz w:val="22"/>
          <w:szCs w:val="22"/>
        </w:rPr>
        <w:t xml:space="preserve">Внести в решение Совета депутатов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от 22.09.2016</w:t>
      </w:r>
      <w:r w:rsidRPr="0092479B">
        <w:rPr>
          <w:sz w:val="22"/>
          <w:szCs w:val="22"/>
        </w:rPr>
        <w:br/>
        <w:t>№ 17  «Об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следующие изменения и дополнения:</w:t>
      </w:r>
      <w:proofErr w:type="gramEnd"/>
    </w:p>
    <w:p w:rsidR="0092479B" w:rsidRPr="0092479B" w:rsidRDefault="0092479B" w:rsidP="0092479B">
      <w:pPr>
        <w:pStyle w:val="a4"/>
        <w:rPr>
          <w:sz w:val="22"/>
          <w:szCs w:val="22"/>
        </w:rPr>
      </w:pPr>
      <w:r w:rsidRPr="0092479B">
        <w:rPr>
          <w:sz w:val="22"/>
          <w:szCs w:val="22"/>
        </w:rPr>
        <w:t xml:space="preserve"> </w:t>
      </w:r>
      <w:r w:rsidRPr="0092479B">
        <w:rPr>
          <w:sz w:val="22"/>
          <w:szCs w:val="22"/>
        </w:rPr>
        <w:tab/>
        <w:t>1) в абзаце 3 пункта 2 слова «получение подарка в связи с должностным положением или в связи с исполнением служебных (должностных) обязанностей» заменить словами «</w:t>
      </w:r>
      <w:r w:rsidRPr="0092479B">
        <w:rPr>
          <w:rStyle w:val="s10"/>
          <w:bCs/>
          <w:sz w:val="22"/>
          <w:szCs w:val="22"/>
          <w:shd w:val="clear" w:color="auto" w:fill="FFFFFF"/>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92479B">
        <w:rPr>
          <w:sz w:val="22"/>
          <w:szCs w:val="22"/>
        </w:rPr>
        <w:t>;</w:t>
      </w:r>
    </w:p>
    <w:p w:rsidR="0092479B" w:rsidRPr="0092479B" w:rsidRDefault="0092479B" w:rsidP="0092479B">
      <w:pPr>
        <w:pStyle w:val="a4"/>
        <w:rPr>
          <w:sz w:val="22"/>
          <w:szCs w:val="22"/>
        </w:rPr>
      </w:pPr>
      <w:r w:rsidRPr="0092479B">
        <w:rPr>
          <w:sz w:val="22"/>
          <w:szCs w:val="22"/>
        </w:rPr>
        <w:t xml:space="preserve"> </w:t>
      </w:r>
      <w:r w:rsidRPr="0092479B">
        <w:rPr>
          <w:sz w:val="22"/>
          <w:szCs w:val="22"/>
        </w:rPr>
        <w:tab/>
        <w:t>2) пункт 3 изложить в следующей редакции:</w:t>
      </w:r>
    </w:p>
    <w:p w:rsidR="0092479B" w:rsidRPr="0092479B" w:rsidRDefault="0092479B" w:rsidP="0092479B">
      <w:pPr>
        <w:pStyle w:val="a4"/>
        <w:rPr>
          <w:sz w:val="22"/>
          <w:szCs w:val="22"/>
          <w:shd w:val="clear" w:color="auto" w:fill="FFFFFF"/>
        </w:rPr>
      </w:pPr>
      <w:r w:rsidRPr="0092479B">
        <w:rPr>
          <w:sz w:val="22"/>
          <w:szCs w:val="22"/>
        </w:rPr>
        <w:t xml:space="preserve"> </w:t>
      </w:r>
      <w:r w:rsidRPr="0092479B">
        <w:rPr>
          <w:sz w:val="22"/>
          <w:szCs w:val="22"/>
        </w:rPr>
        <w:tab/>
        <w:t xml:space="preserve">«3. </w:t>
      </w:r>
      <w:r w:rsidRPr="0092479B">
        <w:rPr>
          <w:sz w:val="22"/>
          <w:szCs w:val="22"/>
          <w:shd w:val="clear" w:color="auto" w:fill="FFFFFF"/>
        </w:rPr>
        <w:t> </w:t>
      </w:r>
      <w:proofErr w:type="gramStart"/>
      <w:r w:rsidRPr="0092479B">
        <w:rPr>
          <w:sz w:val="22"/>
          <w:szCs w:val="22"/>
          <w:shd w:val="clear" w:color="auto" w:fill="FFFFFF"/>
        </w:rPr>
        <w:t>Лица, замещающие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92479B" w:rsidRPr="0092479B" w:rsidRDefault="0092479B" w:rsidP="0092479B">
      <w:pPr>
        <w:pStyle w:val="a4"/>
        <w:rPr>
          <w:sz w:val="22"/>
          <w:szCs w:val="22"/>
          <w:shd w:val="clear" w:color="auto" w:fill="FFFFFF"/>
        </w:rPr>
      </w:pPr>
      <w:r w:rsidRPr="0092479B">
        <w:rPr>
          <w:sz w:val="22"/>
          <w:szCs w:val="22"/>
          <w:shd w:val="clear" w:color="auto" w:fill="FFFFFF"/>
        </w:rPr>
        <w:t xml:space="preserve"> </w:t>
      </w:r>
      <w:r>
        <w:rPr>
          <w:sz w:val="22"/>
          <w:szCs w:val="22"/>
          <w:shd w:val="clear" w:color="auto" w:fill="FFFFFF"/>
        </w:rPr>
        <w:t xml:space="preserve">          </w:t>
      </w:r>
      <w:r w:rsidRPr="0092479B">
        <w:rPr>
          <w:sz w:val="22"/>
          <w:szCs w:val="22"/>
          <w:shd w:val="clear" w:color="auto" w:fill="FFFFFF"/>
        </w:rPr>
        <w:t>3) в пункте 4 после слов «уведомлять обо всех случаях получения подарка в связи» дополнить словами «с протокольными мероприятиями, служебными командировками и другими официальными мероприятиями, участие в которых связано»;</w:t>
      </w:r>
    </w:p>
    <w:p w:rsidR="0092479B" w:rsidRPr="0092479B" w:rsidRDefault="0092479B" w:rsidP="0092479B">
      <w:pPr>
        <w:pStyle w:val="a4"/>
        <w:rPr>
          <w:sz w:val="22"/>
          <w:szCs w:val="22"/>
          <w:shd w:val="clear" w:color="auto" w:fill="FFFFFF"/>
        </w:rPr>
      </w:pPr>
      <w:r>
        <w:rPr>
          <w:sz w:val="22"/>
          <w:szCs w:val="22"/>
          <w:shd w:val="clear" w:color="auto" w:fill="FFFFFF"/>
        </w:rPr>
        <w:t xml:space="preserve">          </w:t>
      </w:r>
      <w:r w:rsidRPr="0092479B">
        <w:rPr>
          <w:sz w:val="22"/>
          <w:szCs w:val="22"/>
          <w:shd w:val="clear" w:color="auto" w:fill="FFFFFF"/>
        </w:rPr>
        <w:t>4) в абзаце 1 пункта 5 после слов «</w:t>
      </w:r>
      <w:r w:rsidRPr="0092479B">
        <w:rPr>
          <w:sz w:val="22"/>
          <w:szCs w:val="22"/>
        </w:rPr>
        <w:t>Уведомление о получении подарка в связи</w:t>
      </w:r>
      <w:r w:rsidRPr="0092479B">
        <w:rPr>
          <w:sz w:val="22"/>
          <w:szCs w:val="22"/>
          <w:shd w:val="clear" w:color="auto" w:fill="FFFFFF"/>
        </w:rPr>
        <w:t>» дополнить словами «с протокольными мероприятиями, служебными командировками и другими официальными мероприятиями, участие в которых связано»;</w:t>
      </w:r>
    </w:p>
    <w:p w:rsidR="0092479B" w:rsidRPr="0092479B" w:rsidRDefault="0092479B" w:rsidP="0092479B">
      <w:pPr>
        <w:pStyle w:val="a4"/>
        <w:rPr>
          <w:sz w:val="22"/>
          <w:szCs w:val="22"/>
          <w:shd w:val="clear" w:color="auto" w:fill="FFFFFF"/>
        </w:rPr>
      </w:pPr>
      <w:r>
        <w:rPr>
          <w:sz w:val="22"/>
          <w:szCs w:val="22"/>
          <w:shd w:val="clear" w:color="auto" w:fill="FFFFFF"/>
        </w:rPr>
        <w:t xml:space="preserve">          </w:t>
      </w:r>
      <w:r w:rsidRPr="0092479B">
        <w:rPr>
          <w:sz w:val="22"/>
          <w:szCs w:val="22"/>
          <w:shd w:val="clear" w:color="auto" w:fill="FFFFFF"/>
        </w:rPr>
        <w:t>5) дополнить пунктом 7.1 следующего содержания:</w:t>
      </w:r>
    </w:p>
    <w:p w:rsidR="0092479B" w:rsidRPr="0092479B" w:rsidRDefault="0092479B" w:rsidP="0092479B">
      <w:pPr>
        <w:pStyle w:val="a4"/>
        <w:rPr>
          <w:sz w:val="22"/>
          <w:szCs w:val="22"/>
          <w:shd w:val="clear" w:color="auto" w:fill="FFFFFF"/>
        </w:rPr>
      </w:pPr>
      <w:r>
        <w:rPr>
          <w:sz w:val="22"/>
          <w:szCs w:val="22"/>
          <w:shd w:val="clear" w:color="auto" w:fill="FFFFFF"/>
        </w:rPr>
        <w:lastRenderedPageBreak/>
        <w:t xml:space="preserve">         </w:t>
      </w:r>
      <w:r w:rsidRPr="0092479B">
        <w:rPr>
          <w:sz w:val="22"/>
          <w:szCs w:val="22"/>
          <w:shd w:val="clear" w:color="auto" w:fill="FFFFFF"/>
        </w:rPr>
        <w:t>«7.1.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10" w:anchor="block_1007" w:history="1">
        <w:r w:rsidRPr="0092479B">
          <w:rPr>
            <w:rStyle w:val="a3"/>
            <w:color w:val="auto"/>
            <w:sz w:val="22"/>
            <w:szCs w:val="22"/>
            <w:u w:val="none"/>
            <w:shd w:val="clear" w:color="auto" w:fill="FFFFFF"/>
          </w:rPr>
          <w:t>пунктом 7</w:t>
        </w:r>
      </w:hyperlink>
      <w:r w:rsidRPr="0092479B">
        <w:rPr>
          <w:sz w:val="22"/>
          <w:szCs w:val="22"/>
          <w:shd w:val="clear" w:color="auto" w:fill="FFFFFF"/>
        </w:rPr>
        <w:t> настоящего положения</w:t>
      </w:r>
      <w:proofErr w:type="gramStart"/>
      <w:r w:rsidRPr="0092479B">
        <w:rPr>
          <w:sz w:val="22"/>
          <w:szCs w:val="22"/>
          <w:shd w:val="clear" w:color="auto" w:fill="FFFFFF"/>
        </w:rPr>
        <w:t>.»;</w:t>
      </w:r>
      <w:proofErr w:type="gramEnd"/>
    </w:p>
    <w:p w:rsidR="0092479B" w:rsidRPr="0092479B" w:rsidRDefault="0092479B" w:rsidP="0092479B">
      <w:pPr>
        <w:pStyle w:val="a4"/>
        <w:rPr>
          <w:sz w:val="22"/>
          <w:szCs w:val="22"/>
        </w:rPr>
      </w:pPr>
      <w:r>
        <w:rPr>
          <w:sz w:val="22"/>
          <w:szCs w:val="22"/>
        </w:rPr>
        <w:t xml:space="preserve">         </w:t>
      </w:r>
      <w:r w:rsidRPr="0092479B">
        <w:rPr>
          <w:sz w:val="22"/>
          <w:szCs w:val="22"/>
        </w:rPr>
        <w:t>6) дополнить пунктом 12.1. следующего содержания:</w:t>
      </w:r>
    </w:p>
    <w:p w:rsidR="0092479B" w:rsidRPr="0092479B" w:rsidRDefault="0092479B" w:rsidP="0092479B">
      <w:pPr>
        <w:pStyle w:val="a4"/>
        <w:rPr>
          <w:sz w:val="22"/>
          <w:szCs w:val="22"/>
        </w:rPr>
      </w:pPr>
      <w:r>
        <w:rPr>
          <w:sz w:val="22"/>
          <w:szCs w:val="22"/>
        </w:rPr>
        <w:t xml:space="preserve">         </w:t>
      </w:r>
      <w:r w:rsidRPr="0092479B">
        <w:rPr>
          <w:sz w:val="22"/>
          <w:szCs w:val="22"/>
        </w:rPr>
        <w:t>«</w:t>
      </w:r>
      <w:r w:rsidRPr="0092479B">
        <w:rPr>
          <w:sz w:val="22"/>
          <w:szCs w:val="22"/>
          <w:shd w:val="clear" w:color="auto" w:fill="FFFFFF"/>
        </w:rPr>
        <w:t>12.1. </w:t>
      </w:r>
      <w:proofErr w:type="gramStart"/>
      <w:r w:rsidRPr="0092479B">
        <w:rPr>
          <w:sz w:val="22"/>
          <w:szCs w:val="22"/>
          <w:shd w:val="clear" w:color="auto" w:fill="FFFFFF"/>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государственных служащих заявление, указанное в </w:t>
      </w:r>
      <w:hyperlink r:id="rId11" w:anchor="block_1012" w:history="1">
        <w:r w:rsidRPr="0092479B">
          <w:rPr>
            <w:rStyle w:val="a3"/>
            <w:color w:val="auto"/>
            <w:sz w:val="22"/>
            <w:szCs w:val="22"/>
            <w:u w:val="none"/>
            <w:shd w:val="clear" w:color="auto" w:fill="FFFFFF"/>
          </w:rPr>
          <w:t>пункте 1</w:t>
        </w:r>
      </w:hyperlink>
      <w:r w:rsidRPr="0092479B">
        <w:rPr>
          <w:sz w:val="22"/>
          <w:szCs w:val="22"/>
        </w:rPr>
        <w:t>1</w:t>
      </w:r>
      <w:r w:rsidRPr="0092479B">
        <w:rPr>
          <w:color w:val="FF0000"/>
          <w:sz w:val="22"/>
          <w:szCs w:val="22"/>
        </w:rPr>
        <w:t xml:space="preserve"> </w:t>
      </w:r>
      <w:r w:rsidRPr="0092479B">
        <w:rPr>
          <w:sz w:val="22"/>
          <w:szCs w:val="22"/>
          <w:shd w:val="clear" w:color="auto" w:fill="FFFFFF"/>
        </w:rP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92479B">
        <w:rPr>
          <w:sz w:val="22"/>
          <w:szCs w:val="22"/>
          <w:shd w:val="clear" w:color="auto" w:fill="FFFFFF"/>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Start"/>
      <w:r w:rsidRPr="0092479B">
        <w:rPr>
          <w:sz w:val="22"/>
          <w:szCs w:val="22"/>
          <w:shd w:val="clear" w:color="auto" w:fill="FFFFFF"/>
        </w:rPr>
        <w:t>.».</w:t>
      </w:r>
      <w:proofErr w:type="gramEnd"/>
    </w:p>
    <w:p w:rsidR="0092479B" w:rsidRPr="0092479B" w:rsidRDefault="0092479B" w:rsidP="0092479B">
      <w:pPr>
        <w:pStyle w:val="a4"/>
        <w:rPr>
          <w:sz w:val="22"/>
          <w:szCs w:val="22"/>
        </w:rPr>
      </w:pPr>
      <w:r w:rsidRPr="0092479B">
        <w:rPr>
          <w:sz w:val="22"/>
          <w:szCs w:val="22"/>
        </w:rPr>
        <w:t xml:space="preserve"> </w:t>
      </w:r>
      <w:r w:rsidRPr="0092479B">
        <w:rPr>
          <w:sz w:val="22"/>
          <w:szCs w:val="22"/>
        </w:rPr>
        <w:tab/>
        <w:t>2. Настоящее решение вступает в силу после обнародования.</w:t>
      </w:r>
    </w:p>
    <w:p w:rsidR="006A241A" w:rsidRPr="00DB6811" w:rsidRDefault="006A241A" w:rsidP="006A241A">
      <w:pPr>
        <w:pStyle w:val="a4"/>
        <w:rPr>
          <w:sz w:val="22"/>
          <w:szCs w:val="22"/>
        </w:rPr>
      </w:pPr>
    </w:p>
    <w:p w:rsidR="006A241A" w:rsidRPr="00D662E5" w:rsidRDefault="006A241A" w:rsidP="006A241A">
      <w:pPr>
        <w:pStyle w:val="a4"/>
        <w:rPr>
          <w:sz w:val="22"/>
          <w:szCs w:val="22"/>
        </w:rPr>
      </w:pPr>
      <w:r w:rsidRPr="00D662E5">
        <w:rPr>
          <w:sz w:val="22"/>
          <w:szCs w:val="22"/>
        </w:rPr>
        <w:t>Глава муниципального образования</w:t>
      </w:r>
    </w:p>
    <w:p w:rsidR="006A241A" w:rsidRPr="00D662E5" w:rsidRDefault="006A241A" w:rsidP="006A241A">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6A241A" w:rsidRPr="00D662E5" w:rsidRDefault="006A241A" w:rsidP="006A241A">
      <w:pPr>
        <w:pStyle w:val="a4"/>
        <w:rPr>
          <w:sz w:val="22"/>
          <w:szCs w:val="22"/>
        </w:rPr>
      </w:pPr>
      <w:r w:rsidRPr="00D662E5">
        <w:rPr>
          <w:sz w:val="22"/>
          <w:szCs w:val="22"/>
        </w:rPr>
        <w:t>Холм-Жирковского района</w:t>
      </w:r>
    </w:p>
    <w:p w:rsidR="00EA22F9" w:rsidRDefault="006A241A" w:rsidP="006A241A">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6A241A" w:rsidRDefault="006A241A" w:rsidP="006A241A">
      <w:pPr>
        <w:pStyle w:val="a4"/>
        <w:rPr>
          <w:b/>
          <w:sz w:val="22"/>
          <w:szCs w:val="22"/>
        </w:rPr>
      </w:pPr>
    </w:p>
    <w:p w:rsidR="006A241A" w:rsidRPr="006A241A" w:rsidRDefault="006A241A" w:rsidP="006A241A">
      <w:pPr>
        <w:pStyle w:val="a4"/>
        <w:jc w:val="center"/>
        <w:rPr>
          <w:sz w:val="22"/>
          <w:szCs w:val="22"/>
        </w:rPr>
      </w:pPr>
      <w:r w:rsidRPr="00B531B2">
        <w:rPr>
          <w:noProof/>
        </w:rPr>
        <w:drawing>
          <wp:inline distT="0" distB="0" distL="0" distR="0">
            <wp:extent cx="523875" cy="543769"/>
            <wp:effectExtent l="19050" t="0" r="9525" b="0"/>
            <wp:docPr id="1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5154B4" w:rsidRDefault="005154B4"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ConsPlusTitle"/>
        <w:widowControl/>
        <w:jc w:val="center"/>
        <w:rPr>
          <w:rFonts w:ascii="Times New Roman" w:hAnsi="Times New Roman" w:cs="Times New Roman"/>
          <w:sz w:val="22"/>
          <w:szCs w:val="22"/>
        </w:rPr>
      </w:pPr>
    </w:p>
    <w:p w:rsidR="0092479B" w:rsidRPr="0092479B" w:rsidRDefault="0092479B" w:rsidP="0092479B">
      <w:pPr>
        <w:pStyle w:val="a4"/>
        <w:rPr>
          <w:sz w:val="22"/>
          <w:szCs w:val="22"/>
        </w:rPr>
      </w:pPr>
      <w:r w:rsidRPr="0092479B">
        <w:rPr>
          <w:sz w:val="22"/>
          <w:szCs w:val="22"/>
        </w:rPr>
        <w:t>от  29.10.2019  № 33</w:t>
      </w:r>
    </w:p>
    <w:p w:rsidR="0092479B" w:rsidRPr="0092479B" w:rsidRDefault="0092479B" w:rsidP="00842F9E">
      <w:pPr>
        <w:pStyle w:val="a4"/>
        <w:jc w:val="both"/>
        <w:rPr>
          <w:sz w:val="22"/>
          <w:szCs w:val="22"/>
        </w:rPr>
      </w:pPr>
    </w:p>
    <w:tbl>
      <w:tblPr>
        <w:tblStyle w:val="a7"/>
        <w:tblpPr w:leftFromText="180" w:rightFromText="180" w:vertAnchor="text" w:tblpY="1"/>
        <w:tblOverlap w:val="never"/>
        <w:tblW w:w="0" w:type="auto"/>
        <w:tblLook w:val="04A0"/>
      </w:tblPr>
      <w:tblGrid>
        <w:gridCol w:w="4221"/>
      </w:tblGrid>
      <w:tr w:rsidR="0092479B" w:rsidRPr="0092479B" w:rsidTr="0092479B">
        <w:trPr>
          <w:trHeight w:val="1171"/>
        </w:trPr>
        <w:tc>
          <w:tcPr>
            <w:tcW w:w="4221" w:type="dxa"/>
            <w:tcBorders>
              <w:top w:val="nil"/>
              <w:left w:val="nil"/>
              <w:bottom w:val="nil"/>
              <w:right w:val="nil"/>
            </w:tcBorders>
          </w:tcPr>
          <w:p w:rsidR="0092479B" w:rsidRPr="0092479B" w:rsidRDefault="0092479B" w:rsidP="00842F9E">
            <w:pPr>
              <w:pStyle w:val="a4"/>
              <w:jc w:val="both"/>
              <w:rPr>
                <w:sz w:val="22"/>
                <w:szCs w:val="22"/>
              </w:rPr>
            </w:pPr>
            <w:r w:rsidRPr="0092479B">
              <w:rPr>
                <w:sz w:val="22"/>
                <w:szCs w:val="22"/>
              </w:rPr>
              <w:t xml:space="preserve">О передаче имущества казны </w:t>
            </w:r>
            <w:r w:rsidRPr="0092479B">
              <w:rPr>
                <w:b/>
                <w:sz w:val="22"/>
                <w:szCs w:val="22"/>
              </w:rPr>
              <w:t xml:space="preserve"> </w:t>
            </w:r>
            <w:r w:rsidRPr="0092479B">
              <w:rPr>
                <w:sz w:val="22"/>
                <w:szCs w:val="22"/>
              </w:rPr>
              <w:t xml:space="preserve"> муниципального образования </w:t>
            </w:r>
            <w:proofErr w:type="spellStart"/>
            <w:r w:rsidRPr="0092479B">
              <w:rPr>
                <w:sz w:val="22"/>
                <w:szCs w:val="22"/>
              </w:rPr>
              <w:t>Богдановского</w:t>
            </w:r>
            <w:proofErr w:type="spellEnd"/>
            <w:r w:rsidRPr="0092479B">
              <w:rPr>
                <w:sz w:val="22"/>
                <w:szCs w:val="22"/>
              </w:rPr>
              <w:t xml:space="preserve"> сельского поселения</w:t>
            </w:r>
            <w:r w:rsidRPr="0092479B">
              <w:rPr>
                <w:b/>
                <w:sz w:val="22"/>
                <w:szCs w:val="22"/>
              </w:rPr>
              <w:t xml:space="preserve"> </w:t>
            </w:r>
            <w:r w:rsidRPr="0092479B">
              <w:rPr>
                <w:sz w:val="22"/>
                <w:szCs w:val="22"/>
              </w:rPr>
              <w:t>Холм-Жирковского района Смоленской области в  собственность муниципального образования «Холм-Жирковский район» Смоленской области</w:t>
            </w:r>
          </w:p>
          <w:p w:rsidR="0092479B" w:rsidRPr="0092479B" w:rsidRDefault="0092479B" w:rsidP="00842F9E">
            <w:pPr>
              <w:pStyle w:val="a4"/>
              <w:jc w:val="both"/>
              <w:rPr>
                <w:b/>
                <w:sz w:val="22"/>
                <w:szCs w:val="22"/>
              </w:rPr>
            </w:pPr>
          </w:p>
        </w:tc>
      </w:tr>
    </w:tbl>
    <w:p w:rsidR="0092479B" w:rsidRPr="0092479B" w:rsidRDefault="0092479B" w:rsidP="0092479B">
      <w:pPr>
        <w:pStyle w:val="a4"/>
        <w:rPr>
          <w:sz w:val="22"/>
          <w:szCs w:val="22"/>
        </w:rPr>
      </w:pPr>
      <w:r w:rsidRPr="0092479B">
        <w:rPr>
          <w:sz w:val="22"/>
          <w:szCs w:val="22"/>
        </w:rPr>
        <w:br w:type="textWrapping" w:clear="all"/>
      </w:r>
    </w:p>
    <w:p w:rsidR="0092479B" w:rsidRPr="0092479B" w:rsidRDefault="0092479B" w:rsidP="0092479B">
      <w:pPr>
        <w:pStyle w:val="a4"/>
        <w:rPr>
          <w:sz w:val="22"/>
          <w:szCs w:val="22"/>
        </w:rPr>
      </w:pPr>
      <w:r w:rsidRPr="0092479B">
        <w:rPr>
          <w:sz w:val="22"/>
          <w:szCs w:val="22"/>
        </w:rPr>
        <w:t xml:space="preserve">         </w:t>
      </w:r>
      <w:proofErr w:type="gramStart"/>
      <w:r w:rsidRPr="0092479B">
        <w:rPr>
          <w:sz w:val="22"/>
          <w:szCs w:val="22"/>
        </w:rPr>
        <w:t>В соответствии с Федеральным законом от 6 октября 2003 года №131-ФЗ «Об общих принципах организации местного самоуправления в Российской Федерации», областным законом от 29 ноября 2007 года N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w:t>
      </w:r>
      <w:proofErr w:type="gramEnd"/>
      <w:r w:rsidRPr="0092479B">
        <w:rPr>
          <w:sz w:val="22"/>
          <w:szCs w:val="22"/>
        </w:rPr>
        <w:t xml:space="preserve"> </w:t>
      </w:r>
      <w:proofErr w:type="gramStart"/>
      <w:r w:rsidRPr="0092479B">
        <w:rPr>
          <w:sz w:val="22"/>
          <w:szCs w:val="22"/>
        </w:rPr>
        <w:t xml:space="preserve">попечения родителей, жилыми помещениями», Уставом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Положением о порядке управления и распоряжения имуществом, находящимся в собственности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утвержденным решением Совета депутатов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от 13.11.2012 г  №39, в связи с передачей полномочий по обеспечению детей-сирот и детей, оставшихся без попечения родителей, лиц из</w:t>
      </w:r>
      <w:proofErr w:type="gramEnd"/>
      <w:r w:rsidRPr="0092479B">
        <w:rPr>
          <w:sz w:val="22"/>
          <w:szCs w:val="22"/>
        </w:rPr>
        <w:t xml:space="preserve"> числа детей-сирот и детей, оставшихся без попечения родителей, жилыми помещениями, муниципальному образованию «Холм-Жирковский район» Смоленской области, Совет депутатов </w:t>
      </w:r>
      <w:proofErr w:type="spellStart"/>
      <w:r w:rsidRPr="0092479B">
        <w:rPr>
          <w:sz w:val="22"/>
          <w:szCs w:val="22"/>
        </w:rPr>
        <w:t>Богдановского</w:t>
      </w:r>
      <w:proofErr w:type="spellEnd"/>
      <w:r w:rsidRPr="0092479B">
        <w:rPr>
          <w:sz w:val="22"/>
          <w:szCs w:val="22"/>
        </w:rPr>
        <w:t xml:space="preserve"> сельского поселения</w:t>
      </w:r>
      <w:r w:rsidRPr="0092479B">
        <w:rPr>
          <w:b/>
          <w:sz w:val="22"/>
          <w:szCs w:val="22"/>
        </w:rPr>
        <w:t xml:space="preserve"> </w:t>
      </w:r>
      <w:r w:rsidRPr="0092479B">
        <w:rPr>
          <w:sz w:val="22"/>
          <w:szCs w:val="22"/>
        </w:rPr>
        <w:t>Холм-Жирковского района Смоленской области</w:t>
      </w:r>
    </w:p>
    <w:p w:rsidR="0092479B" w:rsidRPr="0092479B" w:rsidRDefault="0092479B" w:rsidP="0092479B">
      <w:pPr>
        <w:pStyle w:val="a4"/>
        <w:rPr>
          <w:sz w:val="22"/>
          <w:szCs w:val="22"/>
        </w:rPr>
      </w:pPr>
    </w:p>
    <w:p w:rsidR="0092479B" w:rsidRPr="0092479B" w:rsidRDefault="0092479B" w:rsidP="0092479B">
      <w:pPr>
        <w:pStyle w:val="a4"/>
        <w:rPr>
          <w:sz w:val="22"/>
          <w:szCs w:val="22"/>
        </w:rPr>
      </w:pPr>
      <w:r>
        <w:rPr>
          <w:sz w:val="22"/>
          <w:szCs w:val="22"/>
        </w:rPr>
        <w:lastRenderedPageBreak/>
        <w:t xml:space="preserve">          </w:t>
      </w:r>
      <w:proofErr w:type="gramStart"/>
      <w:r w:rsidRPr="0092479B">
        <w:rPr>
          <w:sz w:val="22"/>
          <w:szCs w:val="22"/>
        </w:rPr>
        <w:t>Р</w:t>
      </w:r>
      <w:proofErr w:type="gramEnd"/>
      <w:r w:rsidRPr="0092479B">
        <w:rPr>
          <w:sz w:val="22"/>
          <w:szCs w:val="22"/>
        </w:rPr>
        <w:t xml:space="preserve"> Е Ш И Л:</w:t>
      </w:r>
    </w:p>
    <w:p w:rsidR="0092479B" w:rsidRPr="0092479B" w:rsidRDefault="0092479B" w:rsidP="0092479B">
      <w:pPr>
        <w:pStyle w:val="a4"/>
        <w:rPr>
          <w:sz w:val="22"/>
          <w:szCs w:val="22"/>
        </w:rPr>
      </w:pPr>
    </w:p>
    <w:p w:rsidR="0092479B" w:rsidRPr="0092479B" w:rsidRDefault="0092479B" w:rsidP="0092479B">
      <w:pPr>
        <w:pStyle w:val="a4"/>
        <w:rPr>
          <w:sz w:val="22"/>
          <w:szCs w:val="22"/>
        </w:rPr>
      </w:pPr>
      <w:r w:rsidRPr="0092479B">
        <w:rPr>
          <w:sz w:val="22"/>
          <w:szCs w:val="22"/>
        </w:rPr>
        <w:t xml:space="preserve">          1. Передать в  муниципальную собственность муниципального образования «Холм-Жирковский район» Смоленской области имущество казны </w:t>
      </w:r>
      <w:r w:rsidRPr="0092479B">
        <w:rPr>
          <w:b/>
          <w:sz w:val="22"/>
          <w:szCs w:val="22"/>
        </w:rPr>
        <w:t xml:space="preserve"> </w:t>
      </w:r>
      <w:r w:rsidRPr="0092479B">
        <w:rPr>
          <w:sz w:val="22"/>
          <w:szCs w:val="22"/>
        </w:rPr>
        <w:t xml:space="preserve"> муниципального образования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согласно Приложению № 1 к решению.</w:t>
      </w:r>
    </w:p>
    <w:p w:rsidR="0092479B" w:rsidRPr="0092479B" w:rsidRDefault="0092479B" w:rsidP="0092479B">
      <w:pPr>
        <w:pStyle w:val="a4"/>
        <w:rPr>
          <w:sz w:val="22"/>
          <w:szCs w:val="22"/>
        </w:rPr>
      </w:pPr>
      <w:r w:rsidRPr="0092479B">
        <w:rPr>
          <w:sz w:val="22"/>
          <w:szCs w:val="22"/>
        </w:rPr>
        <w:t xml:space="preserve">         2. Приемку-передачу осуществить в установленном законодательством порядке.</w:t>
      </w:r>
    </w:p>
    <w:p w:rsidR="0092479B" w:rsidRPr="0092479B" w:rsidRDefault="0092479B" w:rsidP="0092479B">
      <w:pPr>
        <w:pStyle w:val="a4"/>
        <w:rPr>
          <w:sz w:val="22"/>
          <w:szCs w:val="22"/>
        </w:rPr>
      </w:pPr>
      <w:r w:rsidRPr="0092479B">
        <w:rPr>
          <w:sz w:val="22"/>
          <w:szCs w:val="22"/>
        </w:rPr>
        <w:t xml:space="preserve">         3.     </w:t>
      </w:r>
      <w:proofErr w:type="gramStart"/>
      <w:r w:rsidRPr="0092479B">
        <w:rPr>
          <w:sz w:val="22"/>
          <w:szCs w:val="22"/>
        </w:rPr>
        <w:t>Контроль  за</w:t>
      </w:r>
      <w:proofErr w:type="gramEnd"/>
      <w:r w:rsidRPr="0092479B">
        <w:rPr>
          <w:sz w:val="22"/>
          <w:szCs w:val="22"/>
        </w:rPr>
        <w:t xml:space="preserve"> исполнением настоящего решения оставляю за собой.</w:t>
      </w:r>
    </w:p>
    <w:p w:rsidR="0092479B" w:rsidRPr="0092479B" w:rsidRDefault="0092479B" w:rsidP="0092479B">
      <w:pPr>
        <w:pStyle w:val="a4"/>
        <w:rPr>
          <w:sz w:val="22"/>
          <w:szCs w:val="22"/>
        </w:rPr>
      </w:pPr>
      <w:r w:rsidRPr="0092479B">
        <w:rPr>
          <w:sz w:val="22"/>
          <w:szCs w:val="22"/>
        </w:rPr>
        <w:t xml:space="preserve">         4.  </w:t>
      </w:r>
      <w:proofErr w:type="gramStart"/>
      <w:r w:rsidRPr="0092479B">
        <w:rPr>
          <w:sz w:val="22"/>
          <w:szCs w:val="22"/>
        </w:rPr>
        <w:t>Разместить</w:t>
      </w:r>
      <w:proofErr w:type="gramEnd"/>
      <w:r w:rsidRPr="0092479B">
        <w:rPr>
          <w:sz w:val="22"/>
          <w:szCs w:val="22"/>
        </w:rPr>
        <w:t xml:space="preserve"> настоящее решение на официальном сайте органов местного самоуправления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w:t>
      </w:r>
    </w:p>
    <w:p w:rsidR="00785E50" w:rsidRPr="00DB6811" w:rsidRDefault="00785E50" w:rsidP="005154B4">
      <w:pPr>
        <w:pStyle w:val="a4"/>
        <w:rPr>
          <w:sz w:val="22"/>
          <w:szCs w:val="22"/>
        </w:rPr>
      </w:pPr>
    </w:p>
    <w:p w:rsidR="005154B4" w:rsidRPr="00D662E5" w:rsidRDefault="005154B4" w:rsidP="005154B4">
      <w:pPr>
        <w:pStyle w:val="a4"/>
        <w:rPr>
          <w:sz w:val="22"/>
          <w:szCs w:val="22"/>
        </w:rPr>
      </w:pPr>
      <w:r w:rsidRPr="00D662E5">
        <w:rPr>
          <w:sz w:val="22"/>
          <w:szCs w:val="22"/>
        </w:rPr>
        <w:t>Глава муниципального образования</w:t>
      </w:r>
    </w:p>
    <w:p w:rsidR="005154B4" w:rsidRPr="00D662E5" w:rsidRDefault="005154B4" w:rsidP="005154B4">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5154B4" w:rsidRPr="00D662E5" w:rsidRDefault="005154B4" w:rsidP="005154B4">
      <w:pPr>
        <w:pStyle w:val="a4"/>
        <w:rPr>
          <w:sz w:val="22"/>
          <w:szCs w:val="22"/>
        </w:rPr>
      </w:pPr>
      <w:r w:rsidRPr="00D662E5">
        <w:rPr>
          <w:sz w:val="22"/>
          <w:szCs w:val="22"/>
        </w:rPr>
        <w:t>Холм-Жирковского района</w:t>
      </w:r>
    </w:p>
    <w:p w:rsidR="005154B4" w:rsidRDefault="005154B4" w:rsidP="005154B4">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2479B" w:rsidRDefault="0092479B" w:rsidP="005154B4">
      <w:pPr>
        <w:pStyle w:val="a4"/>
        <w:rPr>
          <w:b/>
          <w:sz w:val="22"/>
          <w:szCs w:val="22"/>
        </w:rPr>
      </w:pPr>
    </w:p>
    <w:p w:rsidR="0092479B" w:rsidRPr="0092479B" w:rsidRDefault="0092479B" w:rsidP="0092479B">
      <w:pPr>
        <w:pStyle w:val="a4"/>
        <w:jc w:val="right"/>
        <w:rPr>
          <w:sz w:val="22"/>
          <w:szCs w:val="22"/>
        </w:rPr>
      </w:pPr>
      <w:r w:rsidRPr="0092479B">
        <w:rPr>
          <w:sz w:val="22"/>
          <w:szCs w:val="22"/>
        </w:rPr>
        <w:t>Приложение №1</w:t>
      </w:r>
    </w:p>
    <w:p w:rsidR="0092479B" w:rsidRPr="0092479B" w:rsidRDefault="0092479B" w:rsidP="0092479B">
      <w:pPr>
        <w:pStyle w:val="a4"/>
        <w:jc w:val="right"/>
        <w:rPr>
          <w:sz w:val="22"/>
          <w:szCs w:val="22"/>
        </w:rPr>
      </w:pPr>
      <w:r w:rsidRPr="0092479B">
        <w:rPr>
          <w:sz w:val="22"/>
          <w:szCs w:val="22"/>
        </w:rPr>
        <w:t xml:space="preserve">к решению Совета депутатов </w:t>
      </w:r>
    </w:p>
    <w:p w:rsidR="0092479B" w:rsidRPr="0092479B" w:rsidRDefault="0092479B" w:rsidP="0092479B">
      <w:pPr>
        <w:pStyle w:val="a4"/>
        <w:jc w:val="right"/>
        <w:rPr>
          <w:sz w:val="22"/>
          <w:szCs w:val="22"/>
        </w:rPr>
      </w:pPr>
      <w:proofErr w:type="spellStart"/>
      <w:r w:rsidRPr="0092479B">
        <w:rPr>
          <w:sz w:val="22"/>
          <w:szCs w:val="22"/>
        </w:rPr>
        <w:t>Богдановского</w:t>
      </w:r>
      <w:proofErr w:type="spellEnd"/>
      <w:r w:rsidRPr="0092479B">
        <w:rPr>
          <w:sz w:val="22"/>
          <w:szCs w:val="22"/>
        </w:rPr>
        <w:t xml:space="preserve"> сельского поселения </w:t>
      </w:r>
    </w:p>
    <w:p w:rsidR="0092479B" w:rsidRPr="0092479B" w:rsidRDefault="0092479B" w:rsidP="0092479B">
      <w:pPr>
        <w:pStyle w:val="a4"/>
        <w:jc w:val="right"/>
        <w:rPr>
          <w:sz w:val="22"/>
          <w:szCs w:val="22"/>
        </w:rPr>
      </w:pPr>
      <w:r w:rsidRPr="0092479B">
        <w:rPr>
          <w:sz w:val="22"/>
          <w:szCs w:val="22"/>
        </w:rPr>
        <w:t xml:space="preserve">Холм-Жирковского района </w:t>
      </w:r>
    </w:p>
    <w:p w:rsidR="0092479B" w:rsidRPr="0092479B" w:rsidRDefault="0092479B" w:rsidP="0092479B">
      <w:pPr>
        <w:pStyle w:val="a4"/>
        <w:jc w:val="right"/>
        <w:rPr>
          <w:sz w:val="22"/>
          <w:szCs w:val="22"/>
        </w:rPr>
      </w:pPr>
      <w:r w:rsidRPr="0092479B">
        <w:rPr>
          <w:sz w:val="22"/>
          <w:szCs w:val="22"/>
        </w:rPr>
        <w:t xml:space="preserve">Смоленской области </w:t>
      </w:r>
    </w:p>
    <w:p w:rsidR="0092479B" w:rsidRPr="0092479B" w:rsidRDefault="0092479B" w:rsidP="0092479B">
      <w:pPr>
        <w:pStyle w:val="a4"/>
        <w:jc w:val="right"/>
        <w:rPr>
          <w:sz w:val="22"/>
          <w:szCs w:val="22"/>
        </w:rPr>
      </w:pPr>
      <w:r w:rsidRPr="0092479B">
        <w:rPr>
          <w:sz w:val="22"/>
          <w:szCs w:val="22"/>
        </w:rPr>
        <w:t xml:space="preserve">от 29.10.2019  №  33   </w:t>
      </w:r>
    </w:p>
    <w:p w:rsidR="0092479B" w:rsidRPr="0092479B" w:rsidRDefault="0092479B" w:rsidP="0092479B">
      <w:pPr>
        <w:pStyle w:val="a4"/>
        <w:jc w:val="right"/>
        <w:rPr>
          <w:b/>
          <w:sz w:val="22"/>
          <w:szCs w:val="22"/>
        </w:rPr>
      </w:pPr>
    </w:p>
    <w:p w:rsidR="0092479B" w:rsidRPr="0092479B" w:rsidRDefault="0092479B" w:rsidP="0092479B">
      <w:pPr>
        <w:pStyle w:val="a4"/>
        <w:jc w:val="center"/>
        <w:rPr>
          <w:b/>
          <w:sz w:val="22"/>
          <w:szCs w:val="22"/>
        </w:rPr>
      </w:pPr>
      <w:r w:rsidRPr="0092479B">
        <w:rPr>
          <w:b/>
          <w:sz w:val="22"/>
          <w:szCs w:val="22"/>
        </w:rPr>
        <w:t>ПЕРЕЧЕНЬ</w:t>
      </w:r>
    </w:p>
    <w:p w:rsidR="0092479B" w:rsidRPr="0092479B" w:rsidRDefault="0092479B" w:rsidP="0092479B">
      <w:pPr>
        <w:pStyle w:val="a4"/>
        <w:jc w:val="center"/>
        <w:rPr>
          <w:b/>
          <w:sz w:val="22"/>
          <w:szCs w:val="22"/>
        </w:rPr>
      </w:pPr>
      <w:r w:rsidRPr="0092479B">
        <w:rPr>
          <w:b/>
          <w:sz w:val="22"/>
          <w:szCs w:val="22"/>
        </w:rPr>
        <w:t xml:space="preserve">имущества казны муниципального образования </w:t>
      </w:r>
      <w:proofErr w:type="spellStart"/>
      <w:r w:rsidRPr="0092479B">
        <w:rPr>
          <w:b/>
          <w:sz w:val="22"/>
          <w:szCs w:val="22"/>
        </w:rPr>
        <w:t>Богдановского</w:t>
      </w:r>
      <w:proofErr w:type="spellEnd"/>
      <w:r w:rsidRPr="0092479B">
        <w:rPr>
          <w:b/>
          <w:sz w:val="22"/>
          <w:szCs w:val="22"/>
        </w:rPr>
        <w:t xml:space="preserve"> сельского поселения Холм-Жирковского района Смоленской области, передаваемого в муниципальную собственность муниципального образования «Холм-Жирковский район» Смоленской области</w:t>
      </w:r>
    </w:p>
    <w:p w:rsidR="0092479B" w:rsidRPr="0092479B" w:rsidRDefault="0092479B" w:rsidP="0092479B">
      <w:pPr>
        <w:pStyle w:val="a4"/>
        <w:jc w:val="right"/>
        <w:rPr>
          <w:b/>
          <w:sz w:val="22"/>
          <w:szCs w:val="22"/>
        </w:rPr>
      </w:pPr>
    </w:p>
    <w:p w:rsidR="0092479B" w:rsidRPr="0092479B" w:rsidRDefault="0092479B" w:rsidP="0092479B">
      <w:pPr>
        <w:pStyle w:val="a4"/>
        <w:jc w:val="right"/>
        <w:rPr>
          <w:sz w:val="22"/>
          <w:szCs w:val="22"/>
        </w:rPr>
      </w:pPr>
      <w:r w:rsidRPr="0092479B">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226"/>
        <w:gridCol w:w="1353"/>
        <w:gridCol w:w="679"/>
        <w:gridCol w:w="664"/>
        <w:gridCol w:w="1003"/>
        <w:gridCol w:w="1025"/>
        <w:gridCol w:w="1367"/>
        <w:gridCol w:w="1264"/>
        <w:gridCol w:w="1111"/>
      </w:tblGrid>
      <w:tr w:rsidR="0092479B" w:rsidRPr="00BF7E78" w:rsidTr="0092479B">
        <w:trPr>
          <w:trHeight w:val="360"/>
        </w:trPr>
        <w:tc>
          <w:tcPr>
            <w:tcW w:w="822" w:type="dxa"/>
            <w:vMerge w:val="restart"/>
          </w:tcPr>
          <w:p w:rsidR="0092479B" w:rsidRPr="00BF7E78" w:rsidRDefault="0092479B" w:rsidP="0092479B">
            <w:pPr>
              <w:tabs>
                <w:tab w:val="left" w:pos="6855"/>
              </w:tabs>
              <w:rPr>
                <w:sz w:val="16"/>
                <w:szCs w:val="16"/>
              </w:rPr>
            </w:pPr>
            <w:r w:rsidRPr="00BF7E78">
              <w:rPr>
                <w:sz w:val="16"/>
                <w:szCs w:val="16"/>
              </w:rPr>
              <w:t xml:space="preserve">№ </w:t>
            </w:r>
            <w:proofErr w:type="spellStart"/>
            <w:proofErr w:type="gramStart"/>
            <w:r w:rsidRPr="00BF7E78">
              <w:rPr>
                <w:sz w:val="16"/>
                <w:szCs w:val="16"/>
              </w:rPr>
              <w:t>п</w:t>
            </w:r>
            <w:proofErr w:type="spellEnd"/>
            <w:proofErr w:type="gramEnd"/>
            <w:r w:rsidRPr="00BF7E78">
              <w:rPr>
                <w:sz w:val="16"/>
                <w:szCs w:val="16"/>
              </w:rPr>
              <w:t>/</w:t>
            </w:r>
            <w:proofErr w:type="spellStart"/>
            <w:r w:rsidRPr="00BF7E78">
              <w:rPr>
                <w:sz w:val="16"/>
                <w:szCs w:val="16"/>
              </w:rPr>
              <w:t>п</w:t>
            </w:r>
            <w:proofErr w:type="spellEnd"/>
          </w:p>
        </w:tc>
        <w:tc>
          <w:tcPr>
            <w:tcW w:w="1969" w:type="dxa"/>
            <w:vMerge w:val="restart"/>
          </w:tcPr>
          <w:p w:rsidR="0092479B" w:rsidRPr="00BF7E78" w:rsidRDefault="0092479B" w:rsidP="0092479B">
            <w:pPr>
              <w:tabs>
                <w:tab w:val="left" w:pos="6855"/>
              </w:tabs>
              <w:rPr>
                <w:sz w:val="16"/>
                <w:szCs w:val="16"/>
              </w:rPr>
            </w:pPr>
            <w:r w:rsidRPr="00BF7E78">
              <w:rPr>
                <w:sz w:val="16"/>
                <w:szCs w:val="16"/>
              </w:rPr>
              <w:t>Полное наименование объекта</w:t>
            </w:r>
          </w:p>
        </w:tc>
        <w:tc>
          <w:tcPr>
            <w:tcW w:w="1967" w:type="dxa"/>
            <w:vMerge w:val="restart"/>
          </w:tcPr>
          <w:p w:rsidR="0092479B" w:rsidRPr="00BF7E78" w:rsidRDefault="0092479B" w:rsidP="0092479B">
            <w:pPr>
              <w:tabs>
                <w:tab w:val="left" w:pos="6855"/>
              </w:tabs>
              <w:rPr>
                <w:sz w:val="16"/>
                <w:szCs w:val="16"/>
              </w:rPr>
            </w:pPr>
            <w:r w:rsidRPr="00BF7E78">
              <w:rPr>
                <w:sz w:val="16"/>
                <w:szCs w:val="16"/>
              </w:rPr>
              <w:t>Адрес</w:t>
            </w:r>
          </w:p>
        </w:tc>
        <w:tc>
          <w:tcPr>
            <w:tcW w:w="2503" w:type="dxa"/>
            <w:gridSpan w:val="2"/>
          </w:tcPr>
          <w:p w:rsidR="0092479B" w:rsidRPr="00BF7E78" w:rsidRDefault="0092479B" w:rsidP="0092479B">
            <w:pPr>
              <w:tabs>
                <w:tab w:val="left" w:pos="6855"/>
              </w:tabs>
              <w:rPr>
                <w:sz w:val="16"/>
                <w:szCs w:val="16"/>
              </w:rPr>
            </w:pPr>
            <w:r w:rsidRPr="00BF7E78">
              <w:rPr>
                <w:sz w:val="16"/>
                <w:szCs w:val="16"/>
              </w:rPr>
              <w:t>Площадь квартиры и иные параметры</w:t>
            </w:r>
          </w:p>
        </w:tc>
        <w:tc>
          <w:tcPr>
            <w:tcW w:w="1611" w:type="dxa"/>
            <w:vMerge w:val="restart"/>
          </w:tcPr>
          <w:p w:rsidR="0092479B" w:rsidRPr="00BF7E78" w:rsidRDefault="0092479B" w:rsidP="0092479B">
            <w:pPr>
              <w:tabs>
                <w:tab w:val="left" w:pos="6855"/>
              </w:tabs>
              <w:rPr>
                <w:sz w:val="16"/>
                <w:szCs w:val="16"/>
              </w:rPr>
            </w:pPr>
            <w:r w:rsidRPr="00BF7E78">
              <w:rPr>
                <w:sz w:val="16"/>
                <w:szCs w:val="16"/>
              </w:rPr>
              <w:t>Балансовая стоимость Основных фондов (по состоянию на дату включения в реестр)/ остаточная стоимость</w:t>
            </w:r>
          </w:p>
        </w:tc>
        <w:tc>
          <w:tcPr>
            <w:tcW w:w="1612" w:type="dxa"/>
            <w:vMerge w:val="restart"/>
          </w:tcPr>
          <w:p w:rsidR="0092479B" w:rsidRPr="00BF7E78" w:rsidRDefault="0092479B" w:rsidP="0092479B">
            <w:pPr>
              <w:tabs>
                <w:tab w:val="left" w:pos="6855"/>
              </w:tabs>
              <w:rPr>
                <w:sz w:val="16"/>
                <w:szCs w:val="16"/>
              </w:rPr>
            </w:pPr>
            <w:r w:rsidRPr="00BF7E78">
              <w:rPr>
                <w:sz w:val="16"/>
                <w:szCs w:val="16"/>
              </w:rPr>
              <w:t>Реестровый номер</w:t>
            </w:r>
          </w:p>
        </w:tc>
        <w:tc>
          <w:tcPr>
            <w:tcW w:w="1908" w:type="dxa"/>
            <w:vMerge w:val="restart"/>
          </w:tcPr>
          <w:p w:rsidR="0092479B" w:rsidRPr="00BF7E78" w:rsidRDefault="0092479B" w:rsidP="0092479B">
            <w:pPr>
              <w:tabs>
                <w:tab w:val="left" w:pos="6855"/>
              </w:tabs>
              <w:rPr>
                <w:sz w:val="16"/>
                <w:szCs w:val="16"/>
              </w:rPr>
            </w:pPr>
            <w:r w:rsidRPr="00BF7E78">
              <w:rPr>
                <w:sz w:val="16"/>
                <w:szCs w:val="16"/>
              </w:rPr>
              <w:t>Государственная регистрация прав муниципальной собственности</w:t>
            </w:r>
          </w:p>
        </w:tc>
        <w:tc>
          <w:tcPr>
            <w:tcW w:w="1674" w:type="dxa"/>
            <w:vMerge w:val="restart"/>
          </w:tcPr>
          <w:p w:rsidR="0092479B" w:rsidRPr="00BF7E78" w:rsidRDefault="0092479B" w:rsidP="0092479B">
            <w:pPr>
              <w:tabs>
                <w:tab w:val="left" w:pos="6855"/>
              </w:tabs>
              <w:rPr>
                <w:sz w:val="16"/>
                <w:szCs w:val="16"/>
              </w:rPr>
            </w:pPr>
            <w:r w:rsidRPr="00BF7E78">
              <w:rPr>
                <w:sz w:val="16"/>
                <w:szCs w:val="16"/>
              </w:rPr>
              <w:t>Дата и обоснование включения в реестр</w:t>
            </w:r>
          </w:p>
        </w:tc>
        <w:tc>
          <w:tcPr>
            <w:tcW w:w="1431" w:type="dxa"/>
            <w:vMerge w:val="restart"/>
          </w:tcPr>
          <w:p w:rsidR="0092479B" w:rsidRPr="00BF7E78" w:rsidRDefault="0092479B" w:rsidP="0092479B">
            <w:pPr>
              <w:tabs>
                <w:tab w:val="left" w:pos="6855"/>
              </w:tabs>
              <w:rPr>
                <w:sz w:val="16"/>
                <w:szCs w:val="16"/>
              </w:rPr>
            </w:pPr>
            <w:r w:rsidRPr="00BF7E78">
              <w:rPr>
                <w:sz w:val="16"/>
                <w:szCs w:val="16"/>
              </w:rPr>
              <w:t>Дата и обоснование исключения из реестра</w:t>
            </w:r>
          </w:p>
        </w:tc>
      </w:tr>
      <w:tr w:rsidR="0092479B" w:rsidRPr="00BF7E78" w:rsidTr="0092479B">
        <w:trPr>
          <w:trHeight w:val="440"/>
        </w:trPr>
        <w:tc>
          <w:tcPr>
            <w:tcW w:w="822" w:type="dxa"/>
            <w:vMerge/>
          </w:tcPr>
          <w:p w:rsidR="0092479B" w:rsidRPr="00BF7E78" w:rsidRDefault="0092479B" w:rsidP="0092479B">
            <w:pPr>
              <w:tabs>
                <w:tab w:val="left" w:pos="6855"/>
              </w:tabs>
              <w:rPr>
                <w:sz w:val="16"/>
                <w:szCs w:val="16"/>
              </w:rPr>
            </w:pPr>
          </w:p>
        </w:tc>
        <w:tc>
          <w:tcPr>
            <w:tcW w:w="1969" w:type="dxa"/>
            <w:vMerge/>
          </w:tcPr>
          <w:p w:rsidR="0092479B" w:rsidRPr="00BF7E78" w:rsidRDefault="0092479B" w:rsidP="0092479B">
            <w:pPr>
              <w:tabs>
                <w:tab w:val="left" w:pos="6855"/>
              </w:tabs>
              <w:rPr>
                <w:sz w:val="16"/>
                <w:szCs w:val="16"/>
              </w:rPr>
            </w:pPr>
          </w:p>
        </w:tc>
        <w:tc>
          <w:tcPr>
            <w:tcW w:w="1967" w:type="dxa"/>
            <w:vMerge/>
          </w:tcPr>
          <w:p w:rsidR="0092479B" w:rsidRPr="00BF7E78" w:rsidRDefault="0092479B" w:rsidP="0092479B">
            <w:pPr>
              <w:tabs>
                <w:tab w:val="left" w:pos="6855"/>
              </w:tabs>
              <w:rPr>
                <w:sz w:val="16"/>
                <w:szCs w:val="16"/>
              </w:rPr>
            </w:pPr>
          </w:p>
        </w:tc>
        <w:tc>
          <w:tcPr>
            <w:tcW w:w="1252" w:type="dxa"/>
          </w:tcPr>
          <w:p w:rsidR="0092479B" w:rsidRPr="00BF7E78" w:rsidRDefault="0092479B" w:rsidP="0092479B">
            <w:pPr>
              <w:tabs>
                <w:tab w:val="left" w:pos="6855"/>
              </w:tabs>
              <w:rPr>
                <w:sz w:val="16"/>
                <w:szCs w:val="16"/>
              </w:rPr>
            </w:pPr>
            <w:r w:rsidRPr="00BF7E78">
              <w:rPr>
                <w:sz w:val="16"/>
                <w:szCs w:val="16"/>
              </w:rPr>
              <w:t>Общая</w:t>
            </w:r>
          </w:p>
          <w:p w:rsidR="0092479B" w:rsidRPr="00BF7E78" w:rsidRDefault="0092479B" w:rsidP="0092479B">
            <w:pPr>
              <w:tabs>
                <w:tab w:val="left" w:pos="6855"/>
              </w:tabs>
              <w:rPr>
                <w:sz w:val="16"/>
                <w:szCs w:val="16"/>
              </w:rPr>
            </w:pPr>
            <w:r w:rsidRPr="00BF7E78">
              <w:rPr>
                <w:sz w:val="16"/>
                <w:szCs w:val="16"/>
              </w:rPr>
              <w:t>кв. м.</w:t>
            </w:r>
          </w:p>
        </w:tc>
        <w:tc>
          <w:tcPr>
            <w:tcW w:w="1251" w:type="dxa"/>
          </w:tcPr>
          <w:p w:rsidR="0092479B" w:rsidRPr="00BF7E78" w:rsidRDefault="0092479B" w:rsidP="0092479B">
            <w:pPr>
              <w:tabs>
                <w:tab w:val="left" w:pos="6855"/>
              </w:tabs>
              <w:rPr>
                <w:sz w:val="16"/>
                <w:szCs w:val="16"/>
              </w:rPr>
            </w:pPr>
            <w:r w:rsidRPr="00BF7E78">
              <w:rPr>
                <w:sz w:val="16"/>
                <w:szCs w:val="16"/>
              </w:rPr>
              <w:t>Жилая</w:t>
            </w:r>
          </w:p>
          <w:p w:rsidR="0092479B" w:rsidRPr="00BF7E78" w:rsidRDefault="0092479B" w:rsidP="0092479B">
            <w:pPr>
              <w:tabs>
                <w:tab w:val="left" w:pos="6855"/>
              </w:tabs>
              <w:rPr>
                <w:sz w:val="16"/>
                <w:szCs w:val="16"/>
              </w:rPr>
            </w:pPr>
            <w:r w:rsidRPr="00BF7E78">
              <w:rPr>
                <w:sz w:val="16"/>
                <w:szCs w:val="16"/>
              </w:rPr>
              <w:t>кв. м.</w:t>
            </w:r>
          </w:p>
        </w:tc>
        <w:tc>
          <w:tcPr>
            <w:tcW w:w="1611" w:type="dxa"/>
            <w:vMerge/>
          </w:tcPr>
          <w:p w:rsidR="0092479B" w:rsidRPr="00BF7E78" w:rsidRDefault="0092479B" w:rsidP="0092479B">
            <w:pPr>
              <w:tabs>
                <w:tab w:val="left" w:pos="6855"/>
              </w:tabs>
              <w:rPr>
                <w:sz w:val="16"/>
                <w:szCs w:val="16"/>
              </w:rPr>
            </w:pPr>
          </w:p>
        </w:tc>
        <w:tc>
          <w:tcPr>
            <w:tcW w:w="1612" w:type="dxa"/>
            <w:vMerge/>
          </w:tcPr>
          <w:p w:rsidR="0092479B" w:rsidRPr="00BF7E78" w:rsidRDefault="0092479B" w:rsidP="0092479B">
            <w:pPr>
              <w:tabs>
                <w:tab w:val="left" w:pos="6855"/>
              </w:tabs>
              <w:rPr>
                <w:sz w:val="16"/>
                <w:szCs w:val="16"/>
              </w:rPr>
            </w:pPr>
          </w:p>
        </w:tc>
        <w:tc>
          <w:tcPr>
            <w:tcW w:w="1908" w:type="dxa"/>
            <w:vMerge/>
          </w:tcPr>
          <w:p w:rsidR="0092479B" w:rsidRPr="00BF7E78" w:rsidRDefault="0092479B" w:rsidP="0092479B">
            <w:pPr>
              <w:tabs>
                <w:tab w:val="left" w:pos="6855"/>
              </w:tabs>
              <w:rPr>
                <w:sz w:val="16"/>
                <w:szCs w:val="16"/>
              </w:rPr>
            </w:pPr>
          </w:p>
        </w:tc>
        <w:tc>
          <w:tcPr>
            <w:tcW w:w="1674" w:type="dxa"/>
            <w:vMerge/>
          </w:tcPr>
          <w:p w:rsidR="0092479B" w:rsidRPr="00BF7E78" w:rsidRDefault="0092479B" w:rsidP="0092479B">
            <w:pPr>
              <w:tabs>
                <w:tab w:val="left" w:pos="6855"/>
              </w:tabs>
              <w:rPr>
                <w:sz w:val="16"/>
                <w:szCs w:val="16"/>
              </w:rPr>
            </w:pPr>
          </w:p>
        </w:tc>
        <w:tc>
          <w:tcPr>
            <w:tcW w:w="1431" w:type="dxa"/>
            <w:vMerge/>
          </w:tcPr>
          <w:p w:rsidR="0092479B" w:rsidRPr="00BF7E78" w:rsidRDefault="0092479B" w:rsidP="0092479B">
            <w:pPr>
              <w:tabs>
                <w:tab w:val="left" w:pos="6855"/>
              </w:tabs>
              <w:rPr>
                <w:sz w:val="16"/>
                <w:szCs w:val="16"/>
              </w:rPr>
            </w:pPr>
          </w:p>
        </w:tc>
      </w:tr>
      <w:tr w:rsidR="0092479B" w:rsidRPr="00BF7E78" w:rsidTr="0092479B">
        <w:tc>
          <w:tcPr>
            <w:tcW w:w="822" w:type="dxa"/>
          </w:tcPr>
          <w:p w:rsidR="0092479B" w:rsidRPr="00BF7E78" w:rsidRDefault="0092479B" w:rsidP="0092479B">
            <w:pPr>
              <w:tabs>
                <w:tab w:val="left" w:pos="6855"/>
              </w:tabs>
              <w:rPr>
                <w:sz w:val="16"/>
                <w:szCs w:val="16"/>
              </w:rPr>
            </w:pPr>
            <w:r>
              <w:rPr>
                <w:sz w:val="16"/>
                <w:szCs w:val="16"/>
              </w:rPr>
              <w:t>1</w:t>
            </w:r>
            <w:r w:rsidRPr="00BF7E78">
              <w:rPr>
                <w:sz w:val="16"/>
                <w:szCs w:val="16"/>
              </w:rPr>
              <w:t>.</w:t>
            </w:r>
          </w:p>
        </w:tc>
        <w:tc>
          <w:tcPr>
            <w:tcW w:w="1969" w:type="dxa"/>
          </w:tcPr>
          <w:p w:rsidR="0092479B" w:rsidRPr="00BF7E78" w:rsidRDefault="0092479B" w:rsidP="0092479B">
            <w:pPr>
              <w:tabs>
                <w:tab w:val="left" w:pos="6855"/>
              </w:tabs>
              <w:rPr>
                <w:sz w:val="16"/>
                <w:szCs w:val="16"/>
              </w:rPr>
            </w:pPr>
            <w:r w:rsidRPr="00BF7E78">
              <w:rPr>
                <w:sz w:val="16"/>
                <w:szCs w:val="16"/>
              </w:rPr>
              <w:t>Квартира</w:t>
            </w:r>
          </w:p>
        </w:tc>
        <w:tc>
          <w:tcPr>
            <w:tcW w:w="1967" w:type="dxa"/>
          </w:tcPr>
          <w:p w:rsidR="0092479B" w:rsidRPr="00BF7E78" w:rsidRDefault="0092479B" w:rsidP="0092479B">
            <w:pPr>
              <w:tabs>
                <w:tab w:val="left" w:pos="6855"/>
              </w:tabs>
              <w:rPr>
                <w:sz w:val="16"/>
                <w:szCs w:val="16"/>
              </w:rPr>
            </w:pPr>
            <w:r w:rsidRPr="00BF7E78">
              <w:rPr>
                <w:sz w:val="16"/>
                <w:szCs w:val="16"/>
              </w:rPr>
              <w:t>Смоленская о</w:t>
            </w:r>
            <w:r>
              <w:rPr>
                <w:sz w:val="16"/>
                <w:szCs w:val="16"/>
              </w:rPr>
              <w:t>бласть, г. Ярцево, пр</w:t>
            </w:r>
            <w:proofErr w:type="gramStart"/>
            <w:r>
              <w:rPr>
                <w:sz w:val="16"/>
                <w:szCs w:val="16"/>
              </w:rPr>
              <w:t>.М</w:t>
            </w:r>
            <w:proofErr w:type="gramEnd"/>
            <w:r>
              <w:rPr>
                <w:sz w:val="16"/>
                <w:szCs w:val="16"/>
              </w:rPr>
              <w:t>еталлургов</w:t>
            </w:r>
            <w:r w:rsidRPr="00BF7E78">
              <w:rPr>
                <w:sz w:val="16"/>
                <w:szCs w:val="16"/>
              </w:rPr>
              <w:t>, д.3</w:t>
            </w:r>
            <w:r>
              <w:rPr>
                <w:sz w:val="16"/>
                <w:szCs w:val="16"/>
              </w:rPr>
              <w:t>0</w:t>
            </w:r>
            <w:r w:rsidRPr="00BF7E78">
              <w:rPr>
                <w:sz w:val="16"/>
                <w:szCs w:val="16"/>
              </w:rPr>
              <w:t xml:space="preserve"> кв.</w:t>
            </w:r>
            <w:r>
              <w:rPr>
                <w:sz w:val="16"/>
                <w:szCs w:val="16"/>
              </w:rPr>
              <w:t>29</w:t>
            </w:r>
          </w:p>
        </w:tc>
        <w:tc>
          <w:tcPr>
            <w:tcW w:w="1252" w:type="dxa"/>
          </w:tcPr>
          <w:p w:rsidR="0092479B" w:rsidRPr="00BF7E78" w:rsidRDefault="0092479B" w:rsidP="0092479B">
            <w:pPr>
              <w:tabs>
                <w:tab w:val="left" w:pos="6855"/>
              </w:tabs>
              <w:rPr>
                <w:sz w:val="16"/>
                <w:szCs w:val="16"/>
              </w:rPr>
            </w:pPr>
            <w:r>
              <w:rPr>
                <w:sz w:val="16"/>
                <w:szCs w:val="16"/>
              </w:rPr>
              <w:t>36,3</w:t>
            </w:r>
          </w:p>
        </w:tc>
        <w:tc>
          <w:tcPr>
            <w:tcW w:w="1251" w:type="dxa"/>
          </w:tcPr>
          <w:p w:rsidR="0092479B" w:rsidRPr="00BF7E78" w:rsidRDefault="0092479B" w:rsidP="0092479B">
            <w:pPr>
              <w:tabs>
                <w:tab w:val="left" w:pos="6855"/>
              </w:tabs>
              <w:rPr>
                <w:sz w:val="16"/>
                <w:szCs w:val="16"/>
              </w:rPr>
            </w:pPr>
            <w:r>
              <w:rPr>
                <w:sz w:val="16"/>
                <w:szCs w:val="16"/>
              </w:rPr>
              <w:t>20,0</w:t>
            </w:r>
          </w:p>
        </w:tc>
        <w:tc>
          <w:tcPr>
            <w:tcW w:w="1611" w:type="dxa"/>
          </w:tcPr>
          <w:p w:rsidR="0092479B" w:rsidRPr="00BF7E78" w:rsidRDefault="0092479B" w:rsidP="0092479B">
            <w:pPr>
              <w:tabs>
                <w:tab w:val="left" w:pos="6855"/>
              </w:tabs>
              <w:rPr>
                <w:sz w:val="16"/>
                <w:szCs w:val="16"/>
              </w:rPr>
            </w:pPr>
            <w:r w:rsidRPr="00BF7E78">
              <w:rPr>
                <w:sz w:val="16"/>
                <w:szCs w:val="16"/>
              </w:rPr>
              <w:t>986238,00</w:t>
            </w:r>
          </w:p>
        </w:tc>
        <w:tc>
          <w:tcPr>
            <w:tcW w:w="1612" w:type="dxa"/>
          </w:tcPr>
          <w:p w:rsidR="0092479B" w:rsidRPr="00BF7E78" w:rsidRDefault="0092479B" w:rsidP="0092479B">
            <w:pPr>
              <w:tabs>
                <w:tab w:val="left" w:pos="6855"/>
              </w:tabs>
              <w:rPr>
                <w:sz w:val="16"/>
                <w:szCs w:val="16"/>
              </w:rPr>
            </w:pPr>
            <w:r w:rsidRPr="00BF7E78">
              <w:rPr>
                <w:sz w:val="16"/>
                <w:szCs w:val="16"/>
              </w:rPr>
              <w:t>6719100</w:t>
            </w:r>
            <w:r>
              <w:rPr>
                <w:sz w:val="16"/>
                <w:szCs w:val="16"/>
              </w:rPr>
              <w:t>1</w:t>
            </w:r>
          </w:p>
        </w:tc>
        <w:tc>
          <w:tcPr>
            <w:tcW w:w="1908" w:type="dxa"/>
          </w:tcPr>
          <w:p w:rsidR="0092479B" w:rsidRPr="00BF7E78" w:rsidRDefault="0092479B" w:rsidP="0092479B">
            <w:pPr>
              <w:tabs>
                <w:tab w:val="left" w:pos="6855"/>
              </w:tabs>
              <w:rPr>
                <w:sz w:val="16"/>
                <w:szCs w:val="16"/>
              </w:rPr>
            </w:pPr>
            <w:r>
              <w:rPr>
                <w:sz w:val="16"/>
                <w:szCs w:val="16"/>
              </w:rPr>
              <w:t>67-АВ  051229</w:t>
            </w:r>
          </w:p>
        </w:tc>
        <w:tc>
          <w:tcPr>
            <w:tcW w:w="1674" w:type="dxa"/>
          </w:tcPr>
          <w:p w:rsidR="0092479B" w:rsidRPr="00BF7E78" w:rsidRDefault="0092479B" w:rsidP="0092479B">
            <w:pPr>
              <w:tabs>
                <w:tab w:val="left" w:pos="6855"/>
              </w:tabs>
              <w:rPr>
                <w:sz w:val="16"/>
                <w:szCs w:val="16"/>
              </w:rPr>
            </w:pPr>
            <w:r>
              <w:rPr>
                <w:sz w:val="16"/>
                <w:szCs w:val="16"/>
              </w:rPr>
              <w:t>Постановление №36 от 02.06.2016</w:t>
            </w:r>
            <w:r w:rsidRPr="00BF7E78">
              <w:rPr>
                <w:sz w:val="16"/>
                <w:szCs w:val="16"/>
              </w:rPr>
              <w:t xml:space="preserve"> г.</w:t>
            </w:r>
          </w:p>
        </w:tc>
        <w:tc>
          <w:tcPr>
            <w:tcW w:w="1431" w:type="dxa"/>
          </w:tcPr>
          <w:p w:rsidR="0092479B" w:rsidRPr="00BF7E78" w:rsidRDefault="0092479B" w:rsidP="0092479B">
            <w:pPr>
              <w:tabs>
                <w:tab w:val="left" w:pos="6855"/>
              </w:tabs>
              <w:rPr>
                <w:sz w:val="16"/>
                <w:szCs w:val="16"/>
              </w:rPr>
            </w:pPr>
          </w:p>
        </w:tc>
      </w:tr>
    </w:tbl>
    <w:p w:rsidR="005154B4" w:rsidRDefault="005154B4" w:rsidP="005154B4">
      <w:pPr>
        <w:pStyle w:val="a4"/>
        <w:rPr>
          <w:b/>
          <w:sz w:val="22"/>
          <w:szCs w:val="22"/>
        </w:rPr>
      </w:pPr>
    </w:p>
    <w:p w:rsidR="008350EE" w:rsidRPr="008350EE" w:rsidRDefault="008350EE" w:rsidP="008350EE">
      <w:pPr>
        <w:rPr>
          <w:lang w:eastAsia="ru-RU"/>
        </w:rPr>
      </w:pPr>
      <w:r w:rsidRPr="00B531B2">
        <w:rPr>
          <w:noProof/>
          <w:lang w:eastAsia="ru-RU"/>
        </w:rPr>
        <w:drawing>
          <wp:inline distT="0" distB="0" distL="0" distR="0">
            <wp:extent cx="523875" cy="543769"/>
            <wp:effectExtent l="19050" t="0" r="9525" b="0"/>
            <wp:docPr id="1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8350EE" w:rsidRPr="00B531B2" w:rsidRDefault="008350EE" w:rsidP="008350EE">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350EE" w:rsidRPr="00B531B2" w:rsidRDefault="008350EE" w:rsidP="008350EE">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350EE" w:rsidRPr="00B531B2" w:rsidRDefault="008350EE" w:rsidP="008350EE">
      <w:pPr>
        <w:pStyle w:val="ConsPlusTitle"/>
        <w:widowControl/>
        <w:jc w:val="center"/>
        <w:rPr>
          <w:rFonts w:ascii="Times New Roman" w:hAnsi="Times New Roman" w:cs="Times New Roman"/>
          <w:sz w:val="22"/>
          <w:szCs w:val="22"/>
        </w:rPr>
      </w:pPr>
    </w:p>
    <w:p w:rsidR="008350EE" w:rsidRPr="00B531B2" w:rsidRDefault="008350EE" w:rsidP="008350EE">
      <w:pPr>
        <w:pStyle w:val="ConsPlusTitle"/>
        <w:widowControl/>
        <w:jc w:val="center"/>
        <w:rPr>
          <w:rFonts w:ascii="Times New Roman" w:hAnsi="Times New Roman" w:cs="Times New Roman"/>
          <w:sz w:val="22"/>
          <w:szCs w:val="22"/>
        </w:rPr>
      </w:pPr>
    </w:p>
    <w:p w:rsidR="008350EE" w:rsidRPr="00B531B2" w:rsidRDefault="008350EE" w:rsidP="008350EE">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Pr="0092479B" w:rsidRDefault="0092479B" w:rsidP="0092479B">
      <w:pPr>
        <w:pStyle w:val="a4"/>
        <w:rPr>
          <w:sz w:val="22"/>
          <w:szCs w:val="22"/>
        </w:rPr>
      </w:pPr>
      <w:r w:rsidRPr="0092479B">
        <w:rPr>
          <w:sz w:val="22"/>
          <w:szCs w:val="22"/>
        </w:rPr>
        <w:t>от  29.10.2019  № 34</w:t>
      </w:r>
    </w:p>
    <w:p w:rsidR="0092479B" w:rsidRPr="0092479B" w:rsidRDefault="0092479B" w:rsidP="0092479B">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92479B" w:rsidRPr="0092479B" w:rsidTr="00842F9E">
        <w:tc>
          <w:tcPr>
            <w:tcW w:w="4077" w:type="dxa"/>
            <w:tcBorders>
              <w:top w:val="nil"/>
              <w:left w:val="nil"/>
              <w:bottom w:val="nil"/>
              <w:right w:val="nil"/>
            </w:tcBorders>
          </w:tcPr>
          <w:p w:rsidR="0092479B" w:rsidRPr="0092479B" w:rsidRDefault="0092479B" w:rsidP="0092479B">
            <w:pPr>
              <w:pStyle w:val="a4"/>
              <w:rPr>
                <w:sz w:val="22"/>
                <w:szCs w:val="22"/>
              </w:rPr>
            </w:pPr>
            <w:r w:rsidRPr="0092479B">
              <w:rPr>
                <w:sz w:val="22"/>
                <w:szCs w:val="22"/>
              </w:rPr>
              <w:t xml:space="preserve">О внесении изменений в решение Совета депутатов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w:t>
            </w:r>
            <w:r w:rsidRPr="0092479B">
              <w:rPr>
                <w:sz w:val="22"/>
                <w:szCs w:val="22"/>
              </w:rPr>
              <w:lastRenderedPageBreak/>
              <w:t xml:space="preserve">района Смоленской области </w:t>
            </w:r>
          </w:p>
          <w:p w:rsidR="0092479B" w:rsidRPr="0092479B" w:rsidRDefault="0092479B" w:rsidP="0092479B">
            <w:pPr>
              <w:pStyle w:val="a4"/>
              <w:rPr>
                <w:sz w:val="22"/>
                <w:szCs w:val="22"/>
              </w:rPr>
            </w:pPr>
            <w:r w:rsidRPr="0092479B">
              <w:rPr>
                <w:sz w:val="22"/>
                <w:szCs w:val="22"/>
              </w:rPr>
              <w:t>от «28» июня 2019 года № 9</w:t>
            </w:r>
          </w:p>
        </w:tc>
      </w:tr>
    </w:tbl>
    <w:p w:rsidR="0092479B" w:rsidRPr="0092479B" w:rsidRDefault="0092479B" w:rsidP="0092479B">
      <w:pPr>
        <w:pStyle w:val="a4"/>
        <w:rPr>
          <w:sz w:val="22"/>
          <w:szCs w:val="22"/>
        </w:rPr>
      </w:pPr>
    </w:p>
    <w:p w:rsidR="0092479B" w:rsidRPr="0092479B" w:rsidRDefault="0092479B" w:rsidP="0092479B">
      <w:pPr>
        <w:pStyle w:val="a4"/>
        <w:rPr>
          <w:sz w:val="22"/>
          <w:szCs w:val="22"/>
        </w:rPr>
      </w:pPr>
      <w:r w:rsidRPr="0092479B">
        <w:rPr>
          <w:sz w:val="22"/>
          <w:szCs w:val="22"/>
        </w:rPr>
        <w:t xml:space="preserve"> </w:t>
      </w:r>
      <w:r w:rsidRPr="0092479B">
        <w:rPr>
          <w:sz w:val="22"/>
          <w:szCs w:val="22"/>
        </w:rPr>
        <w:tab/>
      </w:r>
      <w:proofErr w:type="gramStart"/>
      <w:r w:rsidRPr="0092479B">
        <w:rPr>
          <w:sz w:val="22"/>
          <w:szCs w:val="22"/>
        </w:rPr>
        <w:t>В соответствии с областным законом от 31 марта 2009 года № 9-ФЗ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областным законом от 3 мая 2005года № 29-з «О государственных должностях Смоленской области и о государственной гражданской службе Смоленской области» (в редакции областного закона от 12 сентября 2019 года №73-з), Совет депутатов</w:t>
      </w:r>
      <w:proofErr w:type="gramEnd"/>
      <w:r w:rsidRPr="0092479B">
        <w:rPr>
          <w:sz w:val="22"/>
          <w:szCs w:val="22"/>
        </w:rPr>
        <w:t xml:space="preserve">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w:t>
      </w:r>
    </w:p>
    <w:p w:rsidR="0092479B" w:rsidRPr="0092479B" w:rsidRDefault="0092479B" w:rsidP="0092479B">
      <w:pPr>
        <w:pStyle w:val="a4"/>
        <w:rPr>
          <w:b/>
          <w:sz w:val="22"/>
          <w:szCs w:val="22"/>
        </w:rPr>
      </w:pPr>
    </w:p>
    <w:p w:rsidR="0092479B" w:rsidRPr="0092479B" w:rsidRDefault="0092479B" w:rsidP="0092479B">
      <w:pPr>
        <w:pStyle w:val="a4"/>
        <w:rPr>
          <w:sz w:val="22"/>
          <w:szCs w:val="22"/>
        </w:rPr>
      </w:pPr>
      <w:r w:rsidRPr="0092479B">
        <w:rPr>
          <w:b/>
          <w:sz w:val="22"/>
          <w:szCs w:val="22"/>
        </w:rPr>
        <w:t xml:space="preserve"> </w:t>
      </w:r>
      <w:r w:rsidRPr="0092479B">
        <w:rPr>
          <w:b/>
          <w:sz w:val="22"/>
          <w:szCs w:val="22"/>
        </w:rPr>
        <w:tab/>
      </w:r>
      <w:proofErr w:type="gramStart"/>
      <w:r w:rsidRPr="0092479B">
        <w:rPr>
          <w:sz w:val="22"/>
          <w:szCs w:val="22"/>
        </w:rPr>
        <w:t>Р</w:t>
      </w:r>
      <w:proofErr w:type="gramEnd"/>
      <w:r w:rsidRPr="0092479B">
        <w:rPr>
          <w:sz w:val="22"/>
          <w:szCs w:val="22"/>
        </w:rPr>
        <w:t xml:space="preserve"> Е Ш И Л:</w:t>
      </w:r>
    </w:p>
    <w:p w:rsidR="0092479B" w:rsidRPr="0092479B" w:rsidRDefault="0092479B" w:rsidP="0092479B">
      <w:pPr>
        <w:pStyle w:val="a4"/>
        <w:rPr>
          <w:sz w:val="22"/>
          <w:szCs w:val="22"/>
        </w:rPr>
      </w:pPr>
    </w:p>
    <w:p w:rsidR="0092479B" w:rsidRPr="0092479B" w:rsidRDefault="0092479B" w:rsidP="0092479B">
      <w:pPr>
        <w:pStyle w:val="a4"/>
        <w:rPr>
          <w:sz w:val="22"/>
          <w:szCs w:val="22"/>
        </w:rPr>
      </w:pPr>
      <w:r w:rsidRPr="0092479B">
        <w:rPr>
          <w:sz w:val="22"/>
          <w:szCs w:val="22"/>
        </w:rPr>
        <w:t xml:space="preserve">          1. Внести в пункт 1 решения Совета депутатов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от «28» июня 2019 года № 9 «Об установлении размеров должностных окладов и размеров  дополнительных выплат муниципальным служащим органов местного самоуправления </w:t>
      </w:r>
      <w:proofErr w:type="spellStart"/>
      <w:r w:rsidRPr="0092479B">
        <w:rPr>
          <w:sz w:val="22"/>
          <w:szCs w:val="22"/>
        </w:rPr>
        <w:t>Богдановского</w:t>
      </w:r>
      <w:proofErr w:type="spellEnd"/>
      <w:r w:rsidRPr="0092479B">
        <w:rPr>
          <w:sz w:val="22"/>
          <w:szCs w:val="22"/>
        </w:rPr>
        <w:t xml:space="preserve"> сельского поселения Холм-Жирковского района Смоленской области» следующее изменение, заменив слова "11804 рублей" словами "12312 рублей".</w:t>
      </w:r>
    </w:p>
    <w:p w:rsidR="0092479B" w:rsidRPr="0092479B" w:rsidRDefault="0092479B" w:rsidP="0092479B">
      <w:pPr>
        <w:pStyle w:val="a4"/>
        <w:rPr>
          <w:sz w:val="22"/>
          <w:szCs w:val="22"/>
        </w:rPr>
      </w:pPr>
      <w:r w:rsidRPr="0092479B">
        <w:rPr>
          <w:sz w:val="22"/>
          <w:szCs w:val="22"/>
        </w:rPr>
        <w:t xml:space="preserve">  </w:t>
      </w:r>
      <w:r>
        <w:rPr>
          <w:sz w:val="22"/>
          <w:szCs w:val="22"/>
        </w:rPr>
        <w:t xml:space="preserve">      </w:t>
      </w:r>
      <w:r w:rsidRPr="0092479B">
        <w:rPr>
          <w:sz w:val="22"/>
          <w:szCs w:val="22"/>
        </w:rPr>
        <w:t xml:space="preserve"> 2. Настоящее решение вступает в силу после дня подписания и распространяется на </w:t>
      </w:r>
      <w:proofErr w:type="gramStart"/>
      <w:r w:rsidRPr="0092479B">
        <w:rPr>
          <w:sz w:val="22"/>
          <w:szCs w:val="22"/>
        </w:rPr>
        <w:t>правоотношения</w:t>
      </w:r>
      <w:proofErr w:type="gramEnd"/>
      <w:r w:rsidRPr="0092479B">
        <w:rPr>
          <w:sz w:val="22"/>
          <w:szCs w:val="22"/>
        </w:rPr>
        <w:t xml:space="preserve"> возникшие с 1 октября 2019 года.</w:t>
      </w:r>
    </w:p>
    <w:p w:rsidR="004B75F2" w:rsidRPr="008350EE" w:rsidRDefault="004B75F2" w:rsidP="004B75F2">
      <w:pPr>
        <w:pStyle w:val="a4"/>
        <w:rPr>
          <w:sz w:val="22"/>
          <w:szCs w:val="22"/>
        </w:rPr>
      </w:pPr>
    </w:p>
    <w:p w:rsidR="004B75F2" w:rsidRPr="008350EE" w:rsidRDefault="004B75F2" w:rsidP="004B75F2">
      <w:pPr>
        <w:pStyle w:val="a4"/>
        <w:rPr>
          <w:sz w:val="22"/>
          <w:szCs w:val="22"/>
        </w:rPr>
      </w:pPr>
      <w:r w:rsidRPr="008350EE">
        <w:rPr>
          <w:sz w:val="22"/>
          <w:szCs w:val="22"/>
        </w:rPr>
        <w:t>Глава муниципального образования</w:t>
      </w:r>
    </w:p>
    <w:p w:rsidR="004B75F2" w:rsidRPr="008350EE" w:rsidRDefault="004B75F2" w:rsidP="004B75F2">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4B75F2" w:rsidRPr="008350EE" w:rsidRDefault="004B75F2" w:rsidP="004B75F2">
      <w:pPr>
        <w:pStyle w:val="a4"/>
        <w:rPr>
          <w:sz w:val="22"/>
          <w:szCs w:val="22"/>
        </w:rPr>
      </w:pPr>
      <w:r w:rsidRPr="008350EE">
        <w:rPr>
          <w:sz w:val="22"/>
          <w:szCs w:val="22"/>
        </w:rPr>
        <w:t>Холм-Жирковского района</w:t>
      </w:r>
    </w:p>
    <w:p w:rsidR="004B75F2" w:rsidRPr="008350EE" w:rsidRDefault="004B75F2" w:rsidP="004B75F2">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8350EE" w:rsidRDefault="008350EE" w:rsidP="004B75F2">
      <w:pPr>
        <w:pStyle w:val="a4"/>
        <w:rPr>
          <w:b/>
          <w:sz w:val="22"/>
          <w:szCs w:val="22"/>
        </w:rPr>
      </w:pPr>
    </w:p>
    <w:p w:rsidR="004B75F2" w:rsidRPr="00B531B2" w:rsidRDefault="004B75F2" w:rsidP="004B75F2">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4B75F2" w:rsidRPr="00B531B2" w:rsidRDefault="004B75F2" w:rsidP="004B75F2">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4B75F2" w:rsidRPr="00B531B2" w:rsidRDefault="004B75F2" w:rsidP="004B75F2">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4B75F2" w:rsidRPr="00B531B2" w:rsidRDefault="004B75F2" w:rsidP="004B75F2">
      <w:pPr>
        <w:pStyle w:val="ConsPlusTitle"/>
        <w:widowControl/>
        <w:jc w:val="center"/>
        <w:rPr>
          <w:rFonts w:ascii="Times New Roman" w:hAnsi="Times New Roman" w:cs="Times New Roman"/>
          <w:sz w:val="22"/>
          <w:szCs w:val="22"/>
        </w:rPr>
      </w:pPr>
    </w:p>
    <w:p w:rsidR="004B75F2" w:rsidRPr="00B531B2" w:rsidRDefault="004B75F2" w:rsidP="004B75F2">
      <w:pPr>
        <w:pStyle w:val="ConsPlusTitle"/>
        <w:widowControl/>
        <w:jc w:val="center"/>
        <w:rPr>
          <w:rFonts w:ascii="Times New Roman" w:hAnsi="Times New Roman" w:cs="Times New Roman"/>
          <w:sz w:val="22"/>
          <w:szCs w:val="22"/>
        </w:rPr>
      </w:pPr>
    </w:p>
    <w:p w:rsidR="004B75F2" w:rsidRPr="00B531B2" w:rsidRDefault="004B75F2" w:rsidP="004B75F2">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1502E4" w:rsidRPr="001502E4" w:rsidRDefault="001502E4" w:rsidP="001502E4">
      <w:pPr>
        <w:pStyle w:val="a4"/>
        <w:rPr>
          <w:sz w:val="22"/>
          <w:szCs w:val="22"/>
        </w:rPr>
      </w:pPr>
      <w:r w:rsidRPr="001502E4">
        <w:rPr>
          <w:sz w:val="22"/>
          <w:szCs w:val="22"/>
        </w:rPr>
        <w:t xml:space="preserve">от  29.10.2019  № 35 </w:t>
      </w:r>
    </w:p>
    <w:p w:rsidR="001502E4" w:rsidRPr="001502E4" w:rsidRDefault="001502E4" w:rsidP="001502E4">
      <w:pPr>
        <w:pStyle w:val="a4"/>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tblGrid>
      <w:tr w:rsidR="001502E4" w:rsidRPr="001502E4" w:rsidTr="001502E4">
        <w:trPr>
          <w:trHeight w:val="2141"/>
        </w:trPr>
        <w:tc>
          <w:tcPr>
            <w:tcW w:w="4188" w:type="dxa"/>
            <w:tcBorders>
              <w:top w:val="nil"/>
              <w:left w:val="nil"/>
              <w:bottom w:val="nil"/>
              <w:right w:val="nil"/>
            </w:tcBorders>
            <w:hideMark/>
          </w:tcPr>
          <w:p w:rsidR="001502E4" w:rsidRPr="001502E4" w:rsidRDefault="001502E4" w:rsidP="00842F9E">
            <w:pPr>
              <w:pStyle w:val="a4"/>
              <w:jc w:val="both"/>
              <w:rPr>
                <w:b/>
                <w:sz w:val="22"/>
                <w:szCs w:val="22"/>
              </w:rPr>
            </w:pPr>
            <w:r w:rsidRPr="001502E4">
              <w:rPr>
                <w:sz w:val="22"/>
                <w:szCs w:val="22"/>
              </w:rPr>
              <w:t xml:space="preserve">О внесении изменений в решение Совета депутатов Томского сельского поселения Холм– </w:t>
            </w:r>
            <w:proofErr w:type="spellStart"/>
            <w:proofErr w:type="gramStart"/>
            <w:r w:rsidRPr="001502E4">
              <w:rPr>
                <w:sz w:val="22"/>
                <w:szCs w:val="22"/>
              </w:rPr>
              <w:t>Жи</w:t>
            </w:r>
            <w:proofErr w:type="gramEnd"/>
            <w:r w:rsidRPr="001502E4">
              <w:rPr>
                <w:sz w:val="22"/>
                <w:szCs w:val="22"/>
              </w:rPr>
              <w:t>рковского</w:t>
            </w:r>
            <w:proofErr w:type="spellEnd"/>
            <w:r w:rsidRPr="001502E4">
              <w:rPr>
                <w:sz w:val="22"/>
                <w:szCs w:val="22"/>
              </w:rPr>
              <w:t xml:space="preserve"> района Смоленской области от 27.12.2018 № 44 «О бюджете муниципального образования Томс</w:t>
            </w:r>
            <w:r>
              <w:rPr>
                <w:sz w:val="22"/>
                <w:szCs w:val="22"/>
              </w:rPr>
              <w:t>кого сельского поселения Холм –</w:t>
            </w:r>
            <w:proofErr w:type="spellStart"/>
            <w:r w:rsidRPr="001502E4">
              <w:rPr>
                <w:sz w:val="22"/>
                <w:szCs w:val="22"/>
              </w:rPr>
              <w:t>Жирковского</w:t>
            </w:r>
            <w:proofErr w:type="spellEnd"/>
            <w:r w:rsidRPr="001502E4">
              <w:rPr>
                <w:sz w:val="22"/>
                <w:szCs w:val="22"/>
              </w:rPr>
              <w:t xml:space="preserve"> района Смоленской области на 2019 год и на плановый период 2020 и 2021 годов»</w:t>
            </w:r>
          </w:p>
        </w:tc>
      </w:tr>
    </w:tbl>
    <w:p w:rsidR="001502E4" w:rsidRPr="001502E4" w:rsidRDefault="001502E4" w:rsidP="001502E4">
      <w:pPr>
        <w:pStyle w:val="a4"/>
        <w:rPr>
          <w:sz w:val="22"/>
          <w:szCs w:val="22"/>
        </w:rPr>
      </w:pPr>
      <w:r w:rsidRPr="001502E4">
        <w:rPr>
          <w:sz w:val="22"/>
          <w:szCs w:val="22"/>
        </w:rPr>
        <w:t xml:space="preserve">           </w:t>
      </w:r>
    </w:p>
    <w:p w:rsidR="001502E4" w:rsidRPr="001502E4" w:rsidRDefault="001502E4" w:rsidP="001502E4">
      <w:pPr>
        <w:pStyle w:val="a4"/>
        <w:rPr>
          <w:sz w:val="22"/>
          <w:szCs w:val="22"/>
        </w:rPr>
      </w:pPr>
      <w:r w:rsidRPr="001502E4">
        <w:rPr>
          <w:sz w:val="22"/>
          <w:szCs w:val="22"/>
        </w:rPr>
        <w:t xml:space="preserve">           Рассмотрев ходатайство Администрации Томского сельского поселения </w:t>
      </w:r>
      <w:proofErr w:type="gramStart"/>
      <w:r w:rsidRPr="001502E4">
        <w:rPr>
          <w:sz w:val="22"/>
          <w:szCs w:val="22"/>
        </w:rPr>
        <w:t xml:space="preserve">Холм – </w:t>
      </w:r>
      <w:proofErr w:type="spellStart"/>
      <w:r w:rsidRPr="001502E4">
        <w:rPr>
          <w:sz w:val="22"/>
          <w:szCs w:val="22"/>
        </w:rPr>
        <w:t>Жирковского</w:t>
      </w:r>
      <w:proofErr w:type="spellEnd"/>
      <w:proofErr w:type="gramEnd"/>
      <w:r w:rsidRPr="001502E4">
        <w:rPr>
          <w:sz w:val="22"/>
          <w:szCs w:val="22"/>
        </w:rPr>
        <w:t xml:space="preserve"> района Смоленской области о внесении изменений в местный бюджет,  Совет депутатов </w:t>
      </w:r>
      <w:proofErr w:type="spellStart"/>
      <w:r w:rsidRPr="001502E4">
        <w:rPr>
          <w:sz w:val="22"/>
          <w:szCs w:val="22"/>
        </w:rPr>
        <w:t>Богдановского</w:t>
      </w:r>
      <w:proofErr w:type="spellEnd"/>
      <w:r w:rsidRPr="001502E4">
        <w:rPr>
          <w:sz w:val="22"/>
          <w:szCs w:val="22"/>
        </w:rPr>
        <w:t xml:space="preserve"> сельского поселения Холм – </w:t>
      </w:r>
      <w:proofErr w:type="spellStart"/>
      <w:r w:rsidRPr="001502E4">
        <w:rPr>
          <w:sz w:val="22"/>
          <w:szCs w:val="22"/>
        </w:rPr>
        <w:t>Жирковского</w:t>
      </w:r>
      <w:proofErr w:type="spellEnd"/>
      <w:r w:rsidRPr="001502E4">
        <w:rPr>
          <w:sz w:val="22"/>
          <w:szCs w:val="22"/>
        </w:rPr>
        <w:t xml:space="preserve"> района Смоленской области</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w:t>
      </w:r>
      <w:proofErr w:type="gramStart"/>
      <w:r w:rsidRPr="001502E4">
        <w:rPr>
          <w:sz w:val="22"/>
          <w:szCs w:val="22"/>
        </w:rPr>
        <w:t>Р</w:t>
      </w:r>
      <w:proofErr w:type="gramEnd"/>
      <w:r w:rsidRPr="001502E4">
        <w:rPr>
          <w:sz w:val="22"/>
          <w:szCs w:val="22"/>
        </w:rPr>
        <w:t xml:space="preserve"> Е Ш И Л:</w:t>
      </w:r>
    </w:p>
    <w:p w:rsidR="001502E4" w:rsidRPr="001502E4" w:rsidRDefault="001502E4" w:rsidP="001502E4">
      <w:pPr>
        <w:pStyle w:val="a4"/>
        <w:rPr>
          <w:sz w:val="22"/>
          <w:szCs w:val="22"/>
        </w:rPr>
      </w:pPr>
      <w:r w:rsidRPr="001502E4">
        <w:rPr>
          <w:sz w:val="22"/>
          <w:szCs w:val="22"/>
        </w:rPr>
        <w:t xml:space="preserve">    </w:t>
      </w:r>
    </w:p>
    <w:p w:rsidR="001502E4" w:rsidRPr="001502E4" w:rsidRDefault="001502E4" w:rsidP="001502E4">
      <w:pPr>
        <w:pStyle w:val="a4"/>
        <w:rPr>
          <w:b/>
          <w:sz w:val="22"/>
          <w:szCs w:val="22"/>
        </w:rPr>
      </w:pPr>
      <w:r w:rsidRPr="001502E4">
        <w:rPr>
          <w:sz w:val="22"/>
          <w:szCs w:val="22"/>
        </w:rPr>
        <w:t xml:space="preserve">           Внести следующие изменения в решение Совета депутатов Томского сельского поселения </w:t>
      </w:r>
      <w:proofErr w:type="gramStart"/>
      <w:r w:rsidRPr="001502E4">
        <w:rPr>
          <w:sz w:val="22"/>
          <w:szCs w:val="22"/>
        </w:rPr>
        <w:t xml:space="preserve">Холм – </w:t>
      </w:r>
      <w:proofErr w:type="spellStart"/>
      <w:r w:rsidRPr="001502E4">
        <w:rPr>
          <w:sz w:val="22"/>
          <w:szCs w:val="22"/>
        </w:rPr>
        <w:t>Жирковского</w:t>
      </w:r>
      <w:proofErr w:type="spellEnd"/>
      <w:proofErr w:type="gramEnd"/>
      <w:r w:rsidRPr="001502E4">
        <w:rPr>
          <w:sz w:val="22"/>
          <w:szCs w:val="22"/>
        </w:rPr>
        <w:t xml:space="preserve"> района Смоленской области от 27.12.2018 № 44 «О бюджете муниципального образования Томского сельского поселения Холм – </w:t>
      </w:r>
      <w:proofErr w:type="spellStart"/>
      <w:r w:rsidRPr="001502E4">
        <w:rPr>
          <w:sz w:val="22"/>
          <w:szCs w:val="22"/>
        </w:rPr>
        <w:t>Жирковского</w:t>
      </w:r>
      <w:proofErr w:type="spellEnd"/>
      <w:r w:rsidRPr="001502E4">
        <w:rPr>
          <w:sz w:val="22"/>
          <w:szCs w:val="22"/>
        </w:rPr>
        <w:t xml:space="preserve"> района Смоленской области на 2019 год и на плановый период 2020 и 2021 годов»: </w:t>
      </w:r>
    </w:p>
    <w:p w:rsidR="001502E4" w:rsidRPr="001502E4" w:rsidRDefault="001502E4" w:rsidP="001502E4">
      <w:pPr>
        <w:pStyle w:val="a4"/>
        <w:rPr>
          <w:sz w:val="22"/>
          <w:szCs w:val="22"/>
        </w:rPr>
      </w:pPr>
      <w:r w:rsidRPr="001502E4">
        <w:rPr>
          <w:sz w:val="22"/>
          <w:szCs w:val="22"/>
        </w:rPr>
        <w:t xml:space="preserve">         </w:t>
      </w:r>
      <w:r w:rsidRPr="001502E4">
        <w:rPr>
          <w:b/>
          <w:sz w:val="22"/>
          <w:szCs w:val="22"/>
        </w:rPr>
        <w:t xml:space="preserve"> </w:t>
      </w:r>
      <w:r w:rsidRPr="001502E4">
        <w:rPr>
          <w:sz w:val="22"/>
          <w:szCs w:val="22"/>
        </w:rPr>
        <w:t>1.</w:t>
      </w:r>
      <w:r w:rsidRPr="001502E4">
        <w:rPr>
          <w:b/>
          <w:sz w:val="22"/>
          <w:szCs w:val="22"/>
        </w:rPr>
        <w:t xml:space="preserve"> </w:t>
      </w:r>
      <w:r w:rsidRPr="001502E4">
        <w:rPr>
          <w:sz w:val="22"/>
          <w:szCs w:val="22"/>
        </w:rPr>
        <w:t>Пункт 1 статьи 1 изложить в следующей редакции:</w:t>
      </w:r>
    </w:p>
    <w:p w:rsidR="001502E4" w:rsidRPr="001502E4" w:rsidRDefault="001502E4" w:rsidP="001502E4">
      <w:pPr>
        <w:pStyle w:val="a4"/>
        <w:rPr>
          <w:sz w:val="22"/>
          <w:szCs w:val="22"/>
        </w:rPr>
      </w:pPr>
      <w:r>
        <w:rPr>
          <w:sz w:val="22"/>
          <w:szCs w:val="22"/>
        </w:rPr>
        <w:lastRenderedPageBreak/>
        <w:t xml:space="preserve">        </w:t>
      </w:r>
      <w:r w:rsidRPr="001502E4">
        <w:rPr>
          <w:sz w:val="22"/>
          <w:szCs w:val="22"/>
        </w:rPr>
        <w:t xml:space="preserve"> «1.Утвердить основные характеристики  бюджета муниципального образования  Томского сельского поселения Холм-Жирковского  района Смоленской области (далее - местный бюджет) на 2019 год:</w:t>
      </w:r>
    </w:p>
    <w:p w:rsidR="001502E4" w:rsidRPr="001502E4" w:rsidRDefault="001502E4" w:rsidP="001502E4">
      <w:pPr>
        <w:pStyle w:val="a4"/>
        <w:rPr>
          <w:sz w:val="22"/>
          <w:szCs w:val="22"/>
        </w:rPr>
      </w:pPr>
      <w:r>
        <w:rPr>
          <w:sz w:val="22"/>
          <w:szCs w:val="22"/>
        </w:rPr>
        <w:t xml:space="preserve">         </w:t>
      </w:r>
      <w:r w:rsidRPr="001502E4">
        <w:rPr>
          <w:sz w:val="22"/>
          <w:szCs w:val="22"/>
        </w:rPr>
        <w:t>1) общий объем доходов  местного бюджета   в сумме </w:t>
      </w:r>
      <w:r w:rsidRPr="001502E4">
        <w:rPr>
          <w:b/>
          <w:color w:val="000000"/>
          <w:sz w:val="22"/>
          <w:szCs w:val="22"/>
        </w:rPr>
        <w:t>2 365,3</w:t>
      </w:r>
      <w:r w:rsidRPr="001502E4">
        <w:rPr>
          <w:sz w:val="22"/>
          <w:szCs w:val="22"/>
        </w:rPr>
        <w:t xml:space="preserve"> тыс. рублей, в том числе объем безвозмездных поступлений в сумме </w:t>
      </w:r>
      <w:r w:rsidRPr="001502E4">
        <w:rPr>
          <w:b/>
          <w:bCs/>
          <w:iCs/>
          <w:color w:val="000000"/>
          <w:sz w:val="22"/>
          <w:szCs w:val="22"/>
        </w:rPr>
        <w:t>1 521,1</w:t>
      </w:r>
      <w:r w:rsidRPr="001502E4">
        <w:rPr>
          <w:b/>
          <w:bCs/>
          <w:iCs/>
          <w:sz w:val="22"/>
          <w:szCs w:val="22"/>
        </w:rPr>
        <w:t xml:space="preserve"> </w:t>
      </w:r>
      <w:r w:rsidRPr="001502E4">
        <w:rPr>
          <w:sz w:val="22"/>
          <w:szCs w:val="22"/>
        </w:rPr>
        <w:t xml:space="preserve">тыс. рублей, из которых объем получаемых межбюджетных трансфертов – </w:t>
      </w:r>
      <w:r w:rsidRPr="001502E4">
        <w:rPr>
          <w:b/>
          <w:color w:val="000000"/>
          <w:sz w:val="22"/>
          <w:szCs w:val="22"/>
        </w:rPr>
        <w:t>1 521,1</w:t>
      </w:r>
      <w:r w:rsidRPr="001502E4">
        <w:rPr>
          <w:sz w:val="22"/>
          <w:szCs w:val="22"/>
        </w:rPr>
        <w:t xml:space="preserve"> тыс. рублей;</w:t>
      </w:r>
    </w:p>
    <w:p w:rsidR="001502E4" w:rsidRPr="001502E4" w:rsidRDefault="001502E4" w:rsidP="001502E4">
      <w:pPr>
        <w:pStyle w:val="a4"/>
        <w:rPr>
          <w:sz w:val="22"/>
          <w:szCs w:val="22"/>
        </w:rPr>
      </w:pPr>
      <w:r>
        <w:rPr>
          <w:sz w:val="22"/>
          <w:szCs w:val="22"/>
        </w:rPr>
        <w:t xml:space="preserve">         </w:t>
      </w:r>
      <w:r w:rsidRPr="001502E4">
        <w:rPr>
          <w:sz w:val="22"/>
          <w:szCs w:val="22"/>
        </w:rPr>
        <w:t xml:space="preserve">2) общий объем расходов местного бюджета  в   сумме   </w:t>
      </w:r>
      <w:r w:rsidRPr="001502E4">
        <w:rPr>
          <w:b/>
          <w:color w:val="000000"/>
          <w:sz w:val="22"/>
          <w:szCs w:val="22"/>
        </w:rPr>
        <w:t>2 365,3</w:t>
      </w:r>
      <w:r w:rsidRPr="001502E4">
        <w:rPr>
          <w:sz w:val="22"/>
          <w:szCs w:val="22"/>
        </w:rPr>
        <w:t> тыс. рублей;</w:t>
      </w:r>
    </w:p>
    <w:p w:rsidR="001502E4" w:rsidRPr="001502E4" w:rsidRDefault="001502E4" w:rsidP="001502E4">
      <w:pPr>
        <w:pStyle w:val="a4"/>
        <w:rPr>
          <w:sz w:val="22"/>
          <w:szCs w:val="22"/>
        </w:rPr>
      </w:pPr>
      <w:r>
        <w:rPr>
          <w:sz w:val="22"/>
          <w:szCs w:val="22"/>
        </w:rPr>
        <w:t xml:space="preserve">         </w:t>
      </w:r>
      <w:r w:rsidRPr="001502E4">
        <w:rPr>
          <w:sz w:val="22"/>
          <w:szCs w:val="22"/>
        </w:rPr>
        <w:t xml:space="preserve">3) дефицит местного бюджета в сумме </w:t>
      </w:r>
      <w:r w:rsidRPr="001502E4">
        <w:rPr>
          <w:b/>
          <w:sz w:val="22"/>
          <w:szCs w:val="22"/>
        </w:rPr>
        <w:t>0,0</w:t>
      </w:r>
      <w:r w:rsidRPr="001502E4">
        <w:rPr>
          <w:b/>
          <w:bCs/>
          <w:sz w:val="22"/>
          <w:szCs w:val="22"/>
        </w:rPr>
        <w:t xml:space="preserve"> </w:t>
      </w:r>
      <w:r w:rsidRPr="001502E4">
        <w:rPr>
          <w:sz w:val="22"/>
          <w:szCs w:val="22"/>
        </w:rPr>
        <w:t xml:space="preserve">тыс. рублей». </w:t>
      </w:r>
    </w:p>
    <w:p w:rsidR="001502E4" w:rsidRPr="001502E4" w:rsidRDefault="001502E4" w:rsidP="001502E4">
      <w:pPr>
        <w:pStyle w:val="a4"/>
        <w:rPr>
          <w:sz w:val="22"/>
          <w:szCs w:val="22"/>
        </w:rPr>
      </w:pPr>
      <w:r w:rsidRPr="001502E4">
        <w:rPr>
          <w:sz w:val="22"/>
          <w:szCs w:val="22"/>
        </w:rPr>
        <w:t xml:space="preserve">         2. Приложение 10 «Распределение бюджетных ассигнований </w:t>
      </w:r>
      <w:r w:rsidRPr="001502E4">
        <w:rPr>
          <w:kern w:val="32"/>
          <w:sz w:val="22"/>
          <w:szCs w:val="22"/>
        </w:rPr>
        <w:t xml:space="preserve">по разделам, подразделам, целевым статьям </w:t>
      </w:r>
      <w:r w:rsidRPr="001502E4">
        <w:rPr>
          <w:sz w:val="22"/>
          <w:szCs w:val="22"/>
        </w:rPr>
        <w:t xml:space="preserve">(муниципальным программам и </w:t>
      </w:r>
      <w:proofErr w:type="spellStart"/>
      <w:r w:rsidRPr="001502E4">
        <w:rPr>
          <w:sz w:val="22"/>
          <w:szCs w:val="22"/>
        </w:rPr>
        <w:t>непрограммным</w:t>
      </w:r>
      <w:proofErr w:type="spellEnd"/>
      <w:r w:rsidRPr="001502E4">
        <w:rPr>
          <w:sz w:val="22"/>
          <w:szCs w:val="22"/>
        </w:rPr>
        <w:t xml:space="preserve"> направлениям деятельности), группам (группам и подгруппам) видов расходов классификации расходов бюджетов</w:t>
      </w:r>
      <w:r w:rsidRPr="001502E4">
        <w:rPr>
          <w:kern w:val="32"/>
          <w:sz w:val="22"/>
          <w:szCs w:val="22"/>
        </w:rPr>
        <w:t xml:space="preserve"> </w:t>
      </w:r>
      <w:r w:rsidRPr="001502E4">
        <w:rPr>
          <w:bCs/>
          <w:kern w:val="32"/>
          <w:sz w:val="22"/>
          <w:szCs w:val="22"/>
        </w:rPr>
        <w:t xml:space="preserve">на 2019 год» </w:t>
      </w:r>
      <w:r w:rsidRPr="001502E4">
        <w:rPr>
          <w:sz w:val="22"/>
          <w:szCs w:val="22"/>
        </w:rPr>
        <w:t>изложить в новой редакции в связи с изменением в расходной части бюджета и изменениями лимитов  (прилагается).</w:t>
      </w:r>
    </w:p>
    <w:p w:rsidR="001502E4" w:rsidRPr="001502E4" w:rsidRDefault="001502E4" w:rsidP="001502E4">
      <w:pPr>
        <w:pStyle w:val="a4"/>
        <w:rPr>
          <w:sz w:val="22"/>
          <w:szCs w:val="22"/>
        </w:rPr>
      </w:pPr>
      <w:r w:rsidRPr="001502E4">
        <w:rPr>
          <w:sz w:val="22"/>
          <w:szCs w:val="22"/>
        </w:rPr>
        <w:t xml:space="preserve">         3. Приложение 12 «</w:t>
      </w:r>
      <w:hyperlink r:id="rId12" w:history="1">
        <w:r w:rsidRPr="001502E4">
          <w:rPr>
            <w:rStyle w:val="a3"/>
            <w:rFonts w:eastAsia="Calibri"/>
            <w:color w:val="auto"/>
            <w:sz w:val="22"/>
            <w:szCs w:val="22"/>
            <w:u w:val="none"/>
          </w:rPr>
          <w:t>Распределение</w:t>
        </w:r>
      </w:hyperlink>
      <w:r w:rsidRPr="001502E4">
        <w:rPr>
          <w:sz w:val="22"/>
          <w:szCs w:val="22"/>
        </w:rPr>
        <w:t xml:space="preserve"> бюджетных ассигнований по целевым статьям (муниципальным программам и </w:t>
      </w:r>
      <w:proofErr w:type="spellStart"/>
      <w:r w:rsidRPr="001502E4">
        <w:rPr>
          <w:sz w:val="22"/>
          <w:szCs w:val="22"/>
        </w:rPr>
        <w:t>непрограммным</w:t>
      </w:r>
      <w:proofErr w:type="spellEnd"/>
      <w:r w:rsidRPr="001502E4">
        <w:rPr>
          <w:sz w:val="22"/>
          <w:szCs w:val="22"/>
        </w:rPr>
        <w:t xml:space="preserve"> направлениям деятельности), группам (группам и подгруппам) видов расходов классификации расходов бюджетов на 2019 год» изложить в новой редакции в связи с изменением в расходной части бюджета и изменениями лимитов (прилагается).</w:t>
      </w:r>
    </w:p>
    <w:p w:rsidR="001502E4" w:rsidRPr="001502E4" w:rsidRDefault="001502E4" w:rsidP="001502E4">
      <w:pPr>
        <w:pStyle w:val="a4"/>
        <w:rPr>
          <w:sz w:val="22"/>
          <w:szCs w:val="22"/>
        </w:rPr>
      </w:pPr>
      <w:r w:rsidRPr="001502E4">
        <w:rPr>
          <w:sz w:val="22"/>
          <w:szCs w:val="22"/>
        </w:rPr>
        <w:t xml:space="preserve">       4. Приложение 14 «Ведомственная </w:t>
      </w:r>
      <w:hyperlink r:id="rId13" w:history="1">
        <w:proofErr w:type="gramStart"/>
        <w:r w:rsidRPr="001502E4">
          <w:rPr>
            <w:rStyle w:val="a3"/>
            <w:rFonts w:eastAsia="Calibri"/>
            <w:color w:val="auto"/>
            <w:sz w:val="22"/>
            <w:szCs w:val="22"/>
            <w:u w:val="none"/>
          </w:rPr>
          <w:t>структур</w:t>
        </w:r>
        <w:proofErr w:type="gramEnd"/>
      </w:hyperlink>
      <w:r w:rsidRPr="001502E4">
        <w:rPr>
          <w:sz w:val="22"/>
          <w:szCs w:val="22"/>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502E4">
        <w:rPr>
          <w:sz w:val="22"/>
          <w:szCs w:val="22"/>
        </w:rPr>
        <w:t>непрограммным</w:t>
      </w:r>
      <w:proofErr w:type="spellEnd"/>
      <w:r w:rsidRPr="001502E4">
        <w:rPr>
          <w:sz w:val="22"/>
          <w:szCs w:val="22"/>
        </w:rPr>
        <w:t xml:space="preserve"> направлениям деятельности), группам (группам и подгруппам) видов расходов классификации расходов бюджетов) на 2019 год»</w:t>
      </w:r>
      <w:r w:rsidRPr="001502E4">
        <w:rPr>
          <w:b/>
          <w:sz w:val="22"/>
          <w:szCs w:val="22"/>
        </w:rPr>
        <w:t xml:space="preserve"> </w:t>
      </w:r>
      <w:r w:rsidRPr="001502E4">
        <w:rPr>
          <w:sz w:val="22"/>
          <w:szCs w:val="22"/>
        </w:rPr>
        <w:t>изложить в новой редакции в связи с изменением в расходной части бюджета и изменениями лимитов (прилагается).</w:t>
      </w:r>
    </w:p>
    <w:p w:rsidR="004B75F2" w:rsidRPr="001502E4" w:rsidRDefault="001502E4" w:rsidP="001502E4">
      <w:pPr>
        <w:pStyle w:val="a4"/>
        <w:rPr>
          <w:b/>
          <w:sz w:val="22"/>
          <w:szCs w:val="22"/>
        </w:rPr>
      </w:pPr>
      <w:r w:rsidRPr="001502E4">
        <w:rPr>
          <w:sz w:val="22"/>
          <w:szCs w:val="22"/>
        </w:rPr>
        <w:t xml:space="preserve">       5. Приложение 16 «Распределение бюджетных ассигнований по муниципальным программам и </w:t>
      </w:r>
      <w:proofErr w:type="spellStart"/>
      <w:r w:rsidRPr="001502E4">
        <w:rPr>
          <w:sz w:val="22"/>
          <w:szCs w:val="22"/>
        </w:rPr>
        <w:t>непрограммным</w:t>
      </w:r>
      <w:proofErr w:type="spellEnd"/>
      <w:r w:rsidRPr="001502E4">
        <w:rPr>
          <w:sz w:val="22"/>
          <w:szCs w:val="22"/>
        </w:rPr>
        <w:t xml:space="preserve"> направлениям деятельности на 2019 год</w:t>
      </w:r>
      <w:r w:rsidRPr="001502E4">
        <w:rPr>
          <w:b/>
          <w:sz w:val="22"/>
          <w:szCs w:val="22"/>
        </w:rPr>
        <w:t xml:space="preserve">» </w:t>
      </w:r>
      <w:r w:rsidRPr="001502E4">
        <w:rPr>
          <w:sz w:val="22"/>
          <w:szCs w:val="22"/>
        </w:rPr>
        <w:t>изложить в новой редакции  в связи с изменением в расходной части бюджета и изменениями лимитов (прилагается).</w:t>
      </w:r>
    </w:p>
    <w:p w:rsidR="004B75F2" w:rsidRDefault="004B75F2" w:rsidP="004B75F2">
      <w:pPr>
        <w:pStyle w:val="a4"/>
        <w:rPr>
          <w:sz w:val="22"/>
          <w:szCs w:val="22"/>
        </w:rPr>
      </w:pPr>
    </w:p>
    <w:p w:rsidR="004B75F2" w:rsidRPr="004B75F2" w:rsidRDefault="004B75F2" w:rsidP="004B75F2">
      <w:pPr>
        <w:pStyle w:val="a4"/>
        <w:rPr>
          <w:sz w:val="22"/>
          <w:szCs w:val="22"/>
        </w:rPr>
      </w:pPr>
    </w:p>
    <w:p w:rsidR="004B75F2" w:rsidRPr="00D662E5" w:rsidRDefault="004B75F2" w:rsidP="004B75F2">
      <w:pPr>
        <w:pStyle w:val="a4"/>
        <w:rPr>
          <w:sz w:val="22"/>
          <w:szCs w:val="22"/>
        </w:rPr>
      </w:pPr>
      <w:r w:rsidRPr="00D662E5">
        <w:rPr>
          <w:sz w:val="22"/>
          <w:szCs w:val="22"/>
        </w:rPr>
        <w:t>Глава муниципального образования</w:t>
      </w:r>
    </w:p>
    <w:p w:rsidR="004B75F2" w:rsidRPr="00D662E5" w:rsidRDefault="004B75F2" w:rsidP="004B75F2">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4B75F2" w:rsidRPr="00D662E5" w:rsidRDefault="004B75F2" w:rsidP="004B75F2">
      <w:pPr>
        <w:pStyle w:val="a4"/>
        <w:rPr>
          <w:sz w:val="22"/>
          <w:szCs w:val="22"/>
        </w:rPr>
      </w:pPr>
      <w:r w:rsidRPr="00D662E5">
        <w:rPr>
          <w:sz w:val="22"/>
          <w:szCs w:val="22"/>
        </w:rPr>
        <w:t>Холм-Жирковского района</w:t>
      </w:r>
    </w:p>
    <w:p w:rsidR="004B75F2" w:rsidRDefault="004B75F2" w:rsidP="005154B4">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1502E4" w:rsidRDefault="001502E4" w:rsidP="005154B4">
      <w:pPr>
        <w:pStyle w:val="a4"/>
        <w:rPr>
          <w:b/>
          <w:sz w:val="22"/>
          <w:szCs w:val="22"/>
        </w:rPr>
      </w:pPr>
    </w:p>
    <w:p w:rsidR="001502E4" w:rsidRPr="001502E4" w:rsidRDefault="001502E4" w:rsidP="001502E4">
      <w:pPr>
        <w:pStyle w:val="a4"/>
        <w:jc w:val="center"/>
        <w:rPr>
          <w:sz w:val="22"/>
          <w:szCs w:val="22"/>
        </w:rPr>
      </w:pPr>
      <w:r w:rsidRPr="001502E4">
        <w:rPr>
          <w:sz w:val="22"/>
          <w:szCs w:val="22"/>
        </w:rPr>
        <w:t>Пояснительная записка</w:t>
      </w:r>
    </w:p>
    <w:p w:rsidR="001502E4" w:rsidRDefault="001502E4" w:rsidP="001502E4">
      <w:pPr>
        <w:pStyle w:val="a4"/>
        <w:jc w:val="center"/>
        <w:rPr>
          <w:sz w:val="22"/>
          <w:szCs w:val="22"/>
        </w:rPr>
      </w:pPr>
      <w:r w:rsidRPr="001502E4">
        <w:rPr>
          <w:sz w:val="22"/>
          <w:szCs w:val="22"/>
        </w:rPr>
        <w:t>к решению Совета депутатов Томского сельского по</w:t>
      </w:r>
      <w:r>
        <w:rPr>
          <w:sz w:val="22"/>
          <w:szCs w:val="22"/>
        </w:rPr>
        <w:t>селения  от 29.10.2019 № 35</w:t>
      </w:r>
      <w:r w:rsidRPr="001502E4">
        <w:rPr>
          <w:sz w:val="22"/>
          <w:szCs w:val="22"/>
        </w:rPr>
        <w:t xml:space="preserve"> «О внесении изменений в решение Совета депутатов Томского сельского поселения </w:t>
      </w:r>
      <w:proofErr w:type="gramStart"/>
      <w:r w:rsidRPr="001502E4">
        <w:rPr>
          <w:sz w:val="22"/>
          <w:szCs w:val="22"/>
        </w:rPr>
        <w:t xml:space="preserve">Холм – </w:t>
      </w:r>
      <w:proofErr w:type="spellStart"/>
      <w:r w:rsidRPr="001502E4">
        <w:rPr>
          <w:sz w:val="22"/>
          <w:szCs w:val="22"/>
        </w:rPr>
        <w:t>Жирковского</w:t>
      </w:r>
      <w:proofErr w:type="spellEnd"/>
      <w:proofErr w:type="gramEnd"/>
      <w:r w:rsidRPr="001502E4">
        <w:rPr>
          <w:sz w:val="22"/>
          <w:szCs w:val="22"/>
        </w:rPr>
        <w:t xml:space="preserve"> района Смоленской области от 27.12.2018 № 44 «О бюджете муниципального образования Томского сельского поселения Холм – </w:t>
      </w:r>
      <w:proofErr w:type="spellStart"/>
      <w:r w:rsidRPr="001502E4">
        <w:rPr>
          <w:sz w:val="22"/>
          <w:szCs w:val="22"/>
        </w:rPr>
        <w:t>Жирковского</w:t>
      </w:r>
      <w:proofErr w:type="spellEnd"/>
      <w:r w:rsidRPr="001502E4">
        <w:rPr>
          <w:sz w:val="22"/>
          <w:szCs w:val="22"/>
        </w:rPr>
        <w:t xml:space="preserve"> района Смоленской области на 2019 год и на плановый период </w:t>
      </w:r>
    </w:p>
    <w:p w:rsidR="001502E4" w:rsidRPr="001502E4" w:rsidRDefault="001502E4" w:rsidP="001502E4">
      <w:pPr>
        <w:pStyle w:val="a4"/>
        <w:jc w:val="center"/>
        <w:rPr>
          <w:sz w:val="22"/>
          <w:szCs w:val="22"/>
        </w:rPr>
      </w:pPr>
      <w:r w:rsidRPr="001502E4">
        <w:rPr>
          <w:sz w:val="22"/>
          <w:szCs w:val="22"/>
        </w:rPr>
        <w:t>2020 и 2021 годов»</w:t>
      </w:r>
      <w:proofErr w:type="gramStart"/>
      <w:r w:rsidRPr="001502E4">
        <w:rPr>
          <w:sz w:val="22"/>
          <w:szCs w:val="22"/>
        </w:rPr>
        <w:t>.»</w:t>
      </w:r>
      <w:proofErr w:type="gramEnd"/>
      <w:r w:rsidRPr="001502E4">
        <w:rPr>
          <w:sz w:val="22"/>
          <w:szCs w:val="22"/>
        </w:rPr>
        <w:t>:</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Доходы бюджета муниципального образования Томского сельского поселения утверждены на 2019 год в общей сумме </w:t>
      </w:r>
      <w:r w:rsidRPr="001502E4">
        <w:rPr>
          <w:color w:val="000000"/>
          <w:sz w:val="22"/>
          <w:szCs w:val="22"/>
        </w:rPr>
        <w:t>2 365,3</w:t>
      </w:r>
      <w:r w:rsidRPr="001502E4">
        <w:rPr>
          <w:sz w:val="22"/>
          <w:szCs w:val="22"/>
        </w:rPr>
        <w:t xml:space="preserve"> тыс. рублей, в том числе объем безвозмездных поступлений в сумме </w:t>
      </w:r>
      <w:r w:rsidRPr="001502E4">
        <w:rPr>
          <w:bCs/>
          <w:iCs/>
          <w:color w:val="000000"/>
          <w:sz w:val="22"/>
          <w:szCs w:val="22"/>
        </w:rPr>
        <w:t>1 521,1</w:t>
      </w:r>
      <w:r w:rsidRPr="001502E4">
        <w:rPr>
          <w:bCs/>
          <w:iCs/>
          <w:sz w:val="22"/>
          <w:szCs w:val="22"/>
        </w:rPr>
        <w:t xml:space="preserve"> </w:t>
      </w:r>
      <w:r w:rsidRPr="001502E4">
        <w:rPr>
          <w:sz w:val="22"/>
          <w:szCs w:val="22"/>
        </w:rPr>
        <w:t xml:space="preserve">тыс. рублей. Из которых объем получаемых межбюджетных трансфертов </w:t>
      </w:r>
      <w:r w:rsidRPr="001502E4">
        <w:rPr>
          <w:bCs/>
          <w:iCs/>
          <w:sz w:val="22"/>
          <w:szCs w:val="22"/>
        </w:rPr>
        <w:t xml:space="preserve"> </w:t>
      </w:r>
      <w:r w:rsidRPr="001502E4">
        <w:rPr>
          <w:bCs/>
          <w:iCs/>
          <w:color w:val="000000"/>
          <w:sz w:val="22"/>
          <w:szCs w:val="22"/>
        </w:rPr>
        <w:t>1 521,1</w:t>
      </w:r>
      <w:r w:rsidRPr="001502E4">
        <w:rPr>
          <w:bCs/>
          <w:iCs/>
          <w:sz w:val="22"/>
          <w:szCs w:val="22"/>
        </w:rPr>
        <w:t xml:space="preserve"> </w:t>
      </w:r>
      <w:r w:rsidRPr="001502E4">
        <w:rPr>
          <w:sz w:val="22"/>
          <w:szCs w:val="22"/>
        </w:rPr>
        <w:t>тыс. рублей.</w:t>
      </w:r>
    </w:p>
    <w:p w:rsidR="001502E4" w:rsidRPr="001502E4" w:rsidRDefault="001502E4" w:rsidP="001502E4">
      <w:pPr>
        <w:pStyle w:val="a4"/>
        <w:rPr>
          <w:sz w:val="22"/>
          <w:szCs w:val="22"/>
        </w:rPr>
      </w:pPr>
      <w:r w:rsidRPr="001502E4">
        <w:rPr>
          <w:sz w:val="22"/>
          <w:szCs w:val="22"/>
        </w:rPr>
        <w:t xml:space="preserve">Решением утвержден общий объем расходов бюджета муниципального  образования на 2019 год в сумме </w:t>
      </w:r>
      <w:r w:rsidRPr="001502E4">
        <w:rPr>
          <w:color w:val="000000"/>
          <w:sz w:val="22"/>
          <w:szCs w:val="22"/>
        </w:rPr>
        <w:t>2 365,3</w:t>
      </w:r>
      <w:r w:rsidRPr="001502E4">
        <w:rPr>
          <w:sz w:val="22"/>
          <w:szCs w:val="22"/>
        </w:rPr>
        <w:t xml:space="preserve">  тыс. рублей.</w:t>
      </w:r>
    </w:p>
    <w:p w:rsidR="001502E4" w:rsidRPr="001502E4" w:rsidRDefault="001502E4" w:rsidP="001502E4">
      <w:pPr>
        <w:pStyle w:val="a4"/>
        <w:rPr>
          <w:sz w:val="22"/>
          <w:szCs w:val="22"/>
        </w:rPr>
      </w:pPr>
    </w:p>
    <w:p w:rsidR="001502E4" w:rsidRPr="001502E4" w:rsidRDefault="001502E4" w:rsidP="001502E4">
      <w:pPr>
        <w:pStyle w:val="a4"/>
        <w:jc w:val="center"/>
        <w:rPr>
          <w:sz w:val="22"/>
          <w:szCs w:val="22"/>
          <w:u w:val="single"/>
        </w:rPr>
      </w:pPr>
      <w:r w:rsidRPr="001502E4">
        <w:rPr>
          <w:sz w:val="22"/>
          <w:szCs w:val="22"/>
          <w:u w:val="single"/>
        </w:rPr>
        <w:t>Перераспределение лимитов</w:t>
      </w:r>
    </w:p>
    <w:p w:rsidR="001502E4" w:rsidRPr="001502E4" w:rsidRDefault="001502E4" w:rsidP="001502E4">
      <w:pPr>
        <w:pStyle w:val="a4"/>
        <w:jc w:val="center"/>
        <w:rPr>
          <w:sz w:val="22"/>
          <w:szCs w:val="22"/>
        </w:rPr>
      </w:pPr>
      <w:r w:rsidRPr="001502E4">
        <w:rPr>
          <w:sz w:val="22"/>
          <w:szCs w:val="22"/>
        </w:rPr>
        <w:t>(поправки к бюджету Томского сельского поселения)</w:t>
      </w:r>
    </w:p>
    <w:p w:rsidR="001502E4" w:rsidRPr="001502E4" w:rsidRDefault="001502E4" w:rsidP="001502E4">
      <w:pPr>
        <w:pStyle w:val="a4"/>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626"/>
        <w:gridCol w:w="1491"/>
      </w:tblGrid>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Наименование</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 xml:space="preserve">Кодировка </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 xml:space="preserve">Сумма, </w:t>
            </w:r>
          </w:p>
          <w:p w:rsidR="001502E4" w:rsidRPr="001502E4" w:rsidRDefault="001502E4" w:rsidP="001502E4">
            <w:pPr>
              <w:pStyle w:val="a4"/>
              <w:rPr>
                <w:sz w:val="22"/>
                <w:szCs w:val="22"/>
              </w:rPr>
            </w:pPr>
            <w:r w:rsidRPr="001502E4">
              <w:rPr>
                <w:sz w:val="22"/>
                <w:szCs w:val="22"/>
              </w:rPr>
              <w:t xml:space="preserve"> руб.</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iCs/>
                <w:color w:val="000000"/>
                <w:sz w:val="22"/>
                <w:szCs w:val="22"/>
              </w:rPr>
              <w:t xml:space="preserve">Увеличение стоимости прочих оборотных запасов (материалов) </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920 0203 8210051180 244 346 19-365 19113</w:t>
            </w:r>
            <w:r w:rsidRPr="001502E4">
              <w:rPr>
                <w:sz w:val="22"/>
                <w:szCs w:val="22"/>
                <w:lang w:val="en-US"/>
              </w:rPr>
              <w:t>#</w:t>
            </w:r>
            <w:r w:rsidRPr="001502E4">
              <w:rPr>
                <w:sz w:val="22"/>
                <w:szCs w:val="22"/>
              </w:rPr>
              <w:t>219</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-287,00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Работы, услуги по содержанию имущества</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 xml:space="preserve">920 0409 2020120600 244 225 </w:t>
            </w:r>
            <w:r w:rsidRPr="001502E4">
              <w:rPr>
                <w:sz w:val="22"/>
                <w:szCs w:val="22"/>
                <w:lang w:val="en-US"/>
              </w:rPr>
              <w:t>U</w:t>
            </w:r>
            <w:r w:rsidRPr="001502E4">
              <w:rPr>
                <w:sz w:val="22"/>
                <w:szCs w:val="22"/>
              </w:rPr>
              <w:t>22599</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-62000,00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Увеличение стоимости прочих оборотных запасов (материалов)</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lang w:val="en-US"/>
              </w:rPr>
              <w:t>9</w:t>
            </w:r>
            <w:r w:rsidRPr="001502E4">
              <w:rPr>
                <w:sz w:val="22"/>
                <w:szCs w:val="22"/>
              </w:rPr>
              <w:t>2</w:t>
            </w:r>
            <w:r w:rsidRPr="001502E4">
              <w:rPr>
                <w:sz w:val="22"/>
                <w:szCs w:val="22"/>
                <w:lang w:val="en-US"/>
              </w:rPr>
              <w:t xml:space="preserve">0 </w:t>
            </w:r>
            <w:r w:rsidRPr="001502E4">
              <w:rPr>
                <w:sz w:val="22"/>
                <w:szCs w:val="22"/>
              </w:rPr>
              <w:t>0409</w:t>
            </w:r>
            <w:r w:rsidRPr="001502E4">
              <w:rPr>
                <w:sz w:val="22"/>
                <w:szCs w:val="22"/>
                <w:lang w:val="en-US"/>
              </w:rPr>
              <w:t xml:space="preserve"> </w:t>
            </w:r>
            <w:r w:rsidRPr="001502E4">
              <w:rPr>
                <w:sz w:val="22"/>
                <w:szCs w:val="22"/>
              </w:rPr>
              <w:t>2020120600</w:t>
            </w:r>
            <w:r w:rsidRPr="001502E4">
              <w:rPr>
                <w:sz w:val="22"/>
                <w:szCs w:val="22"/>
                <w:lang w:val="en-US"/>
              </w:rPr>
              <w:t xml:space="preserve"> 244 </w:t>
            </w:r>
            <w:r w:rsidRPr="001502E4">
              <w:rPr>
                <w:sz w:val="22"/>
                <w:szCs w:val="22"/>
              </w:rPr>
              <w:t>346</w:t>
            </w:r>
            <w:r w:rsidRPr="001502E4">
              <w:rPr>
                <w:sz w:val="22"/>
                <w:szCs w:val="22"/>
                <w:lang w:val="en-US"/>
              </w:rPr>
              <w:t xml:space="preserve"> U</w:t>
            </w:r>
            <w:r w:rsidRPr="001502E4">
              <w:rPr>
                <w:sz w:val="22"/>
                <w:szCs w:val="22"/>
              </w:rPr>
              <w:t>34699</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-100000,00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Прочие работы, услуги</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lang w:val="en-US"/>
              </w:rPr>
            </w:pPr>
            <w:r w:rsidRPr="001502E4">
              <w:rPr>
                <w:sz w:val="22"/>
                <w:szCs w:val="22"/>
                <w:lang w:val="en-US"/>
              </w:rPr>
              <w:t>9</w:t>
            </w:r>
            <w:r w:rsidRPr="001502E4">
              <w:rPr>
                <w:sz w:val="22"/>
                <w:szCs w:val="22"/>
              </w:rPr>
              <w:t>2</w:t>
            </w:r>
            <w:r w:rsidRPr="001502E4">
              <w:rPr>
                <w:sz w:val="22"/>
                <w:szCs w:val="22"/>
                <w:lang w:val="en-US"/>
              </w:rPr>
              <w:t xml:space="preserve">0 </w:t>
            </w:r>
            <w:r w:rsidRPr="001502E4">
              <w:rPr>
                <w:sz w:val="22"/>
                <w:szCs w:val="22"/>
              </w:rPr>
              <w:t>0503</w:t>
            </w:r>
            <w:r w:rsidRPr="001502E4">
              <w:rPr>
                <w:sz w:val="22"/>
                <w:szCs w:val="22"/>
                <w:lang w:val="en-US"/>
              </w:rPr>
              <w:t xml:space="preserve"> </w:t>
            </w:r>
            <w:r w:rsidRPr="001502E4">
              <w:rPr>
                <w:sz w:val="22"/>
                <w:szCs w:val="22"/>
              </w:rPr>
              <w:t>2010220580</w:t>
            </w:r>
            <w:r w:rsidRPr="001502E4">
              <w:rPr>
                <w:sz w:val="22"/>
                <w:szCs w:val="22"/>
                <w:lang w:val="en-US"/>
              </w:rPr>
              <w:t xml:space="preserve"> </w:t>
            </w:r>
            <w:r w:rsidRPr="001502E4">
              <w:rPr>
                <w:sz w:val="22"/>
                <w:szCs w:val="22"/>
              </w:rPr>
              <w:t>244</w:t>
            </w:r>
            <w:r w:rsidRPr="001502E4">
              <w:rPr>
                <w:sz w:val="22"/>
                <w:szCs w:val="22"/>
                <w:lang w:val="en-US"/>
              </w:rPr>
              <w:t> </w:t>
            </w:r>
            <w:r w:rsidRPr="001502E4">
              <w:rPr>
                <w:sz w:val="22"/>
                <w:szCs w:val="22"/>
              </w:rPr>
              <w:t>226</w:t>
            </w:r>
            <w:r w:rsidRPr="001502E4">
              <w:rPr>
                <w:sz w:val="22"/>
                <w:szCs w:val="22"/>
                <w:lang w:val="en-US"/>
              </w:rPr>
              <w:t xml:space="preserve"> U</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lang w:val="en-US"/>
              </w:rPr>
            </w:pPr>
            <w:r w:rsidRPr="001502E4">
              <w:rPr>
                <w:sz w:val="22"/>
                <w:szCs w:val="22"/>
                <w:lang w:val="en-US"/>
              </w:rPr>
              <w:t>-</w:t>
            </w:r>
            <w:r w:rsidRPr="001502E4">
              <w:rPr>
                <w:sz w:val="22"/>
                <w:szCs w:val="22"/>
              </w:rPr>
              <w:t>1</w:t>
            </w:r>
            <w:r w:rsidRPr="001502E4">
              <w:rPr>
                <w:sz w:val="22"/>
                <w:szCs w:val="22"/>
                <w:lang w:val="en-US"/>
              </w:rPr>
              <w:t>000</w:t>
            </w:r>
            <w:r w:rsidRPr="001502E4">
              <w:rPr>
                <w:sz w:val="22"/>
                <w:szCs w:val="22"/>
              </w:rPr>
              <w:t>,</w:t>
            </w:r>
            <w:r w:rsidRPr="001502E4">
              <w:rPr>
                <w:sz w:val="22"/>
                <w:szCs w:val="22"/>
                <w:lang w:val="en-US"/>
              </w:rPr>
              <w:t>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tcPr>
          <w:p w:rsidR="001502E4" w:rsidRPr="001502E4" w:rsidRDefault="001502E4" w:rsidP="001502E4">
            <w:pPr>
              <w:pStyle w:val="a4"/>
              <w:rPr>
                <w:iCs/>
                <w:color w:val="000000"/>
                <w:sz w:val="22"/>
                <w:szCs w:val="22"/>
              </w:rPr>
            </w:pPr>
          </w:p>
        </w:tc>
        <w:tc>
          <w:tcPr>
            <w:tcW w:w="4626" w:type="dxa"/>
            <w:tcBorders>
              <w:top w:val="single" w:sz="4" w:space="0" w:color="auto"/>
              <w:left w:val="single" w:sz="4" w:space="0" w:color="auto"/>
              <w:bottom w:val="single" w:sz="4" w:space="0" w:color="auto"/>
              <w:right w:val="single" w:sz="4" w:space="0" w:color="auto"/>
            </w:tcBorders>
          </w:tcPr>
          <w:p w:rsidR="001502E4" w:rsidRPr="001502E4" w:rsidRDefault="001502E4" w:rsidP="001502E4">
            <w:pPr>
              <w:pStyle w:val="a4"/>
              <w:rPr>
                <w:sz w:val="22"/>
                <w:szCs w:val="22"/>
                <w:lang w:val="en-US"/>
              </w:rPr>
            </w:pPr>
          </w:p>
        </w:tc>
        <w:tc>
          <w:tcPr>
            <w:tcW w:w="1491" w:type="dxa"/>
            <w:tcBorders>
              <w:top w:val="single" w:sz="4" w:space="0" w:color="auto"/>
              <w:left w:val="single" w:sz="4" w:space="0" w:color="auto"/>
              <w:bottom w:val="single" w:sz="4" w:space="0" w:color="auto"/>
              <w:right w:val="single" w:sz="4" w:space="0" w:color="auto"/>
            </w:tcBorders>
          </w:tcPr>
          <w:p w:rsidR="001502E4" w:rsidRPr="001502E4" w:rsidRDefault="001502E4" w:rsidP="001502E4">
            <w:pPr>
              <w:pStyle w:val="a4"/>
              <w:rPr>
                <w:sz w:val="22"/>
                <w:szCs w:val="22"/>
                <w:lang w:val="en-US"/>
              </w:rPr>
            </w:pPr>
          </w:p>
        </w:tc>
      </w:tr>
      <w:tr w:rsidR="001502E4" w:rsidRPr="001502E4" w:rsidTr="00CC5EA3">
        <w:tc>
          <w:tcPr>
            <w:tcW w:w="8877" w:type="dxa"/>
            <w:gridSpan w:val="2"/>
            <w:tcBorders>
              <w:top w:val="nil"/>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ИТОГО:</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-163287,00</w:t>
            </w:r>
          </w:p>
        </w:tc>
      </w:tr>
    </w:tbl>
    <w:p w:rsidR="001502E4" w:rsidRPr="001502E4" w:rsidRDefault="001502E4" w:rsidP="001502E4">
      <w:pPr>
        <w:pStyle w:val="a4"/>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626"/>
        <w:gridCol w:w="1491"/>
      </w:tblGrid>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Наименование</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 xml:space="preserve">Кодировка </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 xml:space="preserve">Сумма, </w:t>
            </w:r>
          </w:p>
          <w:p w:rsidR="001502E4" w:rsidRPr="001502E4" w:rsidRDefault="001502E4" w:rsidP="001502E4">
            <w:pPr>
              <w:pStyle w:val="a4"/>
              <w:rPr>
                <w:sz w:val="22"/>
                <w:szCs w:val="22"/>
              </w:rPr>
            </w:pPr>
            <w:r w:rsidRPr="001502E4">
              <w:rPr>
                <w:sz w:val="22"/>
                <w:szCs w:val="22"/>
              </w:rPr>
              <w:t xml:space="preserve"> руб.</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Штрафы за нарушение законодательства о налогах и сборах, законодательства о страховых взносах</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lang w:val="en-US"/>
              </w:rPr>
            </w:pPr>
            <w:r w:rsidRPr="001502E4">
              <w:rPr>
                <w:sz w:val="22"/>
                <w:szCs w:val="22"/>
              </w:rPr>
              <w:t xml:space="preserve">920 0104 2050100140 853 292 </w:t>
            </w:r>
            <w:r w:rsidRPr="001502E4">
              <w:rPr>
                <w:sz w:val="22"/>
                <w:szCs w:val="22"/>
                <w:lang w:val="en-US"/>
              </w:rPr>
              <w:t>Y</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lang w:val="en-US"/>
              </w:rPr>
              <w:t>+1000</w:t>
            </w:r>
            <w:r w:rsidRPr="001502E4">
              <w:rPr>
                <w:sz w:val="22"/>
                <w:szCs w:val="22"/>
              </w:rPr>
              <w:t>,</w:t>
            </w:r>
            <w:r w:rsidRPr="001502E4">
              <w:rPr>
                <w:sz w:val="22"/>
                <w:szCs w:val="22"/>
                <w:lang w:val="en-US"/>
              </w:rPr>
              <w:t>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Заработная плата</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920 0203 8210051180 121211 19-365 19113</w:t>
            </w:r>
            <w:r w:rsidRPr="001502E4">
              <w:rPr>
                <w:sz w:val="22"/>
                <w:szCs w:val="22"/>
                <w:lang w:val="en-US"/>
              </w:rPr>
              <w:t>#</w:t>
            </w:r>
            <w:r w:rsidRPr="001502E4">
              <w:rPr>
                <w:sz w:val="22"/>
                <w:szCs w:val="22"/>
              </w:rPr>
              <w:t>219</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+221,00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Начисления на выплаты по оплате труда</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lang w:val="en-US"/>
              </w:rPr>
              <w:t>9</w:t>
            </w:r>
            <w:r w:rsidRPr="001502E4">
              <w:rPr>
                <w:sz w:val="22"/>
                <w:szCs w:val="22"/>
              </w:rPr>
              <w:t>2</w:t>
            </w:r>
            <w:r w:rsidRPr="001502E4">
              <w:rPr>
                <w:sz w:val="22"/>
                <w:szCs w:val="22"/>
                <w:lang w:val="en-US"/>
              </w:rPr>
              <w:t xml:space="preserve">0 </w:t>
            </w:r>
            <w:r w:rsidRPr="001502E4">
              <w:rPr>
                <w:sz w:val="22"/>
                <w:szCs w:val="22"/>
              </w:rPr>
              <w:t>0203</w:t>
            </w:r>
            <w:r w:rsidRPr="001502E4">
              <w:rPr>
                <w:sz w:val="22"/>
                <w:szCs w:val="22"/>
                <w:lang w:val="en-US"/>
              </w:rPr>
              <w:t xml:space="preserve"> </w:t>
            </w:r>
            <w:r w:rsidRPr="001502E4">
              <w:rPr>
                <w:sz w:val="22"/>
                <w:szCs w:val="22"/>
              </w:rPr>
              <w:t>8210051180</w:t>
            </w:r>
            <w:r w:rsidRPr="001502E4">
              <w:rPr>
                <w:sz w:val="22"/>
                <w:szCs w:val="22"/>
                <w:lang w:val="en-US"/>
              </w:rPr>
              <w:t xml:space="preserve"> </w:t>
            </w:r>
            <w:r w:rsidRPr="001502E4">
              <w:rPr>
                <w:sz w:val="22"/>
                <w:szCs w:val="22"/>
              </w:rPr>
              <w:t>129</w:t>
            </w:r>
            <w:r w:rsidRPr="001502E4">
              <w:rPr>
                <w:sz w:val="22"/>
                <w:szCs w:val="22"/>
                <w:lang w:val="en-US"/>
              </w:rPr>
              <w:t> </w:t>
            </w:r>
            <w:r w:rsidRPr="001502E4">
              <w:rPr>
                <w:sz w:val="22"/>
                <w:szCs w:val="22"/>
              </w:rPr>
              <w:t>213</w:t>
            </w:r>
            <w:r w:rsidRPr="001502E4">
              <w:rPr>
                <w:sz w:val="22"/>
                <w:szCs w:val="22"/>
                <w:lang w:val="en-US"/>
              </w:rPr>
              <w:t xml:space="preserve"> </w:t>
            </w:r>
            <w:r w:rsidRPr="001502E4">
              <w:rPr>
                <w:sz w:val="22"/>
                <w:szCs w:val="22"/>
              </w:rPr>
              <w:t>19365 19113</w:t>
            </w:r>
            <w:r w:rsidRPr="001502E4">
              <w:rPr>
                <w:sz w:val="22"/>
                <w:szCs w:val="22"/>
                <w:lang w:val="en-US"/>
              </w:rPr>
              <w:t>#</w:t>
            </w:r>
            <w:r w:rsidRPr="001502E4">
              <w:rPr>
                <w:sz w:val="22"/>
                <w:szCs w:val="22"/>
              </w:rPr>
              <w:t>219</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+66,00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iCs/>
                <w:color w:val="000000"/>
                <w:sz w:val="22"/>
                <w:szCs w:val="22"/>
              </w:rPr>
            </w:pPr>
            <w:r w:rsidRPr="001502E4">
              <w:rPr>
                <w:iCs/>
                <w:color w:val="000000"/>
                <w:sz w:val="22"/>
                <w:szCs w:val="22"/>
              </w:rPr>
              <w:t>Транспортные услуги</w:t>
            </w:r>
          </w:p>
        </w:tc>
        <w:tc>
          <w:tcPr>
            <w:tcW w:w="4626"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lang w:val="en-US"/>
              </w:rPr>
              <w:t>9</w:t>
            </w:r>
            <w:r w:rsidRPr="001502E4">
              <w:rPr>
                <w:sz w:val="22"/>
                <w:szCs w:val="22"/>
              </w:rPr>
              <w:t>2</w:t>
            </w:r>
            <w:r w:rsidRPr="001502E4">
              <w:rPr>
                <w:sz w:val="22"/>
                <w:szCs w:val="22"/>
                <w:lang w:val="en-US"/>
              </w:rPr>
              <w:t xml:space="preserve">0 </w:t>
            </w:r>
            <w:r w:rsidRPr="001502E4">
              <w:rPr>
                <w:sz w:val="22"/>
                <w:szCs w:val="22"/>
              </w:rPr>
              <w:t>0409</w:t>
            </w:r>
            <w:r w:rsidRPr="001502E4">
              <w:rPr>
                <w:sz w:val="22"/>
                <w:szCs w:val="22"/>
                <w:lang w:val="en-US"/>
              </w:rPr>
              <w:t xml:space="preserve"> </w:t>
            </w:r>
            <w:r w:rsidRPr="001502E4">
              <w:rPr>
                <w:sz w:val="22"/>
                <w:szCs w:val="22"/>
              </w:rPr>
              <w:t>2020120600</w:t>
            </w:r>
            <w:r w:rsidRPr="001502E4">
              <w:rPr>
                <w:sz w:val="22"/>
                <w:szCs w:val="22"/>
                <w:lang w:val="en-US"/>
              </w:rPr>
              <w:t xml:space="preserve"> </w:t>
            </w:r>
            <w:r w:rsidRPr="001502E4">
              <w:rPr>
                <w:sz w:val="22"/>
                <w:szCs w:val="22"/>
              </w:rPr>
              <w:t>244</w:t>
            </w:r>
            <w:r w:rsidRPr="001502E4">
              <w:rPr>
                <w:sz w:val="22"/>
                <w:szCs w:val="22"/>
                <w:lang w:val="en-US"/>
              </w:rPr>
              <w:t> </w:t>
            </w:r>
            <w:r w:rsidRPr="001502E4">
              <w:rPr>
                <w:sz w:val="22"/>
                <w:szCs w:val="22"/>
              </w:rPr>
              <w:t>222</w:t>
            </w:r>
            <w:r w:rsidRPr="001502E4">
              <w:rPr>
                <w:sz w:val="22"/>
                <w:szCs w:val="22"/>
                <w:lang w:val="en-US"/>
              </w:rPr>
              <w:t xml:space="preserve"> U</w:t>
            </w:r>
            <w:r w:rsidRPr="001502E4">
              <w:rPr>
                <w:sz w:val="22"/>
                <w:szCs w:val="22"/>
              </w:rPr>
              <w:t>22299</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+162000,00</w:t>
            </w:r>
          </w:p>
        </w:tc>
      </w:tr>
      <w:tr w:rsidR="001502E4" w:rsidRPr="001502E4" w:rsidTr="00CC5EA3">
        <w:tc>
          <w:tcPr>
            <w:tcW w:w="4251" w:type="dxa"/>
            <w:tcBorders>
              <w:top w:val="single" w:sz="4" w:space="0" w:color="auto"/>
              <w:left w:val="single" w:sz="4" w:space="0" w:color="auto"/>
              <w:bottom w:val="single" w:sz="4" w:space="0" w:color="auto"/>
              <w:right w:val="single" w:sz="4" w:space="0" w:color="auto"/>
            </w:tcBorders>
          </w:tcPr>
          <w:p w:rsidR="001502E4" w:rsidRPr="001502E4" w:rsidRDefault="001502E4" w:rsidP="001502E4">
            <w:pPr>
              <w:pStyle w:val="a4"/>
              <w:rPr>
                <w:iCs/>
                <w:color w:val="000000"/>
                <w:sz w:val="22"/>
                <w:szCs w:val="22"/>
              </w:rPr>
            </w:pPr>
          </w:p>
        </w:tc>
        <w:tc>
          <w:tcPr>
            <w:tcW w:w="4626" w:type="dxa"/>
            <w:tcBorders>
              <w:top w:val="single" w:sz="4" w:space="0" w:color="auto"/>
              <w:left w:val="single" w:sz="4" w:space="0" w:color="auto"/>
              <w:bottom w:val="single" w:sz="4" w:space="0" w:color="auto"/>
              <w:right w:val="single" w:sz="4" w:space="0" w:color="auto"/>
            </w:tcBorders>
          </w:tcPr>
          <w:p w:rsidR="001502E4" w:rsidRPr="001502E4" w:rsidRDefault="001502E4" w:rsidP="001502E4">
            <w:pPr>
              <w:pStyle w:val="a4"/>
              <w:rPr>
                <w:sz w:val="22"/>
                <w:szCs w:val="22"/>
                <w:lang w:val="en-US"/>
              </w:rPr>
            </w:pPr>
          </w:p>
        </w:tc>
        <w:tc>
          <w:tcPr>
            <w:tcW w:w="1491" w:type="dxa"/>
            <w:tcBorders>
              <w:top w:val="single" w:sz="4" w:space="0" w:color="auto"/>
              <w:left w:val="single" w:sz="4" w:space="0" w:color="auto"/>
              <w:bottom w:val="single" w:sz="4" w:space="0" w:color="auto"/>
              <w:right w:val="single" w:sz="4" w:space="0" w:color="auto"/>
            </w:tcBorders>
          </w:tcPr>
          <w:p w:rsidR="001502E4" w:rsidRPr="001502E4" w:rsidRDefault="001502E4" w:rsidP="001502E4">
            <w:pPr>
              <w:pStyle w:val="a4"/>
              <w:rPr>
                <w:sz w:val="22"/>
                <w:szCs w:val="22"/>
                <w:lang w:val="en-US"/>
              </w:rPr>
            </w:pPr>
          </w:p>
        </w:tc>
      </w:tr>
      <w:tr w:rsidR="001502E4" w:rsidRPr="001502E4" w:rsidTr="00CC5EA3">
        <w:tc>
          <w:tcPr>
            <w:tcW w:w="8877" w:type="dxa"/>
            <w:gridSpan w:val="2"/>
            <w:tcBorders>
              <w:top w:val="nil"/>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ИТОГО:</w:t>
            </w:r>
          </w:p>
        </w:tc>
        <w:tc>
          <w:tcPr>
            <w:tcW w:w="1491" w:type="dxa"/>
            <w:tcBorders>
              <w:top w:val="single" w:sz="4" w:space="0" w:color="auto"/>
              <w:left w:val="single" w:sz="4" w:space="0" w:color="auto"/>
              <w:bottom w:val="single" w:sz="4" w:space="0" w:color="auto"/>
              <w:right w:val="single" w:sz="4" w:space="0" w:color="auto"/>
            </w:tcBorders>
            <w:hideMark/>
          </w:tcPr>
          <w:p w:rsidR="001502E4" w:rsidRPr="001502E4" w:rsidRDefault="001502E4" w:rsidP="001502E4">
            <w:pPr>
              <w:pStyle w:val="a4"/>
              <w:rPr>
                <w:sz w:val="22"/>
                <w:szCs w:val="22"/>
              </w:rPr>
            </w:pPr>
            <w:r w:rsidRPr="001502E4">
              <w:rPr>
                <w:sz w:val="22"/>
                <w:szCs w:val="22"/>
              </w:rPr>
              <w:t>+163287,00</w:t>
            </w:r>
          </w:p>
        </w:tc>
      </w:tr>
    </w:tbl>
    <w:p w:rsidR="005154B4" w:rsidRPr="001502E4" w:rsidRDefault="005154B4" w:rsidP="001502E4">
      <w:pPr>
        <w:pStyle w:val="a4"/>
        <w:rPr>
          <w:sz w:val="22"/>
          <w:szCs w:val="22"/>
        </w:rPr>
      </w:pPr>
    </w:p>
    <w:p w:rsidR="004B75F2" w:rsidRPr="00B531B2" w:rsidRDefault="004B75F2" w:rsidP="004B75F2">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4B75F2" w:rsidRPr="00B531B2" w:rsidRDefault="004B75F2" w:rsidP="004B75F2">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4B75F2" w:rsidRPr="00B531B2" w:rsidRDefault="004B75F2" w:rsidP="004B75F2">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4B75F2" w:rsidRPr="00B531B2" w:rsidRDefault="004B75F2" w:rsidP="004B75F2">
      <w:pPr>
        <w:pStyle w:val="ConsPlusTitle"/>
        <w:widowControl/>
        <w:jc w:val="center"/>
        <w:rPr>
          <w:rFonts w:ascii="Times New Roman" w:hAnsi="Times New Roman" w:cs="Times New Roman"/>
          <w:sz w:val="22"/>
          <w:szCs w:val="22"/>
        </w:rPr>
      </w:pPr>
    </w:p>
    <w:p w:rsidR="004B75F2" w:rsidRPr="00B531B2" w:rsidRDefault="004B75F2" w:rsidP="004B75F2">
      <w:pPr>
        <w:pStyle w:val="ConsPlusTitle"/>
        <w:widowControl/>
        <w:jc w:val="center"/>
        <w:rPr>
          <w:rFonts w:ascii="Times New Roman" w:hAnsi="Times New Roman" w:cs="Times New Roman"/>
          <w:sz w:val="22"/>
          <w:szCs w:val="22"/>
        </w:rPr>
      </w:pPr>
    </w:p>
    <w:p w:rsidR="004B75F2" w:rsidRPr="00B531B2" w:rsidRDefault="004B75F2" w:rsidP="004B75F2">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4B75F2" w:rsidRDefault="004B75F2" w:rsidP="004B75F2">
      <w:pPr>
        <w:pStyle w:val="ConsPlusTitle"/>
        <w:widowControl/>
        <w:jc w:val="both"/>
        <w:rPr>
          <w:rFonts w:ascii="Times New Roman" w:hAnsi="Times New Roman" w:cs="Times New Roman"/>
          <w:sz w:val="28"/>
          <w:szCs w:val="28"/>
        </w:rPr>
      </w:pPr>
    </w:p>
    <w:p w:rsidR="001502E4" w:rsidRPr="001502E4" w:rsidRDefault="001502E4" w:rsidP="001502E4">
      <w:pPr>
        <w:pStyle w:val="a4"/>
        <w:rPr>
          <w:sz w:val="22"/>
          <w:szCs w:val="22"/>
        </w:rPr>
      </w:pPr>
      <w:r w:rsidRPr="001502E4">
        <w:rPr>
          <w:sz w:val="22"/>
          <w:szCs w:val="22"/>
        </w:rPr>
        <w:t>от  29.10.2019 № 36</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Об исполнении бюджета  </w:t>
      </w:r>
    </w:p>
    <w:p w:rsidR="001502E4" w:rsidRPr="001502E4" w:rsidRDefault="001502E4" w:rsidP="001502E4">
      <w:pPr>
        <w:pStyle w:val="a4"/>
        <w:rPr>
          <w:sz w:val="22"/>
          <w:szCs w:val="22"/>
        </w:rPr>
      </w:pPr>
      <w:r w:rsidRPr="001502E4">
        <w:rPr>
          <w:sz w:val="22"/>
          <w:szCs w:val="22"/>
        </w:rPr>
        <w:t>муниципального образования</w:t>
      </w:r>
    </w:p>
    <w:p w:rsidR="001502E4" w:rsidRPr="001502E4" w:rsidRDefault="001502E4" w:rsidP="001502E4">
      <w:pPr>
        <w:pStyle w:val="a4"/>
        <w:rPr>
          <w:sz w:val="22"/>
          <w:szCs w:val="22"/>
        </w:rPr>
      </w:pPr>
      <w:r w:rsidRPr="001502E4">
        <w:rPr>
          <w:sz w:val="22"/>
          <w:szCs w:val="22"/>
        </w:rPr>
        <w:t>Томского сельского поселения</w:t>
      </w:r>
    </w:p>
    <w:p w:rsidR="001502E4" w:rsidRPr="001502E4" w:rsidRDefault="001502E4" w:rsidP="001502E4">
      <w:pPr>
        <w:pStyle w:val="a4"/>
        <w:rPr>
          <w:sz w:val="22"/>
          <w:szCs w:val="22"/>
        </w:rPr>
      </w:pPr>
      <w:r w:rsidRPr="001502E4">
        <w:rPr>
          <w:sz w:val="22"/>
          <w:szCs w:val="22"/>
        </w:rPr>
        <w:t xml:space="preserve">Холм-Жирковского района </w:t>
      </w:r>
    </w:p>
    <w:p w:rsidR="001502E4" w:rsidRPr="001502E4" w:rsidRDefault="001502E4" w:rsidP="001502E4">
      <w:pPr>
        <w:pStyle w:val="a4"/>
        <w:rPr>
          <w:sz w:val="22"/>
          <w:szCs w:val="22"/>
        </w:rPr>
      </w:pPr>
      <w:r w:rsidRPr="001502E4">
        <w:rPr>
          <w:sz w:val="22"/>
          <w:szCs w:val="22"/>
        </w:rPr>
        <w:t>Смоленской области</w:t>
      </w:r>
    </w:p>
    <w:p w:rsidR="001502E4" w:rsidRPr="001502E4" w:rsidRDefault="001502E4" w:rsidP="001502E4">
      <w:pPr>
        <w:pStyle w:val="a4"/>
        <w:rPr>
          <w:sz w:val="22"/>
          <w:szCs w:val="22"/>
        </w:rPr>
      </w:pPr>
      <w:r w:rsidRPr="001502E4">
        <w:rPr>
          <w:sz w:val="22"/>
          <w:szCs w:val="22"/>
        </w:rPr>
        <w:t>за  девять месяцев 2019 года</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Заслушав и обсудив информацию  старшего менеджера Сафроновой Т.Н.. об исполнении бюджета муниципального образования</w:t>
      </w:r>
      <w:r w:rsidRPr="001502E4">
        <w:rPr>
          <w:b/>
          <w:sz w:val="22"/>
          <w:szCs w:val="22"/>
        </w:rPr>
        <w:t xml:space="preserve"> </w:t>
      </w:r>
      <w:r w:rsidRPr="001502E4">
        <w:rPr>
          <w:sz w:val="22"/>
          <w:szCs w:val="22"/>
        </w:rPr>
        <w:t xml:space="preserve">за девять месяцев 2019 года, решение постоянной комиссии по  бюджету  Совет депутатов </w:t>
      </w:r>
      <w:proofErr w:type="spellStart"/>
      <w:r w:rsidRPr="001502E4">
        <w:rPr>
          <w:sz w:val="22"/>
          <w:szCs w:val="22"/>
        </w:rPr>
        <w:t>Богдановского</w:t>
      </w:r>
      <w:proofErr w:type="spellEnd"/>
      <w:r w:rsidRPr="001502E4">
        <w:rPr>
          <w:sz w:val="22"/>
          <w:szCs w:val="22"/>
        </w:rPr>
        <w:t xml:space="preserve"> сельского поселения Холм-Жирковского района Смоленской области</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w:t>
      </w:r>
      <w:proofErr w:type="gramStart"/>
      <w:r w:rsidRPr="001502E4">
        <w:rPr>
          <w:sz w:val="22"/>
          <w:szCs w:val="22"/>
        </w:rPr>
        <w:t>Р</w:t>
      </w:r>
      <w:proofErr w:type="gramEnd"/>
      <w:r w:rsidRPr="001502E4">
        <w:rPr>
          <w:sz w:val="22"/>
          <w:szCs w:val="22"/>
        </w:rPr>
        <w:t xml:space="preserve"> Е Ш И Л:</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Отчет об исполнении бюджета муниципального образования Томского сельского поселения Холм-Жирковского района Смоленской области за девять месяцев 2019 года  по доходам  в сумме 1634,3 тыс. рублей (69,10 % к годовому назначению) и по расходам в сумме 1425,3 тыс. руб. (60,23 % к годовому плану) с превышением доходов над расходами (</w:t>
      </w:r>
      <w:proofErr w:type="spellStart"/>
      <w:r w:rsidRPr="001502E4">
        <w:rPr>
          <w:sz w:val="22"/>
          <w:szCs w:val="22"/>
        </w:rPr>
        <w:t>профицит</w:t>
      </w:r>
      <w:proofErr w:type="spellEnd"/>
      <w:r w:rsidRPr="001502E4">
        <w:rPr>
          <w:sz w:val="22"/>
          <w:szCs w:val="22"/>
        </w:rPr>
        <w:t xml:space="preserve"> бюджета) в сумме 209,0 тыс. руб. принять к сведению.</w:t>
      </w:r>
    </w:p>
    <w:p w:rsidR="00E15988" w:rsidRDefault="00E15988" w:rsidP="004B75F2">
      <w:pPr>
        <w:pStyle w:val="a4"/>
        <w:rPr>
          <w:sz w:val="22"/>
          <w:szCs w:val="22"/>
        </w:rPr>
      </w:pPr>
    </w:p>
    <w:p w:rsidR="00E15988" w:rsidRPr="00D662E5" w:rsidRDefault="00E15988" w:rsidP="00E15988">
      <w:pPr>
        <w:pStyle w:val="a4"/>
        <w:rPr>
          <w:sz w:val="22"/>
          <w:szCs w:val="22"/>
        </w:rPr>
      </w:pPr>
      <w:r w:rsidRPr="00D662E5">
        <w:rPr>
          <w:sz w:val="22"/>
          <w:szCs w:val="22"/>
        </w:rPr>
        <w:t>Глава муниципального образования</w:t>
      </w:r>
    </w:p>
    <w:p w:rsidR="00E15988" w:rsidRPr="00D662E5" w:rsidRDefault="00E15988" w:rsidP="00E15988">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E15988" w:rsidRPr="00D662E5" w:rsidRDefault="00E15988" w:rsidP="00E15988">
      <w:pPr>
        <w:pStyle w:val="a4"/>
        <w:rPr>
          <w:sz w:val="22"/>
          <w:szCs w:val="22"/>
        </w:rPr>
      </w:pPr>
      <w:r w:rsidRPr="00D662E5">
        <w:rPr>
          <w:sz w:val="22"/>
          <w:szCs w:val="22"/>
        </w:rPr>
        <w:t>Холм-Жирковского района</w:t>
      </w:r>
    </w:p>
    <w:p w:rsidR="001502E4" w:rsidRDefault="00E15988" w:rsidP="001502E4">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1502E4" w:rsidRDefault="001502E4" w:rsidP="001502E4">
      <w:pPr>
        <w:pStyle w:val="a4"/>
        <w:rPr>
          <w:b/>
          <w:sz w:val="22"/>
          <w:szCs w:val="22"/>
        </w:rPr>
      </w:pPr>
    </w:p>
    <w:p w:rsidR="001502E4" w:rsidRDefault="001502E4" w:rsidP="001502E4">
      <w:pPr>
        <w:pStyle w:val="a4"/>
        <w:jc w:val="center"/>
        <w:rPr>
          <w:b/>
          <w:bCs/>
          <w:sz w:val="22"/>
          <w:szCs w:val="22"/>
        </w:rPr>
      </w:pPr>
      <w:r w:rsidRPr="001502E4">
        <w:rPr>
          <w:b/>
          <w:bCs/>
          <w:sz w:val="22"/>
          <w:szCs w:val="22"/>
        </w:rPr>
        <w:t>Пояснительная записка</w:t>
      </w:r>
    </w:p>
    <w:p w:rsidR="001502E4" w:rsidRPr="001502E4" w:rsidRDefault="001502E4" w:rsidP="001502E4">
      <w:pPr>
        <w:pStyle w:val="a4"/>
        <w:jc w:val="center"/>
        <w:rPr>
          <w:b/>
          <w:sz w:val="22"/>
          <w:szCs w:val="22"/>
        </w:rPr>
      </w:pPr>
    </w:p>
    <w:p w:rsidR="001502E4" w:rsidRPr="001502E4" w:rsidRDefault="001502E4" w:rsidP="001502E4">
      <w:pPr>
        <w:pStyle w:val="a4"/>
        <w:jc w:val="center"/>
        <w:rPr>
          <w:b/>
          <w:bCs/>
          <w:sz w:val="22"/>
          <w:szCs w:val="22"/>
        </w:rPr>
      </w:pPr>
      <w:r w:rsidRPr="001502E4">
        <w:rPr>
          <w:b/>
          <w:bCs/>
          <w:sz w:val="22"/>
          <w:szCs w:val="22"/>
        </w:rPr>
        <w:t>ДОХОДЫ</w:t>
      </w:r>
    </w:p>
    <w:p w:rsidR="001502E4" w:rsidRPr="001502E4" w:rsidRDefault="001502E4" w:rsidP="001502E4">
      <w:pPr>
        <w:pStyle w:val="a4"/>
        <w:rPr>
          <w:sz w:val="22"/>
          <w:szCs w:val="22"/>
        </w:rPr>
      </w:pPr>
      <w:r>
        <w:rPr>
          <w:sz w:val="22"/>
          <w:szCs w:val="22"/>
        </w:rPr>
        <w:lastRenderedPageBreak/>
        <w:t xml:space="preserve">          </w:t>
      </w:r>
      <w:r w:rsidRPr="001502E4">
        <w:rPr>
          <w:sz w:val="22"/>
          <w:szCs w:val="22"/>
        </w:rPr>
        <w:t>В бюджет  муниципального образования Томского сельского поселения Холм-Жирковского района Смоленской области  на 01.10.2019 года поступило  доходов  на сумму 1634,3 тыс. рублей, или 69,1</w:t>
      </w:r>
      <w:r w:rsidRPr="001502E4">
        <w:rPr>
          <w:b/>
          <w:bCs/>
          <w:sz w:val="22"/>
          <w:szCs w:val="22"/>
        </w:rPr>
        <w:t xml:space="preserve"> %</w:t>
      </w:r>
      <w:r w:rsidRPr="001502E4">
        <w:rPr>
          <w:sz w:val="22"/>
          <w:szCs w:val="22"/>
        </w:rPr>
        <w:t xml:space="preserve"> к годовому плановому назначению (2365,2 тыс. рублей).</w:t>
      </w:r>
    </w:p>
    <w:p w:rsidR="001502E4" w:rsidRPr="001502E4" w:rsidRDefault="001502E4" w:rsidP="001502E4">
      <w:pPr>
        <w:pStyle w:val="a4"/>
        <w:rPr>
          <w:color w:val="FF0000"/>
          <w:sz w:val="22"/>
          <w:szCs w:val="22"/>
        </w:rPr>
      </w:pPr>
      <w:r>
        <w:rPr>
          <w:b/>
          <w:bCs/>
          <w:color w:val="000000"/>
          <w:sz w:val="22"/>
          <w:szCs w:val="22"/>
        </w:rPr>
        <w:t xml:space="preserve">          </w:t>
      </w:r>
      <w:r w:rsidRPr="001502E4">
        <w:rPr>
          <w:b/>
          <w:bCs/>
          <w:color w:val="000000"/>
          <w:sz w:val="22"/>
          <w:szCs w:val="22"/>
        </w:rPr>
        <w:t>Налоговые</w:t>
      </w:r>
      <w:r w:rsidRPr="001502E4">
        <w:rPr>
          <w:color w:val="000000"/>
          <w:sz w:val="22"/>
          <w:szCs w:val="22"/>
        </w:rPr>
        <w:t xml:space="preserve"> </w:t>
      </w:r>
      <w:r w:rsidRPr="001502E4">
        <w:rPr>
          <w:b/>
          <w:bCs/>
          <w:color w:val="000000"/>
          <w:sz w:val="22"/>
          <w:szCs w:val="22"/>
        </w:rPr>
        <w:t>доходы</w:t>
      </w:r>
      <w:r w:rsidRPr="001502E4">
        <w:rPr>
          <w:color w:val="000000"/>
          <w:sz w:val="22"/>
          <w:szCs w:val="22"/>
        </w:rPr>
        <w:t xml:space="preserve"> исполнены в сумме 487,6 тыс. рублей или на 57,8 процента к утвержденным годовым назначениям (844,2 тыс. рублей).</w:t>
      </w:r>
      <w:r w:rsidRPr="001502E4">
        <w:rPr>
          <w:sz w:val="22"/>
          <w:szCs w:val="22"/>
        </w:rPr>
        <w:t xml:space="preserve"> </w:t>
      </w:r>
      <w:r w:rsidRPr="001502E4">
        <w:rPr>
          <w:color w:val="FF0000"/>
          <w:sz w:val="22"/>
          <w:szCs w:val="22"/>
        </w:rPr>
        <w:t xml:space="preserve"> </w:t>
      </w:r>
    </w:p>
    <w:p w:rsidR="001502E4" w:rsidRPr="001502E4" w:rsidRDefault="001502E4" w:rsidP="001502E4">
      <w:pPr>
        <w:pStyle w:val="a4"/>
        <w:rPr>
          <w:sz w:val="22"/>
          <w:szCs w:val="22"/>
        </w:rPr>
      </w:pPr>
      <w:r>
        <w:rPr>
          <w:sz w:val="22"/>
          <w:szCs w:val="22"/>
        </w:rPr>
        <w:t xml:space="preserve">          </w:t>
      </w:r>
      <w:r w:rsidRPr="001502E4">
        <w:rPr>
          <w:sz w:val="22"/>
          <w:szCs w:val="22"/>
        </w:rPr>
        <w:t xml:space="preserve">Исполнение фактических поступлений обеспечено за счет основных доходных источников: </w:t>
      </w:r>
    </w:p>
    <w:p w:rsidR="001502E4" w:rsidRPr="001502E4" w:rsidRDefault="001502E4" w:rsidP="001502E4">
      <w:pPr>
        <w:pStyle w:val="a4"/>
        <w:rPr>
          <w:rFonts w:ascii="Calibri" w:hAnsi="Calibri" w:cs="Calibri"/>
          <w:sz w:val="22"/>
          <w:szCs w:val="22"/>
        </w:rPr>
      </w:pPr>
      <w:r>
        <w:rPr>
          <w:sz w:val="22"/>
          <w:szCs w:val="22"/>
        </w:rPr>
        <w:t xml:space="preserve">          </w:t>
      </w:r>
      <w:r w:rsidRPr="001502E4">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204,4 тыс. руб. при плане 191,8 тыс. руб. или на 106,6 процента.</w:t>
      </w:r>
    </w:p>
    <w:p w:rsidR="001502E4" w:rsidRPr="001502E4" w:rsidRDefault="001502E4" w:rsidP="001502E4">
      <w:pPr>
        <w:pStyle w:val="a4"/>
        <w:rPr>
          <w:sz w:val="22"/>
          <w:szCs w:val="22"/>
        </w:rPr>
      </w:pPr>
      <w:r>
        <w:rPr>
          <w:sz w:val="22"/>
          <w:szCs w:val="22"/>
        </w:rPr>
        <w:t xml:space="preserve">  </w:t>
      </w:r>
      <w:r w:rsidRPr="001502E4">
        <w:rPr>
          <w:sz w:val="22"/>
          <w:szCs w:val="22"/>
        </w:rPr>
        <w:t xml:space="preserve">        Доходы от уплаты акцизов на моторные масла, для дизельных и (или) карбюраторных (</w:t>
      </w:r>
      <w:proofErr w:type="spellStart"/>
      <w:r w:rsidRPr="001502E4">
        <w:rPr>
          <w:sz w:val="22"/>
          <w:szCs w:val="22"/>
        </w:rPr>
        <w:t>инжекторных</w:t>
      </w:r>
      <w:proofErr w:type="spellEnd"/>
      <w:r w:rsidRPr="001502E4">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1,6 тыс. руб. при плане 1,3 тыс. руб. или на 119,5 процента.   </w:t>
      </w:r>
    </w:p>
    <w:p w:rsidR="001502E4" w:rsidRPr="001502E4" w:rsidRDefault="001502E4" w:rsidP="001502E4">
      <w:pPr>
        <w:pStyle w:val="a4"/>
        <w:rPr>
          <w:sz w:val="22"/>
          <w:szCs w:val="22"/>
        </w:rPr>
      </w:pPr>
      <w:r>
        <w:rPr>
          <w:sz w:val="22"/>
          <w:szCs w:val="22"/>
        </w:rPr>
        <w:t xml:space="preserve">         </w:t>
      </w:r>
      <w:r w:rsidRPr="001502E4">
        <w:rPr>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280,2  тыс. руб. при плане 371,3 тыс. руб. или на 75,5 процента.   </w:t>
      </w:r>
    </w:p>
    <w:p w:rsidR="001502E4" w:rsidRPr="001502E4" w:rsidRDefault="001502E4" w:rsidP="001502E4">
      <w:pPr>
        <w:pStyle w:val="a4"/>
        <w:rPr>
          <w:sz w:val="22"/>
          <w:szCs w:val="22"/>
        </w:rPr>
      </w:pPr>
      <w:r w:rsidRPr="001502E4">
        <w:rPr>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-34,6 тыс. руб. при плане -35,3 тыс. руб. или на 97,9 процента. </w:t>
      </w:r>
    </w:p>
    <w:p w:rsidR="001502E4" w:rsidRPr="001502E4" w:rsidRDefault="001502E4" w:rsidP="001502E4">
      <w:pPr>
        <w:pStyle w:val="a4"/>
        <w:rPr>
          <w:sz w:val="22"/>
          <w:szCs w:val="22"/>
        </w:rPr>
      </w:pPr>
      <w:r w:rsidRPr="001502E4">
        <w:rPr>
          <w:sz w:val="22"/>
          <w:szCs w:val="22"/>
        </w:rPr>
        <w:t xml:space="preserve">Налога на доходы физических лиц  15,7  тыс. руб. при плане  17,2 тыс. руб. или на 91,5  процента. </w:t>
      </w:r>
    </w:p>
    <w:p w:rsidR="001502E4" w:rsidRPr="001502E4" w:rsidRDefault="001502E4" w:rsidP="001502E4">
      <w:pPr>
        <w:pStyle w:val="a4"/>
        <w:rPr>
          <w:rFonts w:ascii="Calibri" w:hAnsi="Calibri" w:cs="Calibri"/>
          <w:sz w:val="22"/>
          <w:szCs w:val="22"/>
        </w:rPr>
      </w:pPr>
      <w:r w:rsidRPr="001502E4">
        <w:rPr>
          <w:sz w:val="22"/>
          <w:szCs w:val="22"/>
        </w:rPr>
        <w:t xml:space="preserve">     </w:t>
      </w:r>
      <w:r>
        <w:rPr>
          <w:sz w:val="22"/>
          <w:szCs w:val="22"/>
        </w:rPr>
        <w:t xml:space="preserve"> </w:t>
      </w:r>
      <w:r w:rsidRPr="001502E4">
        <w:rPr>
          <w:sz w:val="22"/>
          <w:szCs w:val="22"/>
        </w:rPr>
        <w:t xml:space="preserve"> Налог на имущество физических лиц 1,0 тыс. руб. при плане 10,5 тыс. руб. или на 9,3 процента.</w:t>
      </w:r>
    </w:p>
    <w:p w:rsidR="001502E4" w:rsidRPr="001502E4" w:rsidRDefault="001502E4" w:rsidP="001502E4">
      <w:pPr>
        <w:pStyle w:val="a4"/>
        <w:rPr>
          <w:sz w:val="22"/>
          <w:szCs w:val="22"/>
        </w:rPr>
      </w:pPr>
      <w:r w:rsidRPr="001502E4">
        <w:rPr>
          <w:sz w:val="22"/>
          <w:szCs w:val="22"/>
        </w:rPr>
        <w:t>Земельный налог 19,3 тыс. руб. при плане 287,4 тыс. руб. или на 6,7 процента.</w:t>
      </w:r>
    </w:p>
    <w:p w:rsidR="001502E4" w:rsidRPr="001502E4" w:rsidRDefault="001502E4" w:rsidP="001502E4">
      <w:pPr>
        <w:pStyle w:val="a4"/>
        <w:rPr>
          <w:sz w:val="22"/>
          <w:szCs w:val="22"/>
        </w:rPr>
      </w:pPr>
      <w:r w:rsidRPr="001502E4">
        <w:rPr>
          <w:sz w:val="22"/>
          <w:szCs w:val="22"/>
        </w:rPr>
        <w:t xml:space="preserve">  </w:t>
      </w:r>
      <w:r>
        <w:rPr>
          <w:sz w:val="22"/>
          <w:szCs w:val="22"/>
        </w:rPr>
        <w:t xml:space="preserve">   </w:t>
      </w:r>
      <w:r w:rsidRPr="001502E4">
        <w:rPr>
          <w:sz w:val="22"/>
          <w:szCs w:val="22"/>
        </w:rPr>
        <w:t xml:space="preserve">  Из общей суммы доходов безвозмездные поступления составили 1146,7 тыс. рублей или 75,4 процента к уточненным годовым назначениям (1 521 тыс. рублей), из них:</w:t>
      </w:r>
    </w:p>
    <w:p w:rsidR="001502E4" w:rsidRPr="001502E4" w:rsidRDefault="001502E4" w:rsidP="001502E4">
      <w:pPr>
        <w:pStyle w:val="a4"/>
        <w:rPr>
          <w:sz w:val="22"/>
          <w:szCs w:val="22"/>
        </w:rPr>
      </w:pPr>
      <w:r>
        <w:rPr>
          <w:sz w:val="22"/>
          <w:szCs w:val="22"/>
        </w:rPr>
        <w:t xml:space="preserve">       </w:t>
      </w:r>
      <w:r w:rsidRPr="001502E4">
        <w:rPr>
          <w:sz w:val="22"/>
          <w:szCs w:val="22"/>
        </w:rPr>
        <w:t>- дотации бюджетам поселений на выравнивание бюджетной обеспеченности 1095,3 тыс. рублей;</w:t>
      </w:r>
    </w:p>
    <w:p w:rsidR="001502E4" w:rsidRPr="001502E4" w:rsidRDefault="001502E4" w:rsidP="001502E4">
      <w:pPr>
        <w:pStyle w:val="a4"/>
        <w:rPr>
          <w:sz w:val="22"/>
          <w:szCs w:val="22"/>
        </w:rPr>
      </w:pPr>
      <w:r>
        <w:rPr>
          <w:sz w:val="22"/>
          <w:szCs w:val="22"/>
        </w:rPr>
        <w:t xml:space="preserve">       </w:t>
      </w:r>
      <w:r w:rsidRPr="001502E4">
        <w:rPr>
          <w:sz w:val="22"/>
          <w:szCs w:val="22"/>
        </w:rPr>
        <w:t>- субвенции бюджетам поселений на осуществление первичного воинского учета на территориях, где отсутствуют военные комиссариаты в сумме 6,4 тыс. руб.;</w:t>
      </w:r>
    </w:p>
    <w:p w:rsidR="001502E4" w:rsidRPr="001502E4" w:rsidRDefault="001502E4" w:rsidP="001502E4">
      <w:pPr>
        <w:pStyle w:val="a4"/>
        <w:rPr>
          <w:sz w:val="22"/>
          <w:szCs w:val="22"/>
        </w:rPr>
      </w:pPr>
      <w:r>
        <w:rPr>
          <w:sz w:val="22"/>
          <w:szCs w:val="22"/>
        </w:rPr>
        <w:t xml:space="preserve">       </w:t>
      </w:r>
      <w:r w:rsidRPr="001502E4">
        <w:rPr>
          <w:sz w:val="22"/>
          <w:szCs w:val="22"/>
        </w:rPr>
        <w:t>- прочие межбюджетные трансферты, передаваемые бюджетам поселений 45,0.</w:t>
      </w:r>
    </w:p>
    <w:p w:rsidR="001502E4" w:rsidRPr="001502E4" w:rsidRDefault="001502E4" w:rsidP="001502E4">
      <w:pPr>
        <w:pStyle w:val="a4"/>
        <w:rPr>
          <w:sz w:val="22"/>
          <w:szCs w:val="22"/>
        </w:rPr>
      </w:pPr>
    </w:p>
    <w:p w:rsidR="001502E4" w:rsidRDefault="001502E4" w:rsidP="001502E4">
      <w:pPr>
        <w:pStyle w:val="a4"/>
        <w:jc w:val="center"/>
        <w:rPr>
          <w:b/>
          <w:bCs/>
          <w:sz w:val="22"/>
          <w:szCs w:val="22"/>
        </w:rPr>
      </w:pPr>
      <w:r w:rsidRPr="001502E4">
        <w:rPr>
          <w:b/>
          <w:bCs/>
          <w:sz w:val="22"/>
          <w:szCs w:val="22"/>
        </w:rPr>
        <w:t>РАСХОДЫ</w:t>
      </w:r>
    </w:p>
    <w:p w:rsidR="001502E4" w:rsidRPr="001502E4" w:rsidRDefault="001502E4" w:rsidP="001502E4">
      <w:pPr>
        <w:pStyle w:val="a4"/>
        <w:jc w:val="center"/>
        <w:rPr>
          <w:b/>
          <w:bCs/>
          <w:sz w:val="22"/>
          <w:szCs w:val="22"/>
        </w:rPr>
      </w:pPr>
    </w:p>
    <w:p w:rsidR="001502E4" w:rsidRPr="001502E4" w:rsidRDefault="001502E4" w:rsidP="001502E4">
      <w:pPr>
        <w:pStyle w:val="a4"/>
        <w:rPr>
          <w:sz w:val="22"/>
          <w:szCs w:val="22"/>
        </w:rPr>
      </w:pPr>
      <w:r>
        <w:rPr>
          <w:sz w:val="22"/>
          <w:szCs w:val="22"/>
        </w:rPr>
        <w:t xml:space="preserve">        </w:t>
      </w:r>
      <w:r w:rsidRPr="001502E4">
        <w:rPr>
          <w:sz w:val="22"/>
          <w:szCs w:val="22"/>
        </w:rPr>
        <w:t xml:space="preserve">Расходы бюджета муниципального образования Томского сельского поселения Холм-Жирковского района за девять месяцев 2019 года исполнены в сумме 1425,3 тыс. рублей или 60,2 % к годовому плану (2365,3) тыс. руб. </w:t>
      </w:r>
    </w:p>
    <w:p w:rsidR="001502E4" w:rsidRPr="001502E4" w:rsidRDefault="001502E4" w:rsidP="001502E4">
      <w:pPr>
        <w:pStyle w:val="a4"/>
        <w:rPr>
          <w:sz w:val="22"/>
          <w:szCs w:val="22"/>
        </w:rPr>
      </w:pPr>
    </w:p>
    <w:p w:rsidR="001502E4" w:rsidRPr="001502E4" w:rsidRDefault="001502E4" w:rsidP="001502E4">
      <w:pPr>
        <w:pStyle w:val="a4"/>
        <w:rPr>
          <w:sz w:val="22"/>
          <w:szCs w:val="22"/>
        </w:rPr>
      </w:pPr>
      <w:r>
        <w:rPr>
          <w:sz w:val="22"/>
          <w:szCs w:val="22"/>
        </w:rPr>
        <w:t xml:space="preserve">        </w:t>
      </w:r>
      <w:r w:rsidRPr="001502E4">
        <w:rPr>
          <w:sz w:val="22"/>
          <w:szCs w:val="22"/>
        </w:rPr>
        <w:t>В разрезе отраслей исполнение характеризуется следующими показателями:</w:t>
      </w:r>
    </w:p>
    <w:p w:rsidR="001502E4" w:rsidRPr="001502E4" w:rsidRDefault="001502E4" w:rsidP="001502E4">
      <w:pPr>
        <w:pStyle w:val="a4"/>
        <w:rPr>
          <w:sz w:val="22"/>
          <w:szCs w:val="22"/>
        </w:rPr>
      </w:pPr>
    </w:p>
    <w:p w:rsidR="001502E4" w:rsidRPr="001502E4" w:rsidRDefault="001502E4" w:rsidP="001502E4">
      <w:pPr>
        <w:pStyle w:val="a4"/>
        <w:jc w:val="center"/>
        <w:rPr>
          <w:sz w:val="22"/>
          <w:szCs w:val="22"/>
        </w:rPr>
      </w:pPr>
      <w:r w:rsidRPr="001502E4">
        <w:rPr>
          <w:sz w:val="22"/>
          <w:szCs w:val="22"/>
        </w:rPr>
        <w:t>ОБЩЕГОСУДАРСТВЕННЫЕ ВОПРОСЫ</w:t>
      </w:r>
    </w:p>
    <w:p w:rsidR="001502E4" w:rsidRPr="001502E4" w:rsidRDefault="001502E4" w:rsidP="001502E4">
      <w:pPr>
        <w:pStyle w:val="a4"/>
        <w:rPr>
          <w:rFonts w:ascii="Calibri" w:hAnsi="Calibri" w:cs="Calibri"/>
          <w:sz w:val="22"/>
          <w:szCs w:val="22"/>
        </w:rPr>
      </w:pPr>
      <w:r w:rsidRPr="001502E4">
        <w:rPr>
          <w:sz w:val="22"/>
          <w:szCs w:val="22"/>
        </w:rPr>
        <w:t>Расходы на функционирование высшего должностного лица субъекта Российской Федерации и муниципальных образований составили 260,4</w:t>
      </w:r>
      <w:r w:rsidRPr="001502E4">
        <w:rPr>
          <w:b/>
          <w:bCs/>
          <w:sz w:val="22"/>
          <w:szCs w:val="22"/>
        </w:rPr>
        <w:t xml:space="preserve"> </w:t>
      </w:r>
      <w:r w:rsidRPr="001502E4">
        <w:rPr>
          <w:sz w:val="22"/>
          <w:szCs w:val="22"/>
        </w:rPr>
        <w:t>тыс. рублей или 56,1</w:t>
      </w:r>
      <w:r w:rsidRPr="001502E4">
        <w:rPr>
          <w:b/>
          <w:bCs/>
          <w:sz w:val="22"/>
          <w:szCs w:val="22"/>
        </w:rPr>
        <w:t xml:space="preserve"> </w:t>
      </w:r>
      <w:r w:rsidRPr="001502E4">
        <w:rPr>
          <w:sz w:val="22"/>
          <w:szCs w:val="22"/>
        </w:rPr>
        <w:t xml:space="preserve">процента к годовому плану (464,5 тыс. рублей). </w:t>
      </w:r>
    </w:p>
    <w:p w:rsidR="001502E4" w:rsidRPr="001502E4" w:rsidRDefault="001502E4" w:rsidP="001502E4">
      <w:pPr>
        <w:pStyle w:val="a4"/>
        <w:rPr>
          <w:sz w:val="22"/>
          <w:szCs w:val="22"/>
        </w:rPr>
      </w:pPr>
      <w:r w:rsidRPr="001502E4">
        <w:rPr>
          <w:sz w:val="22"/>
          <w:szCs w:val="22"/>
        </w:rPr>
        <w:t>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составили 811,7</w:t>
      </w:r>
      <w:r w:rsidRPr="001502E4">
        <w:rPr>
          <w:b/>
          <w:bCs/>
          <w:sz w:val="22"/>
          <w:szCs w:val="22"/>
        </w:rPr>
        <w:t xml:space="preserve"> </w:t>
      </w:r>
      <w:r w:rsidRPr="001502E4">
        <w:rPr>
          <w:sz w:val="22"/>
          <w:szCs w:val="22"/>
        </w:rPr>
        <w:t>тыс. рублей или 65,4</w:t>
      </w:r>
      <w:r w:rsidRPr="001502E4">
        <w:rPr>
          <w:b/>
          <w:bCs/>
          <w:sz w:val="22"/>
          <w:szCs w:val="22"/>
        </w:rPr>
        <w:t xml:space="preserve"> </w:t>
      </w:r>
      <w:r w:rsidRPr="001502E4">
        <w:rPr>
          <w:sz w:val="22"/>
          <w:szCs w:val="22"/>
        </w:rPr>
        <w:t xml:space="preserve">процента к годовому плану (1240,7 тыс. рублей). </w:t>
      </w:r>
    </w:p>
    <w:p w:rsidR="001502E4" w:rsidRPr="001502E4" w:rsidRDefault="001502E4" w:rsidP="001502E4">
      <w:pPr>
        <w:pStyle w:val="a4"/>
        <w:rPr>
          <w:sz w:val="22"/>
          <w:szCs w:val="22"/>
        </w:rPr>
      </w:pPr>
      <w:r w:rsidRPr="001502E4">
        <w:rPr>
          <w:sz w:val="22"/>
          <w:szCs w:val="22"/>
        </w:rPr>
        <w:t>Финансирование обеспечения деятельности финансовых, налоговых и таможенных органов  и органов финансово (финансово-бюджетного) надзора составило 18,3 тыс. рублей или 100,0</w:t>
      </w:r>
      <w:r w:rsidRPr="001502E4">
        <w:rPr>
          <w:b/>
          <w:bCs/>
          <w:sz w:val="22"/>
          <w:szCs w:val="22"/>
        </w:rPr>
        <w:t xml:space="preserve"> </w:t>
      </w:r>
      <w:r w:rsidRPr="001502E4">
        <w:rPr>
          <w:sz w:val="22"/>
          <w:szCs w:val="22"/>
        </w:rPr>
        <w:t>процентов к годовому плану (18,3 тыс. рублей).</w:t>
      </w:r>
    </w:p>
    <w:p w:rsidR="001502E4" w:rsidRPr="001502E4" w:rsidRDefault="001502E4" w:rsidP="001502E4">
      <w:pPr>
        <w:pStyle w:val="a4"/>
        <w:rPr>
          <w:sz w:val="22"/>
          <w:szCs w:val="22"/>
        </w:rPr>
      </w:pPr>
      <w:r w:rsidRPr="001502E4">
        <w:rPr>
          <w:sz w:val="22"/>
          <w:szCs w:val="22"/>
        </w:rPr>
        <w:t>Финансирование  обеспечения проведения выборов и референдумов составило 79,7 тыс. рублей или 100,0 процентов к годовому плану (79,7 тыс. рублей).</w:t>
      </w:r>
    </w:p>
    <w:p w:rsidR="001502E4" w:rsidRPr="001502E4" w:rsidRDefault="001502E4" w:rsidP="001502E4">
      <w:pPr>
        <w:pStyle w:val="a4"/>
        <w:jc w:val="center"/>
        <w:rPr>
          <w:sz w:val="22"/>
          <w:szCs w:val="22"/>
        </w:rPr>
      </w:pPr>
      <w:r w:rsidRPr="001502E4">
        <w:rPr>
          <w:sz w:val="22"/>
          <w:szCs w:val="22"/>
        </w:rPr>
        <w:t>НАЦИОНАЛЬНАЯ ОБОРОНА</w:t>
      </w:r>
    </w:p>
    <w:p w:rsidR="001502E4" w:rsidRPr="001502E4" w:rsidRDefault="001502E4" w:rsidP="001502E4">
      <w:pPr>
        <w:pStyle w:val="a4"/>
        <w:rPr>
          <w:sz w:val="22"/>
          <w:szCs w:val="22"/>
        </w:rPr>
      </w:pPr>
      <w:r w:rsidRPr="001502E4">
        <w:rPr>
          <w:sz w:val="22"/>
          <w:szCs w:val="22"/>
        </w:rPr>
        <w:t xml:space="preserve">Расходы на финансирование по осуществлению первичного воинского учета на территориях, где отсутствуют военные комиссариаты,  составили 6,4 тыс. рублей или 40,9 процентов к годовому плану (15,7 тыс. рублей). </w:t>
      </w:r>
    </w:p>
    <w:p w:rsidR="001502E4" w:rsidRPr="001502E4" w:rsidRDefault="001502E4" w:rsidP="001502E4">
      <w:pPr>
        <w:pStyle w:val="a4"/>
        <w:jc w:val="center"/>
        <w:rPr>
          <w:sz w:val="22"/>
          <w:szCs w:val="22"/>
        </w:rPr>
      </w:pPr>
      <w:r w:rsidRPr="001502E4">
        <w:rPr>
          <w:sz w:val="22"/>
          <w:szCs w:val="22"/>
        </w:rPr>
        <w:t>НАЦИОНАЛЬНАЯ ЭКОНОМИКА</w:t>
      </w:r>
    </w:p>
    <w:p w:rsidR="001502E4" w:rsidRPr="001502E4" w:rsidRDefault="001502E4" w:rsidP="001502E4">
      <w:pPr>
        <w:pStyle w:val="a4"/>
        <w:rPr>
          <w:sz w:val="22"/>
          <w:szCs w:val="22"/>
        </w:rPr>
      </w:pPr>
      <w:r w:rsidRPr="001502E4">
        <w:rPr>
          <w:sz w:val="22"/>
          <w:szCs w:val="22"/>
        </w:rPr>
        <w:lastRenderedPageBreak/>
        <w:t>Расходы на содержание автомобильных дорог в границах поселений составили 235,4 тыс. рублей или 44,5 процента к годовому плану (529,1 тыс. рублей).</w:t>
      </w:r>
    </w:p>
    <w:p w:rsidR="001502E4" w:rsidRPr="001502E4" w:rsidRDefault="001502E4" w:rsidP="001502E4">
      <w:pPr>
        <w:pStyle w:val="a4"/>
        <w:jc w:val="center"/>
        <w:rPr>
          <w:sz w:val="22"/>
          <w:szCs w:val="22"/>
        </w:rPr>
      </w:pPr>
      <w:r w:rsidRPr="001502E4">
        <w:rPr>
          <w:sz w:val="22"/>
          <w:szCs w:val="22"/>
        </w:rPr>
        <w:t>ЖИЛИЩНО-КОММУНАЛЬНОЕ ХОЗЯЙСТВО</w:t>
      </w:r>
    </w:p>
    <w:p w:rsidR="001502E4" w:rsidRPr="001502E4" w:rsidRDefault="001502E4" w:rsidP="001502E4">
      <w:pPr>
        <w:pStyle w:val="a4"/>
        <w:rPr>
          <w:sz w:val="22"/>
          <w:szCs w:val="22"/>
        </w:rPr>
      </w:pPr>
      <w:r w:rsidRPr="001502E4">
        <w:rPr>
          <w:sz w:val="22"/>
          <w:szCs w:val="22"/>
        </w:rPr>
        <w:t>Расходы на финансирование по жилищно-коммунальному хозяйству составили 13,3 тыс. руб. или 76,9 процентов к годовому плану (17,3 тыс. руб.), в том числе по подразделу «Благоустройство»  - 4,0 тыс. руб. или 0,0 процентов, по подразделу «Жилищное хозяйство» - 13,3 тыс. руб. или 100,0 процентов</w:t>
      </w:r>
      <w:proofErr w:type="gramStart"/>
      <w:r w:rsidRPr="001502E4">
        <w:rPr>
          <w:sz w:val="22"/>
          <w:szCs w:val="22"/>
        </w:rPr>
        <w:t xml:space="preserve"> .</w:t>
      </w:r>
      <w:proofErr w:type="gramEnd"/>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Глава муниципального образования</w:t>
      </w:r>
    </w:p>
    <w:p w:rsidR="001502E4" w:rsidRPr="001502E4" w:rsidRDefault="001502E4" w:rsidP="001502E4">
      <w:pPr>
        <w:pStyle w:val="a4"/>
        <w:rPr>
          <w:sz w:val="22"/>
          <w:szCs w:val="22"/>
        </w:rPr>
      </w:pPr>
      <w:proofErr w:type="spellStart"/>
      <w:r w:rsidRPr="001502E4">
        <w:rPr>
          <w:sz w:val="22"/>
          <w:szCs w:val="22"/>
        </w:rPr>
        <w:t>Богдановского</w:t>
      </w:r>
      <w:proofErr w:type="spellEnd"/>
      <w:r w:rsidRPr="001502E4">
        <w:rPr>
          <w:sz w:val="22"/>
          <w:szCs w:val="22"/>
        </w:rPr>
        <w:t xml:space="preserve"> сельского поселения</w:t>
      </w:r>
    </w:p>
    <w:p w:rsidR="001502E4" w:rsidRPr="001502E4" w:rsidRDefault="001502E4" w:rsidP="001502E4">
      <w:pPr>
        <w:pStyle w:val="a4"/>
        <w:rPr>
          <w:sz w:val="22"/>
          <w:szCs w:val="22"/>
        </w:rPr>
      </w:pPr>
      <w:r w:rsidRPr="001502E4">
        <w:rPr>
          <w:sz w:val="22"/>
          <w:szCs w:val="22"/>
        </w:rPr>
        <w:t>Холм-Жирковского района</w:t>
      </w:r>
    </w:p>
    <w:p w:rsidR="001502E4" w:rsidRPr="001502E4" w:rsidRDefault="001502E4" w:rsidP="001502E4">
      <w:pPr>
        <w:pStyle w:val="a4"/>
        <w:rPr>
          <w:sz w:val="22"/>
          <w:szCs w:val="22"/>
        </w:rPr>
      </w:pPr>
      <w:r w:rsidRPr="001502E4">
        <w:rPr>
          <w:sz w:val="22"/>
          <w:szCs w:val="22"/>
        </w:rPr>
        <w:t>Смоленской области</w:t>
      </w:r>
      <w:r w:rsidRPr="001502E4">
        <w:rPr>
          <w:sz w:val="22"/>
          <w:szCs w:val="22"/>
        </w:rPr>
        <w:tab/>
        <w:t xml:space="preserve">                                                                    В.М.</w:t>
      </w:r>
      <w:proofErr w:type="gramStart"/>
      <w:r w:rsidRPr="001502E4">
        <w:rPr>
          <w:sz w:val="22"/>
          <w:szCs w:val="22"/>
        </w:rPr>
        <w:t>Персидский</w:t>
      </w:r>
      <w:proofErr w:type="gramEnd"/>
    </w:p>
    <w:p w:rsidR="00E15988" w:rsidRDefault="00E15988" w:rsidP="004B75F2">
      <w:pPr>
        <w:pStyle w:val="a4"/>
        <w:rPr>
          <w:sz w:val="22"/>
          <w:szCs w:val="22"/>
        </w:rPr>
      </w:pPr>
    </w:p>
    <w:p w:rsidR="00E15988" w:rsidRPr="00B531B2" w:rsidRDefault="00E15988" w:rsidP="00E15988">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E15988" w:rsidRPr="00B531B2" w:rsidRDefault="00E15988" w:rsidP="00E1598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E15988" w:rsidRPr="00B531B2" w:rsidRDefault="00E15988" w:rsidP="00E1598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E15988" w:rsidRPr="00B531B2" w:rsidRDefault="00E15988" w:rsidP="00E15988">
      <w:pPr>
        <w:pStyle w:val="ConsPlusTitle"/>
        <w:widowControl/>
        <w:jc w:val="center"/>
        <w:rPr>
          <w:rFonts w:ascii="Times New Roman" w:hAnsi="Times New Roman" w:cs="Times New Roman"/>
          <w:sz w:val="22"/>
          <w:szCs w:val="22"/>
        </w:rPr>
      </w:pPr>
    </w:p>
    <w:p w:rsidR="00E15988" w:rsidRPr="00B531B2" w:rsidRDefault="00E15988" w:rsidP="00E15988">
      <w:pPr>
        <w:pStyle w:val="ConsPlusTitle"/>
        <w:widowControl/>
        <w:jc w:val="center"/>
        <w:rPr>
          <w:rFonts w:ascii="Times New Roman" w:hAnsi="Times New Roman" w:cs="Times New Roman"/>
          <w:sz w:val="22"/>
          <w:szCs w:val="22"/>
        </w:rPr>
      </w:pPr>
    </w:p>
    <w:p w:rsidR="00E15988" w:rsidRPr="005154B4" w:rsidRDefault="00E15988" w:rsidP="005154B4">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1502E4" w:rsidRPr="001502E4" w:rsidRDefault="001502E4" w:rsidP="001502E4">
      <w:pPr>
        <w:pStyle w:val="a4"/>
        <w:rPr>
          <w:sz w:val="22"/>
          <w:szCs w:val="22"/>
        </w:rPr>
      </w:pPr>
      <w:r w:rsidRPr="001502E4">
        <w:rPr>
          <w:sz w:val="22"/>
          <w:szCs w:val="22"/>
        </w:rPr>
        <w:t>от  29.10.2019  № 37</w:t>
      </w:r>
    </w:p>
    <w:p w:rsidR="001502E4" w:rsidRPr="001502E4" w:rsidRDefault="001502E4" w:rsidP="001502E4">
      <w:pPr>
        <w:pStyle w:val="a4"/>
        <w:rPr>
          <w:b/>
          <w:sz w:val="22"/>
          <w:szCs w:val="22"/>
        </w:rPr>
      </w:pPr>
      <w:r w:rsidRPr="001502E4">
        <w:rPr>
          <w:b/>
          <w:sz w:val="22"/>
          <w:szCs w:val="22"/>
        </w:rPr>
        <w:t xml:space="preserve">                                                                                      </w:t>
      </w:r>
    </w:p>
    <w:tbl>
      <w:tblPr>
        <w:tblStyle w:val="a7"/>
        <w:tblW w:w="0" w:type="auto"/>
        <w:tblInd w:w="-142" w:type="dxa"/>
        <w:tblLook w:val="04A0"/>
      </w:tblPr>
      <w:tblGrid>
        <w:gridCol w:w="3529"/>
      </w:tblGrid>
      <w:tr w:rsidR="001502E4" w:rsidRPr="001502E4" w:rsidTr="001502E4">
        <w:trPr>
          <w:trHeight w:val="1725"/>
        </w:trPr>
        <w:tc>
          <w:tcPr>
            <w:tcW w:w="3529" w:type="dxa"/>
            <w:tcBorders>
              <w:top w:val="nil"/>
              <w:left w:val="nil"/>
              <w:bottom w:val="nil"/>
              <w:right w:val="nil"/>
            </w:tcBorders>
          </w:tcPr>
          <w:p w:rsidR="001502E4" w:rsidRDefault="001502E4" w:rsidP="001502E4">
            <w:pPr>
              <w:pStyle w:val="a4"/>
              <w:rPr>
                <w:sz w:val="22"/>
                <w:szCs w:val="22"/>
              </w:rPr>
            </w:pPr>
            <w:r w:rsidRPr="001502E4">
              <w:rPr>
                <w:sz w:val="22"/>
                <w:szCs w:val="22"/>
              </w:rPr>
              <w:t xml:space="preserve">Об исполнении бюджета муниципального образования  </w:t>
            </w:r>
            <w:proofErr w:type="spellStart"/>
            <w:r w:rsidRPr="001502E4">
              <w:rPr>
                <w:sz w:val="22"/>
                <w:szCs w:val="22"/>
              </w:rPr>
              <w:t>Батуринского</w:t>
            </w:r>
            <w:proofErr w:type="spellEnd"/>
            <w:r w:rsidRPr="001502E4">
              <w:rPr>
                <w:sz w:val="22"/>
                <w:szCs w:val="22"/>
              </w:rPr>
              <w:t xml:space="preserve"> сельского поселения Холм-Жирковского района  Смоленской области за 9 месяцев</w:t>
            </w:r>
          </w:p>
          <w:p w:rsidR="001502E4" w:rsidRPr="001502E4" w:rsidRDefault="001502E4" w:rsidP="001502E4">
            <w:pPr>
              <w:pStyle w:val="a4"/>
              <w:rPr>
                <w:sz w:val="22"/>
                <w:szCs w:val="22"/>
              </w:rPr>
            </w:pPr>
            <w:r w:rsidRPr="001502E4">
              <w:rPr>
                <w:sz w:val="22"/>
                <w:szCs w:val="22"/>
              </w:rPr>
              <w:t xml:space="preserve">2019 года </w:t>
            </w:r>
          </w:p>
        </w:tc>
      </w:tr>
    </w:tbl>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w:t>
      </w:r>
      <w:proofErr w:type="gramStart"/>
      <w:r w:rsidRPr="001502E4">
        <w:rPr>
          <w:sz w:val="22"/>
          <w:szCs w:val="22"/>
        </w:rPr>
        <w:t xml:space="preserve">Заслушав и обсудив отчет бухгалтера Администрации муниципального образования </w:t>
      </w:r>
      <w:proofErr w:type="spellStart"/>
      <w:r w:rsidRPr="001502E4">
        <w:rPr>
          <w:sz w:val="22"/>
          <w:szCs w:val="22"/>
        </w:rPr>
        <w:t>Батуринского</w:t>
      </w:r>
      <w:proofErr w:type="spellEnd"/>
      <w:r w:rsidRPr="001502E4">
        <w:rPr>
          <w:sz w:val="22"/>
          <w:szCs w:val="22"/>
        </w:rPr>
        <w:t xml:space="preserve"> сельского поселения Холм-Жирковского района Смоленской области </w:t>
      </w:r>
      <w:proofErr w:type="spellStart"/>
      <w:r w:rsidRPr="001502E4">
        <w:rPr>
          <w:sz w:val="22"/>
          <w:szCs w:val="22"/>
        </w:rPr>
        <w:t>Пахоменковой</w:t>
      </w:r>
      <w:proofErr w:type="spellEnd"/>
      <w:r w:rsidRPr="001502E4">
        <w:rPr>
          <w:sz w:val="22"/>
          <w:szCs w:val="22"/>
        </w:rPr>
        <w:t xml:space="preserve"> Е.М. об исполнении бюджета муниципального образования </w:t>
      </w:r>
      <w:proofErr w:type="spellStart"/>
      <w:r w:rsidRPr="001502E4">
        <w:rPr>
          <w:sz w:val="22"/>
          <w:szCs w:val="22"/>
        </w:rPr>
        <w:t>Батуринского</w:t>
      </w:r>
      <w:proofErr w:type="spellEnd"/>
      <w:r w:rsidRPr="001502E4">
        <w:rPr>
          <w:sz w:val="22"/>
          <w:szCs w:val="22"/>
        </w:rPr>
        <w:t xml:space="preserve"> сельского поселения Холм-Жирковского района Смоленской области</w:t>
      </w:r>
      <w:r w:rsidRPr="001502E4">
        <w:rPr>
          <w:b/>
          <w:sz w:val="22"/>
          <w:szCs w:val="22"/>
        </w:rPr>
        <w:t xml:space="preserve"> </w:t>
      </w:r>
      <w:r w:rsidRPr="001502E4">
        <w:rPr>
          <w:sz w:val="22"/>
          <w:szCs w:val="22"/>
        </w:rPr>
        <w:t xml:space="preserve">за 9 месяцев 2019 года, решение постоянной комиссии по  бюджету, налогам и финансам,  Совет депутатов </w:t>
      </w:r>
      <w:proofErr w:type="spellStart"/>
      <w:r w:rsidRPr="001502E4">
        <w:rPr>
          <w:sz w:val="22"/>
          <w:szCs w:val="22"/>
        </w:rPr>
        <w:t>Богдановского</w:t>
      </w:r>
      <w:proofErr w:type="spellEnd"/>
      <w:r w:rsidRPr="001502E4">
        <w:rPr>
          <w:sz w:val="22"/>
          <w:szCs w:val="22"/>
        </w:rPr>
        <w:t xml:space="preserve">  сельского поселения Холм-Жирковского района Смоленской области</w:t>
      </w:r>
      <w:proofErr w:type="gramEnd"/>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w:t>
      </w:r>
      <w:proofErr w:type="gramStart"/>
      <w:r w:rsidRPr="001502E4">
        <w:rPr>
          <w:sz w:val="22"/>
          <w:szCs w:val="22"/>
        </w:rPr>
        <w:t>Р</w:t>
      </w:r>
      <w:proofErr w:type="gramEnd"/>
      <w:r w:rsidRPr="001502E4">
        <w:rPr>
          <w:sz w:val="22"/>
          <w:szCs w:val="22"/>
        </w:rPr>
        <w:t xml:space="preserve"> Е Ш И Л:</w:t>
      </w:r>
    </w:p>
    <w:p w:rsidR="001502E4" w:rsidRPr="001502E4" w:rsidRDefault="001502E4" w:rsidP="001502E4">
      <w:pPr>
        <w:pStyle w:val="a4"/>
        <w:rPr>
          <w:sz w:val="22"/>
          <w:szCs w:val="22"/>
        </w:rPr>
      </w:pPr>
    </w:p>
    <w:p w:rsidR="001502E4" w:rsidRPr="001502E4" w:rsidRDefault="001502E4" w:rsidP="001502E4">
      <w:pPr>
        <w:pStyle w:val="a4"/>
        <w:rPr>
          <w:sz w:val="22"/>
          <w:szCs w:val="22"/>
        </w:rPr>
      </w:pPr>
      <w:r w:rsidRPr="001502E4">
        <w:rPr>
          <w:sz w:val="22"/>
          <w:szCs w:val="22"/>
        </w:rPr>
        <w:t xml:space="preserve">         Отчет об исполнении бюджета муниципального образования </w:t>
      </w:r>
      <w:proofErr w:type="spellStart"/>
      <w:r w:rsidRPr="001502E4">
        <w:rPr>
          <w:sz w:val="22"/>
          <w:szCs w:val="22"/>
        </w:rPr>
        <w:t>Батуринского</w:t>
      </w:r>
      <w:proofErr w:type="spellEnd"/>
      <w:r w:rsidRPr="001502E4">
        <w:rPr>
          <w:sz w:val="22"/>
          <w:szCs w:val="22"/>
        </w:rPr>
        <w:t xml:space="preserve"> сельского поселения Холм-Жирковского района Смоленской области за 9 месяцев 2019 года  по доходам  в сумме 1468,5 тыс. рублей    (68,60 % к годовому назначению 2 140,6 тыс</w:t>
      </w:r>
      <w:proofErr w:type="gramStart"/>
      <w:r w:rsidRPr="001502E4">
        <w:rPr>
          <w:sz w:val="22"/>
          <w:szCs w:val="22"/>
        </w:rPr>
        <w:t>.р</w:t>
      </w:r>
      <w:proofErr w:type="gramEnd"/>
      <w:r w:rsidRPr="001502E4">
        <w:rPr>
          <w:sz w:val="22"/>
          <w:szCs w:val="22"/>
        </w:rPr>
        <w:t>ублей) и по расходам в сумме 1 444,7 тыс. рублей (47,04 % к годовому плану 3071,3 рублей) с превышением доходов над расходами (</w:t>
      </w:r>
      <w:proofErr w:type="spellStart"/>
      <w:r w:rsidRPr="001502E4">
        <w:rPr>
          <w:sz w:val="22"/>
          <w:szCs w:val="22"/>
        </w:rPr>
        <w:t>профицит</w:t>
      </w:r>
      <w:proofErr w:type="spellEnd"/>
      <w:r w:rsidRPr="001502E4">
        <w:rPr>
          <w:sz w:val="22"/>
          <w:szCs w:val="22"/>
        </w:rPr>
        <w:t xml:space="preserve"> бюджета ) в сумме 23,8 тыс.рублей  принять к сведению.</w:t>
      </w:r>
    </w:p>
    <w:p w:rsidR="00E15988" w:rsidRDefault="00E15988" w:rsidP="001502E4">
      <w:pPr>
        <w:pStyle w:val="af1"/>
        <w:jc w:val="both"/>
        <w:rPr>
          <w:bCs/>
          <w:kern w:val="32"/>
        </w:rPr>
      </w:pPr>
    </w:p>
    <w:p w:rsidR="00E15988" w:rsidRPr="00D662E5" w:rsidRDefault="00E15988" w:rsidP="00E15988">
      <w:pPr>
        <w:pStyle w:val="a4"/>
        <w:rPr>
          <w:sz w:val="22"/>
          <w:szCs w:val="22"/>
        </w:rPr>
      </w:pPr>
      <w:r w:rsidRPr="00D662E5">
        <w:rPr>
          <w:sz w:val="22"/>
          <w:szCs w:val="22"/>
        </w:rPr>
        <w:t>Глава муниципального образования</w:t>
      </w:r>
    </w:p>
    <w:p w:rsidR="00E15988" w:rsidRPr="00D662E5" w:rsidRDefault="00E15988" w:rsidP="00E15988">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E15988" w:rsidRPr="00D662E5" w:rsidRDefault="00E15988" w:rsidP="00E15988">
      <w:pPr>
        <w:pStyle w:val="a4"/>
        <w:rPr>
          <w:sz w:val="22"/>
          <w:szCs w:val="22"/>
        </w:rPr>
      </w:pPr>
      <w:r w:rsidRPr="00D662E5">
        <w:rPr>
          <w:sz w:val="22"/>
          <w:szCs w:val="22"/>
        </w:rPr>
        <w:t>Холм-Жирковского района</w:t>
      </w:r>
    </w:p>
    <w:p w:rsidR="00E15988" w:rsidRDefault="00E15988" w:rsidP="00E15988">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1502E4" w:rsidRDefault="001502E4" w:rsidP="001502E4">
      <w:pPr>
        <w:pStyle w:val="a4"/>
        <w:jc w:val="center"/>
        <w:rPr>
          <w:b/>
          <w:sz w:val="22"/>
          <w:szCs w:val="22"/>
        </w:rPr>
      </w:pPr>
    </w:p>
    <w:p w:rsidR="001502E4" w:rsidRPr="001502E4" w:rsidRDefault="001502E4" w:rsidP="001502E4">
      <w:pPr>
        <w:pStyle w:val="a4"/>
        <w:jc w:val="center"/>
        <w:rPr>
          <w:sz w:val="22"/>
          <w:szCs w:val="22"/>
        </w:rPr>
      </w:pPr>
      <w:r w:rsidRPr="001502E4">
        <w:rPr>
          <w:sz w:val="22"/>
          <w:szCs w:val="22"/>
        </w:rPr>
        <w:t>Пояснительная записка</w:t>
      </w:r>
    </w:p>
    <w:p w:rsidR="001502E4" w:rsidRPr="001502E4" w:rsidRDefault="001502E4" w:rsidP="001502E4">
      <w:pPr>
        <w:pStyle w:val="a4"/>
        <w:jc w:val="center"/>
        <w:rPr>
          <w:sz w:val="22"/>
          <w:szCs w:val="22"/>
        </w:rPr>
      </w:pPr>
      <w:r w:rsidRPr="001502E4">
        <w:rPr>
          <w:sz w:val="22"/>
          <w:szCs w:val="22"/>
        </w:rPr>
        <w:t xml:space="preserve">к    решению Совета депутатов </w:t>
      </w:r>
      <w:proofErr w:type="spellStart"/>
      <w:r w:rsidRPr="001502E4">
        <w:rPr>
          <w:sz w:val="22"/>
          <w:szCs w:val="22"/>
        </w:rPr>
        <w:t>Богдановского</w:t>
      </w:r>
      <w:proofErr w:type="spellEnd"/>
      <w:r w:rsidRPr="001502E4">
        <w:rPr>
          <w:sz w:val="22"/>
          <w:szCs w:val="22"/>
        </w:rPr>
        <w:t xml:space="preserve"> сельского поселения Холм-Жирковского района Смоленской области </w:t>
      </w:r>
      <w:proofErr w:type="gramStart"/>
      <w:r w:rsidRPr="001502E4">
        <w:rPr>
          <w:sz w:val="22"/>
          <w:szCs w:val="22"/>
        </w:rPr>
        <w:t>от</w:t>
      </w:r>
      <w:proofErr w:type="gramEnd"/>
      <w:r w:rsidRPr="001502E4">
        <w:rPr>
          <w:sz w:val="22"/>
          <w:szCs w:val="22"/>
        </w:rPr>
        <w:t xml:space="preserve"> ... №   «Об исполнении бюджета муниципального образования </w:t>
      </w:r>
      <w:proofErr w:type="spellStart"/>
      <w:r w:rsidRPr="001502E4">
        <w:rPr>
          <w:sz w:val="22"/>
          <w:szCs w:val="22"/>
        </w:rPr>
        <w:t>Батуринского</w:t>
      </w:r>
      <w:proofErr w:type="spellEnd"/>
      <w:r w:rsidRPr="001502E4">
        <w:rPr>
          <w:sz w:val="22"/>
          <w:szCs w:val="22"/>
        </w:rPr>
        <w:t xml:space="preserve"> сельского поселения Холм-Жирковского района Смоленской области за 9 месяцев 2019 года»</w:t>
      </w:r>
    </w:p>
    <w:p w:rsidR="001502E4" w:rsidRPr="001502E4" w:rsidRDefault="001502E4" w:rsidP="001502E4">
      <w:pPr>
        <w:pStyle w:val="a4"/>
        <w:rPr>
          <w:sz w:val="22"/>
          <w:szCs w:val="22"/>
        </w:rPr>
      </w:pPr>
    </w:p>
    <w:p w:rsidR="001502E4" w:rsidRPr="001502E4" w:rsidRDefault="001502E4" w:rsidP="001502E4">
      <w:pPr>
        <w:pStyle w:val="a4"/>
        <w:jc w:val="center"/>
        <w:rPr>
          <w:sz w:val="22"/>
          <w:szCs w:val="22"/>
        </w:rPr>
      </w:pPr>
      <w:r w:rsidRPr="001502E4">
        <w:rPr>
          <w:sz w:val="22"/>
          <w:szCs w:val="22"/>
        </w:rPr>
        <w:t>ДОХОДЫ</w:t>
      </w:r>
    </w:p>
    <w:p w:rsidR="001502E4" w:rsidRPr="001502E4" w:rsidRDefault="001502E4" w:rsidP="001502E4">
      <w:pPr>
        <w:pStyle w:val="a4"/>
        <w:rPr>
          <w:sz w:val="22"/>
          <w:szCs w:val="22"/>
        </w:rPr>
      </w:pPr>
    </w:p>
    <w:p w:rsidR="001502E4" w:rsidRPr="001502E4" w:rsidRDefault="001502E4" w:rsidP="001502E4">
      <w:pPr>
        <w:pStyle w:val="a4"/>
        <w:rPr>
          <w:sz w:val="22"/>
          <w:szCs w:val="22"/>
        </w:rPr>
      </w:pPr>
      <w:r>
        <w:rPr>
          <w:sz w:val="22"/>
          <w:szCs w:val="22"/>
        </w:rPr>
        <w:t xml:space="preserve">         </w:t>
      </w:r>
      <w:r w:rsidRPr="001502E4">
        <w:rPr>
          <w:sz w:val="22"/>
          <w:szCs w:val="22"/>
        </w:rPr>
        <w:t xml:space="preserve">В бюджет  муниципального образования </w:t>
      </w:r>
      <w:proofErr w:type="spellStart"/>
      <w:r w:rsidRPr="001502E4">
        <w:rPr>
          <w:sz w:val="22"/>
          <w:szCs w:val="22"/>
        </w:rPr>
        <w:t>Батуринского</w:t>
      </w:r>
      <w:proofErr w:type="spellEnd"/>
      <w:r w:rsidRPr="001502E4">
        <w:rPr>
          <w:sz w:val="22"/>
          <w:szCs w:val="22"/>
        </w:rPr>
        <w:t xml:space="preserve"> сельского поселения Холм-Жирковского района Смоленской области  на 01.10.2019 года поступило  доходов  на сумму 1 468,5 тыс. рублей, или 68,60 % к годовому плановому назначению (2 140,6 тыс. рублей).</w:t>
      </w:r>
    </w:p>
    <w:p w:rsidR="001502E4" w:rsidRPr="001502E4" w:rsidRDefault="001502E4" w:rsidP="001502E4">
      <w:pPr>
        <w:pStyle w:val="a4"/>
        <w:jc w:val="center"/>
        <w:rPr>
          <w:color w:val="000000"/>
          <w:sz w:val="22"/>
          <w:szCs w:val="22"/>
        </w:rPr>
      </w:pPr>
      <w:r w:rsidRPr="001502E4">
        <w:rPr>
          <w:color w:val="000000"/>
          <w:sz w:val="22"/>
          <w:szCs w:val="22"/>
        </w:rPr>
        <w:t>Налоговые доходы</w:t>
      </w:r>
    </w:p>
    <w:p w:rsidR="001502E4" w:rsidRPr="001502E4" w:rsidRDefault="001502E4" w:rsidP="001502E4">
      <w:pPr>
        <w:pStyle w:val="a4"/>
        <w:rPr>
          <w:color w:val="FF0000"/>
          <w:sz w:val="22"/>
          <w:szCs w:val="22"/>
        </w:rPr>
      </w:pPr>
      <w:r>
        <w:rPr>
          <w:color w:val="000000"/>
          <w:sz w:val="22"/>
          <w:szCs w:val="22"/>
        </w:rPr>
        <w:t xml:space="preserve">       </w:t>
      </w:r>
      <w:proofErr w:type="gramStart"/>
      <w:r w:rsidRPr="001502E4">
        <w:rPr>
          <w:color w:val="000000"/>
          <w:sz w:val="22"/>
          <w:szCs w:val="22"/>
        </w:rPr>
        <w:t>Исполнены</w:t>
      </w:r>
      <w:proofErr w:type="gramEnd"/>
      <w:r w:rsidRPr="001502E4">
        <w:rPr>
          <w:color w:val="000000"/>
          <w:sz w:val="22"/>
          <w:szCs w:val="22"/>
        </w:rPr>
        <w:t xml:space="preserve"> в сумме 331,0 тыс. рублей или на 85,33 процента к утвержденным годовым назначениям (387,9 тыс. рублей).</w:t>
      </w:r>
      <w:r w:rsidRPr="001502E4">
        <w:rPr>
          <w:sz w:val="22"/>
          <w:szCs w:val="22"/>
        </w:rPr>
        <w:t xml:space="preserve"> </w:t>
      </w:r>
      <w:r w:rsidRPr="001502E4">
        <w:rPr>
          <w:color w:val="FF0000"/>
          <w:sz w:val="22"/>
          <w:szCs w:val="22"/>
        </w:rPr>
        <w:t xml:space="preserve"> </w:t>
      </w:r>
    </w:p>
    <w:p w:rsidR="001502E4" w:rsidRPr="001502E4" w:rsidRDefault="001502E4" w:rsidP="001502E4">
      <w:pPr>
        <w:pStyle w:val="a4"/>
        <w:rPr>
          <w:sz w:val="22"/>
          <w:szCs w:val="22"/>
        </w:rPr>
      </w:pPr>
      <w:r>
        <w:rPr>
          <w:sz w:val="22"/>
          <w:szCs w:val="22"/>
        </w:rPr>
        <w:t xml:space="preserve">        </w:t>
      </w:r>
      <w:r w:rsidRPr="001502E4">
        <w:rPr>
          <w:sz w:val="22"/>
          <w:szCs w:val="22"/>
        </w:rPr>
        <w:t xml:space="preserve">Исполнение фактических поступлений обеспечено за счет основных доходных источников: </w:t>
      </w:r>
    </w:p>
    <w:p w:rsidR="001502E4" w:rsidRPr="001502E4" w:rsidRDefault="001502E4" w:rsidP="001502E4">
      <w:pPr>
        <w:pStyle w:val="a4"/>
        <w:rPr>
          <w:rFonts w:ascii="Calibri" w:hAnsi="Calibri" w:cs="Calibri"/>
          <w:sz w:val="22"/>
          <w:szCs w:val="22"/>
        </w:rPr>
      </w:pPr>
      <w:r>
        <w:rPr>
          <w:sz w:val="22"/>
          <w:szCs w:val="22"/>
        </w:rPr>
        <w:t xml:space="preserve">        </w:t>
      </w:r>
      <w:r w:rsidRPr="001502E4">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149,9 тыс. руб. при плане 140,6 тыс. руб</w:t>
      </w:r>
      <w:proofErr w:type="gramStart"/>
      <w:r w:rsidRPr="001502E4">
        <w:rPr>
          <w:sz w:val="22"/>
          <w:szCs w:val="22"/>
        </w:rPr>
        <w:t>.и</w:t>
      </w:r>
      <w:proofErr w:type="gramEnd"/>
      <w:r w:rsidRPr="001502E4">
        <w:rPr>
          <w:sz w:val="22"/>
          <w:szCs w:val="22"/>
        </w:rPr>
        <w:t>ли на 106,61 процента.</w:t>
      </w:r>
    </w:p>
    <w:p w:rsidR="001502E4" w:rsidRPr="001502E4" w:rsidRDefault="001502E4" w:rsidP="001502E4">
      <w:pPr>
        <w:pStyle w:val="a4"/>
        <w:rPr>
          <w:sz w:val="22"/>
          <w:szCs w:val="22"/>
        </w:rPr>
      </w:pPr>
      <w:r>
        <w:rPr>
          <w:sz w:val="22"/>
          <w:szCs w:val="22"/>
        </w:rPr>
        <w:t xml:space="preserve">     </w:t>
      </w:r>
      <w:r w:rsidRPr="001502E4">
        <w:rPr>
          <w:sz w:val="22"/>
          <w:szCs w:val="22"/>
        </w:rPr>
        <w:t xml:space="preserve">    Доходы от уплаты акцизов на моторные масла, для дизельных и (или) карбюраторных (</w:t>
      </w:r>
      <w:proofErr w:type="spellStart"/>
      <w:r w:rsidRPr="001502E4">
        <w:rPr>
          <w:sz w:val="22"/>
          <w:szCs w:val="22"/>
        </w:rPr>
        <w:t>инжекторных</w:t>
      </w:r>
      <w:proofErr w:type="spellEnd"/>
      <w:r w:rsidRPr="001502E4">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1,14 тыс. руб. при плане 1,00 тыс. руб. или на 114,0 процентов.   </w:t>
      </w:r>
    </w:p>
    <w:p w:rsidR="001502E4" w:rsidRPr="001502E4" w:rsidRDefault="001502E4" w:rsidP="001502E4">
      <w:pPr>
        <w:pStyle w:val="a4"/>
        <w:rPr>
          <w:sz w:val="22"/>
          <w:szCs w:val="22"/>
        </w:rPr>
      </w:pPr>
      <w:r>
        <w:rPr>
          <w:sz w:val="22"/>
          <w:szCs w:val="22"/>
        </w:rPr>
        <w:t xml:space="preserve">         </w:t>
      </w:r>
      <w:r w:rsidRPr="001502E4">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205,39 тыс. руб. при плане 272,20 тыс. руб. или на 75,46 процента.   </w:t>
      </w:r>
    </w:p>
    <w:p w:rsidR="001502E4" w:rsidRPr="001502E4" w:rsidRDefault="001502E4" w:rsidP="001502E4">
      <w:pPr>
        <w:pStyle w:val="a4"/>
        <w:rPr>
          <w:sz w:val="22"/>
          <w:szCs w:val="22"/>
        </w:rPr>
      </w:pPr>
      <w:r>
        <w:rPr>
          <w:sz w:val="22"/>
          <w:szCs w:val="22"/>
        </w:rPr>
        <w:t xml:space="preserve">          </w:t>
      </w:r>
      <w:r w:rsidRPr="001502E4">
        <w:rPr>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-25,34 тыс. руб. при плане -25,90 тыс. руб. или на 97,84 процента. </w:t>
      </w:r>
    </w:p>
    <w:p w:rsidR="001502E4" w:rsidRPr="001502E4" w:rsidRDefault="001502E4" w:rsidP="001502E4">
      <w:pPr>
        <w:pStyle w:val="a4"/>
        <w:rPr>
          <w:sz w:val="22"/>
          <w:szCs w:val="22"/>
        </w:rPr>
      </w:pPr>
      <w:r w:rsidRPr="001502E4">
        <w:rPr>
          <w:sz w:val="22"/>
          <w:szCs w:val="22"/>
        </w:rPr>
        <w:t xml:space="preserve">Налога на доходы физических лиц  8,63 тыс. руб. при плане  11,90 тыс. руб. или на 72,52 процента. </w:t>
      </w:r>
    </w:p>
    <w:p w:rsidR="001502E4" w:rsidRPr="001502E4" w:rsidRDefault="001502E4" w:rsidP="001502E4">
      <w:pPr>
        <w:pStyle w:val="a4"/>
        <w:rPr>
          <w:rFonts w:ascii="Calibri" w:hAnsi="Calibri" w:cs="Calibri"/>
          <w:sz w:val="22"/>
          <w:szCs w:val="22"/>
        </w:rPr>
      </w:pPr>
      <w:r w:rsidRPr="001502E4">
        <w:rPr>
          <w:sz w:val="22"/>
          <w:szCs w:val="22"/>
        </w:rPr>
        <w:t xml:space="preserve">    </w:t>
      </w:r>
      <w:r>
        <w:rPr>
          <w:sz w:val="22"/>
          <w:szCs w:val="22"/>
        </w:rPr>
        <w:t xml:space="preserve">   </w:t>
      </w:r>
      <w:r w:rsidRPr="001502E4">
        <w:rPr>
          <w:sz w:val="22"/>
          <w:szCs w:val="22"/>
        </w:rPr>
        <w:t xml:space="preserve">  Налог на имущество физических лиц 2,23 тыс. руб. при плане 14,20 тыс. руб. или на 15,70 процента.</w:t>
      </w:r>
    </w:p>
    <w:p w:rsidR="001502E4" w:rsidRPr="001502E4" w:rsidRDefault="001502E4" w:rsidP="001502E4">
      <w:pPr>
        <w:pStyle w:val="a4"/>
        <w:rPr>
          <w:sz w:val="22"/>
          <w:szCs w:val="22"/>
        </w:rPr>
      </w:pPr>
      <w:r>
        <w:rPr>
          <w:sz w:val="22"/>
          <w:szCs w:val="22"/>
        </w:rPr>
        <w:t xml:space="preserve">          </w:t>
      </w:r>
      <w:r w:rsidRPr="001502E4">
        <w:rPr>
          <w:sz w:val="22"/>
          <w:szCs w:val="22"/>
        </w:rPr>
        <w:t>Земельный налог 18,90 тыс. руб. при плане 264,60 тыс. руб. или на 7,14 процента.</w:t>
      </w:r>
    </w:p>
    <w:p w:rsidR="001502E4" w:rsidRPr="001502E4" w:rsidRDefault="001502E4" w:rsidP="001502E4">
      <w:pPr>
        <w:pStyle w:val="a4"/>
        <w:rPr>
          <w:sz w:val="22"/>
          <w:szCs w:val="22"/>
        </w:rPr>
      </w:pPr>
      <w:r w:rsidRPr="001502E4">
        <w:rPr>
          <w:sz w:val="22"/>
          <w:szCs w:val="22"/>
        </w:rPr>
        <w:t xml:space="preserve">  </w:t>
      </w:r>
      <w:r>
        <w:rPr>
          <w:sz w:val="22"/>
          <w:szCs w:val="22"/>
        </w:rPr>
        <w:t xml:space="preserve">       </w:t>
      </w:r>
      <w:r w:rsidRPr="001502E4">
        <w:rPr>
          <w:sz w:val="22"/>
          <w:szCs w:val="22"/>
        </w:rPr>
        <w:t xml:space="preserve">  Из общей суммы доходов безвозмездные поступления составили 1 101,94 тыс. рублей или 75,37 процента к уточненным годовым назначениям (1462,00 тыс. рублей), из них  </w:t>
      </w:r>
    </w:p>
    <w:p w:rsidR="001502E4" w:rsidRPr="001502E4" w:rsidRDefault="001502E4" w:rsidP="001502E4">
      <w:pPr>
        <w:pStyle w:val="a4"/>
        <w:rPr>
          <w:sz w:val="22"/>
          <w:szCs w:val="22"/>
        </w:rPr>
      </w:pPr>
      <w:r>
        <w:rPr>
          <w:sz w:val="22"/>
          <w:szCs w:val="22"/>
        </w:rPr>
        <w:t xml:space="preserve">          </w:t>
      </w:r>
      <w:r w:rsidRPr="001502E4">
        <w:rPr>
          <w:sz w:val="22"/>
          <w:szCs w:val="22"/>
        </w:rPr>
        <w:t>-дотации бюджетам поселений на выравнивание бюджетной обеспеченности 1 067,60 тыс. руб.</w:t>
      </w:r>
    </w:p>
    <w:p w:rsidR="001502E4" w:rsidRPr="001502E4" w:rsidRDefault="001502E4" w:rsidP="001502E4">
      <w:pPr>
        <w:pStyle w:val="a4"/>
        <w:rPr>
          <w:sz w:val="22"/>
          <w:szCs w:val="22"/>
        </w:rPr>
      </w:pPr>
      <w:r>
        <w:rPr>
          <w:sz w:val="22"/>
          <w:szCs w:val="22"/>
        </w:rPr>
        <w:t xml:space="preserve">          </w:t>
      </w:r>
      <w:r w:rsidRPr="001502E4">
        <w:rPr>
          <w:sz w:val="22"/>
          <w:szCs w:val="22"/>
        </w:rPr>
        <w:t>- субвенции бюджетам поселений на осуществление первичного воинского учета на территориях, где отсутствуют военные комиссариаты в сумме 2,6 тыс. руб.;</w:t>
      </w:r>
    </w:p>
    <w:p w:rsidR="001502E4" w:rsidRPr="001502E4" w:rsidRDefault="001502E4" w:rsidP="001502E4">
      <w:pPr>
        <w:pStyle w:val="a4"/>
        <w:rPr>
          <w:sz w:val="22"/>
          <w:szCs w:val="22"/>
        </w:rPr>
      </w:pPr>
      <w:r w:rsidRPr="001502E4">
        <w:rPr>
          <w:sz w:val="22"/>
          <w:szCs w:val="22"/>
        </w:rPr>
        <w:t>-прочие межбюджетные трансферты передаваемые бюджетам сельских поселений в сумме 31,70 тыс. руб.</w:t>
      </w:r>
    </w:p>
    <w:p w:rsidR="001502E4" w:rsidRPr="001502E4" w:rsidRDefault="001502E4" w:rsidP="001502E4">
      <w:pPr>
        <w:pStyle w:val="a4"/>
        <w:rPr>
          <w:sz w:val="22"/>
          <w:szCs w:val="22"/>
        </w:rPr>
      </w:pPr>
    </w:p>
    <w:p w:rsidR="001502E4" w:rsidRPr="001502E4" w:rsidRDefault="001502E4" w:rsidP="00CC5EA3">
      <w:pPr>
        <w:pStyle w:val="a4"/>
        <w:jc w:val="center"/>
        <w:rPr>
          <w:sz w:val="22"/>
          <w:szCs w:val="22"/>
        </w:rPr>
      </w:pPr>
      <w:r w:rsidRPr="001502E4">
        <w:rPr>
          <w:sz w:val="22"/>
          <w:szCs w:val="22"/>
        </w:rPr>
        <w:t>РАСХОДЫ</w:t>
      </w:r>
    </w:p>
    <w:p w:rsidR="001502E4" w:rsidRPr="001502E4" w:rsidRDefault="001502E4" w:rsidP="001502E4">
      <w:pPr>
        <w:pStyle w:val="a4"/>
        <w:rPr>
          <w:sz w:val="22"/>
          <w:szCs w:val="22"/>
        </w:rPr>
      </w:pPr>
    </w:p>
    <w:p w:rsidR="001502E4" w:rsidRPr="001502E4" w:rsidRDefault="00CC5EA3" w:rsidP="001502E4">
      <w:pPr>
        <w:pStyle w:val="a4"/>
        <w:rPr>
          <w:sz w:val="22"/>
          <w:szCs w:val="22"/>
        </w:rPr>
      </w:pPr>
      <w:r>
        <w:rPr>
          <w:sz w:val="22"/>
          <w:szCs w:val="22"/>
        </w:rPr>
        <w:t xml:space="preserve">        </w:t>
      </w:r>
      <w:proofErr w:type="gramStart"/>
      <w:r w:rsidR="001502E4" w:rsidRPr="001502E4">
        <w:rPr>
          <w:sz w:val="22"/>
          <w:szCs w:val="22"/>
        </w:rPr>
        <w:t xml:space="preserve">Расходы бюджета муниципального образования </w:t>
      </w:r>
      <w:proofErr w:type="spellStart"/>
      <w:r w:rsidR="001502E4" w:rsidRPr="001502E4">
        <w:rPr>
          <w:sz w:val="22"/>
          <w:szCs w:val="22"/>
        </w:rPr>
        <w:t>Батуринского</w:t>
      </w:r>
      <w:proofErr w:type="spellEnd"/>
      <w:r w:rsidR="001502E4" w:rsidRPr="001502E4">
        <w:rPr>
          <w:sz w:val="22"/>
          <w:szCs w:val="22"/>
        </w:rPr>
        <w:t xml:space="preserve"> сельского поселения Холм-Жирковского района за 9 месяцев 2019 года исполнены в сумме 1 444,6  тыс. рублей или 47,04 процента  к годовому плану  (3 071,3 тыс. рублей. </w:t>
      </w:r>
      <w:proofErr w:type="gramEnd"/>
    </w:p>
    <w:p w:rsidR="001502E4" w:rsidRPr="001502E4" w:rsidRDefault="001502E4" w:rsidP="001502E4">
      <w:pPr>
        <w:pStyle w:val="a4"/>
        <w:rPr>
          <w:sz w:val="22"/>
          <w:szCs w:val="22"/>
        </w:rPr>
      </w:pPr>
    </w:p>
    <w:p w:rsidR="001502E4" w:rsidRPr="001502E4" w:rsidRDefault="00CC5EA3" w:rsidP="001502E4">
      <w:pPr>
        <w:pStyle w:val="a4"/>
        <w:rPr>
          <w:sz w:val="22"/>
          <w:szCs w:val="22"/>
        </w:rPr>
      </w:pPr>
      <w:r>
        <w:rPr>
          <w:sz w:val="22"/>
          <w:szCs w:val="22"/>
        </w:rPr>
        <w:t xml:space="preserve">         </w:t>
      </w:r>
      <w:r w:rsidR="001502E4" w:rsidRPr="001502E4">
        <w:rPr>
          <w:sz w:val="22"/>
          <w:szCs w:val="22"/>
        </w:rPr>
        <w:t>В разрезе отраслей исполнение характеризуется следующими показателями:</w:t>
      </w:r>
    </w:p>
    <w:p w:rsidR="001502E4" w:rsidRPr="001502E4" w:rsidRDefault="001502E4" w:rsidP="001502E4">
      <w:pPr>
        <w:pStyle w:val="a4"/>
        <w:rPr>
          <w:sz w:val="22"/>
          <w:szCs w:val="22"/>
        </w:rPr>
      </w:pPr>
    </w:p>
    <w:p w:rsidR="001502E4" w:rsidRDefault="001502E4" w:rsidP="00CC5EA3">
      <w:pPr>
        <w:pStyle w:val="a4"/>
        <w:jc w:val="center"/>
        <w:rPr>
          <w:sz w:val="22"/>
          <w:szCs w:val="22"/>
        </w:rPr>
      </w:pPr>
      <w:r w:rsidRPr="001502E4">
        <w:rPr>
          <w:sz w:val="22"/>
          <w:szCs w:val="22"/>
        </w:rPr>
        <w:t>ОБЩЕГОСУДАРСТВЕННЫЕ ВОПРОСЫ</w:t>
      </w:r>
    </w:p>
    <w:p w:rsidR="00CC5EA3" w:rsidRPr="001502E4" w:rsidRDefault="00CC5EA3" w:rsidP="00CC5EA3">
      <w:pPr>
        <w:pStyle w:val="a4"/>
        <w:jc w:val="center"/>
        <w:rPr>
          <w:sz w:val="22"/>
          <w:szCs w:val="22"/>
        </w:rPr>
      </w:pPr>
    </w:p>
    <w:p w:rsidR="001502E4" w:rsidRPr="001502E4" w:rsidRDefault="00CC5EA3" w:rsidP="001502E4">
      <w:pPr>
        <w:pStyle w:val="a4"/>
        <w:rPr>
          <w:rFonts w:ascii="Calibri" w:hAnsi="Calibri" w:cs="Calibri"/>
          <w:sz w:val="22"/>
          <w:szCs w:val="22"/>
        </w:rPr>
      </w:pPr>
      <w:r>
        <w:rPr>
          <w:sz w:val="22"/>
          <w:szCs w:val="22"/>
        </w:rPr>
        <w:t xml:space="preserve">         </w:t>
      </w:r>
      <w:r w:rsidR="001502E4" w:rsidRPr="001502E4">
        <w:rPr>
          <w:sz w:val="22"/>
          <w:szCs w:val="22"/>
        </w:rPr>
        <w:t xml:space="preserve">Расходы на функционирование высшего должностного лица субъекта Российской Федерации и муниципальных образований составили 268,60 тыс. рублей или 57,82 процента к годовому плану (464,51 тыс. рублей). </w:t>
      </w:r>
    </w:p>
    <w:p w:rsidR="001502E4" w:rsidRPr="001502E4" w:rsidRDefault="00CC5EA3" w:rsidP="001502E4">
      <w:pPr>
        <w:pStyle w:val="a4"/>
        <w:rPr>
          <w:sz w:val="22"/>
          <w:szCs w:val="22"/>
        </w:rPr>
      </w:pPr>
      <w:r>
        <w:rPr>
          <w:sz w:val="22"/>
          <w:szCs w:val="22"/>
        </w:rPr>
        <w:t xml:space="preserve">         </w:t>
      </w:r>
      <w:r w:rsidR="001502E4" w:rsidRPr="001502E4">
        <w:rPr>
          <w:sz w:val="22"/>
          <w:szCs w:val="22"/>
        </w:rPr>
        <w:t xml:space="preserve">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составили 704,30 тыс. рублей или 59,52 процента к годовому плану (1 183,28 тыс. рублей). </w:t>
      </w:r>
    </w:p>
    <w:p w:rsidR="001502E4" w:rsidRPr="001502E4" w:rsidRDefault="00CC5EA3" w:rsidP="001502E4">
      <w:pPr>
        <w:pStyle w:val="a4"/>
        <w:rPr>
          <w:sz w:val="22"/>
          <w:szCs w:val="22"/>
        </w:rPr>
      </w:pPr>
      <w:r>
        <w:rPr>
          <w:sz w:val="22"/>
          <w:szCs w:val="22"/>
        </w:rPr>
        <w:t xml:space="preserve">        </w:t>
      </w:r>
      <w:r w:rsidR="001502E4" w:rsidRPr="001502E4">
        <w:rPr>
          <w:sz w:val="22"/>
          <w:szCs w:val="22"/>
        </w:rPr>
        <w:t xml:space="preserve">Финансирование обеспечения деятельности финансовых, налоговых и таможенных органов  и органов финансово (финансово-бюджетного) надзора составило 18,3 тыс. рублей или </w:t>
      </w:r>
      <w:r w:rsidR="001502E4" w:rsidRPr="001502E4">
        <w:rPr>
          <w:color w:val="000000" w:themeColor="text1"/>
          <w:sz w:val="22"/>
          <w:szCs w:val="22"/>
        </w:rPr>
        <w:t>100,0</w:t>
      </w:r>
      <w:r w:rsidR="001502E4" w:rsidRPr="001502E4">
        <w:rPr>
          <w:sz w:val="22"/>
          <w:szCs w:val="22"/>
        </w:rPr>
        <w:t xml:space="preserve"> процентов к годовому плану (18,3 тыс. рублей).</w:t>
      </w:r>
    </w:p>
    <w:p w:rsidR="001502E4" w:rsidRPr="001502E4" w:rsidRDefault="001502E4" w:rsidP="001502E4">
      <w:pPr>
        <w:pStyle w:val="a4"/>
        <w:rPr>
          <w:sz w:val="22"/>
          <w:szCs w:val="22"/>
        </w:rPr>
      </w:pPr>
    </w:p>
    <w:p w:rsidR="001502E4" w:rsidRPr="001502E4" w:rsidRDefault="001502E4" w:rsidP="00CC5EA3">
      <w:pPr>
        <w:pStyle w:val="a4"/>
        <w:jc w:val="center"/>
        <w:rPr>
          <w:sz w:val="22"/>
          <w:szCs w:val="22"/>
        </w:rPr>
      </w:pPr>
      <w:r w:rsidRPr="001502E4">
        <w:rPr>
          <w:sz w:val="22"/>
          <w:szCs w:val="22"/>
        </w:rPr>
        <w:t>ОБЕСПЕЧЕНИЕ ПРОВЕДЕНИЯ ВЫБОРОВ И РЕФЕРЕНДУМОВ</w:t>
      </w:r>
    </w:p>
    <w:p w:rsidR="001502E4" w:rsidRPr="001502E4" w:rsidRDefault="00CC5EA3" w:rsidP="001502E4">
      <w:pPr>
        <w:pStyle w:val="a4"/>
        <w:rPr>
          <w:sz w:val="22"/>
          <w:szCs w:val="22"/>
        </w:rPr>
      </w:pPr>
      <w:r>
        <w:rPr>
          <w:sz w:val="22"/>
          <w:szCs w:val="22"/>
        </w:rPr>
        <w:lastRenderedPageBreak/>
        <w:t xml:space="preserve">         </w:t>
      </w:r>
      <w:r w:rsidR="001502E4" w:rsidRPr="001502E4">
        <w:rPr>
          <w:sz w:val="22"/>
          <w:szCs w:val="22"/>
        </w:rPr>
        <w:t>Расходы на проведение выборов и референдумов составили 79,7 тыс. рублей или 100 процентов к годовому плану (79,7 тыс. рублей).</w:t>
      </w:r>
    </w:p>
    <w:p w:rsidR="001502E4" w:rsidRPr="001502E4" w:rsidRDefault="001502E4" w:rsidP="001502E4">
      <w:pPr>
        <w:pStyle w:val="a4"/>
        <w:rPr>
          <w:sz w:val="22"/>
          <w:szCs w:val="22"/>
        </w:rPr>
      </w:pPr>
    </w:p>
    <w:p w:rsidR="001502E4" w:rsidRDefault="001502E4" w:rsidP="00CC5EA3">
      <w:pPr>
        <w:pStyle w:val="a4"/>
        <w:jc w:val="center"/>
        <w:rPr>
          <w:sz w:val="22"/>
          <w:szCs w:val="22"/>
        </w:rPr>
      </w:pPr>
      <w:r w:rsidRPr="001502E4">
        <w:rPr>
          <w:sz w:val="22"/>
          <w:szCs w:val="22"/>
        </w:rPr>
        <w:t>НАЦИОНАЛЬНАЯ ОБОРОНА</w:t>
      </w:r>
    </w:p>
    <w:p w:rsidR="00CC5EA3" w:rsidRPr="001502E4" w:rsidRDefault="00CC5EA3" w:rsidP="00CC5EA3">
      <w:pPr>
        <w:pStyle w:val="a4"/>
        <w:jc w:val="center"/>
        <w:rPr>
          <w:sz w:val="22"/>
          <w:szCs w:val="22"/>
        </w:rPr>
      </w:pPr>
    </w:p>
    <w:p w:rsidR="001502E4" w:rsidRPr="001502E4" w:rsidRDefault="00CC5EA3" w:rsidP="001502E4">
      <w:pPr>
        <w:pStyle w:val="a4"/>
        <w:rPr>
          <w:sz w:val="22"/>
          <w:szCs w:val="22"/>
        </w:rPr>
      </w:pPr>
      <w:r>
        <w:rPr>
          <w:sz w:val="22"/>
          <w:szCs w:val="22"/>
        </w:rPr>
        <w:t xml:space="preserve">        </w:t>
      </w:r>
      <w:r w:rsidR="001502E4" w:rsidRPr="001502E4">
        <w:rPr>
          <w:sz w:val="22"/>
          <w:szCs w:val="22"/>
        </w:rPr>
        <w:t xml:space="preserve">Расходы на финансирование по осуществлению первичного воинского учета на территориях, где отсутствуют военные комиссариаты,  составили 2,6 тыс. рублей или </w:t>
      </w:r>
      <w:r w:rsidR="001502E4" w:rsidRPr="001502E4">
        <w:rPr>
          <w:color w:val="000000" w:themeColor="text1"/>
          <w:sz w:val="22"/>
          <w:szCs w:val="22"/>
        </w:rPr>
        <w:t>37,7</w:t>
      </w:r>
      <w:r w:rsidR="001502E4" w:rsidRPr="001502E4">
        <w:rPr>
          <w:sz w:val="22"/>
          <w:szCs w:val="22"/>
        </w:rPr>
        <w:t xml:space="preserve"> процента к годовому плану (6,9 тыс. рублей).</w:t>
      </w:r>
    </w:p>
    <w:p w:rsidR="001502E4" w:rsidRPr="001502E4" w:rsidRDefault="001502E4" w:rsidP="001502E4">
      <w:pPr>
        <w:pStyle w:val="a4"/>
        <w:rPr>
          <w:sz w:val="22"/>
          <w:szCs w:val="22"/>
        </w:rPr>
      </w:pPr>
    </w:p>
    <w:p w:rsidR="001502E4" w:rsidRDefault="001502E4" w:rsidP="00CC5EA3">
      <w:pPr>
        <w:pStyle w:val="a4"/>
        <w:jc w:val="center"/>
        <w:rPr>
          <w:sz w:val="22"/>
          <w:szCs w:val="22"/>
        </w:rPr>
      </w:pPr>
      <w:r w:rsidRPr="001502E4">
        <w:rPr>
          <w:sz w:val="22"/>
          <w:szCs w:val="22"/>
        </w:rPr>
        <w:t>НАЦИОНАЛЬНАЯ ЭКОНОМИКА</w:t>
      </w:r>
    </w:p>
    <w:p w:rsidR="00CC5EA3" w:rsidRPr="001502E4" w:rsidRDefault="00CC5EA3" w:rsidP="00CC5EA3">
      <w:pPr>
        <w:pStyle w:val="a4"/>
        <w:jc w:val="center"/>
        <w:rPr>
          <w:sz w:val="22"/>
          <w:szCs w:val="22"/>
        </w:rPr>
      </w:pPr>
    </w:p>
    <w:p w:rsidR="001502E4" w:rsidRPr="001502E4" w:rsidRDefault="00CC5EA3" w:rsidP="001502E4">
      <w:pPr>
        <w:pStyle w:val="a4"/>
        <w:rPr>
          <w:sz w:val="22"/>
          <w:szCs w:val="22"/>
        </w:rPr>
      </w:pPr>
      <w:r>
        <w:rPr>
          <w:sz w:val="22"/>
          <w:szCs w:val="22"/>
        </w:rPr>
        <w:t xml:space="preserve">          </w:t>
      </w:r>
      <w:r w:rsidR="001502E4" w:rsidRPr="001502E4">
        <w:rPr>
          <w:sz w:val="22"/>
          <w:szCs w:val="22"/>
        </w:rPr>
        <w:t>Расходы на содержание автомобильных дорог в границах поселений составили 371,09 тыс. рублей или 28,14 процента к годово</w:t>
      </w:r>
      <w:r>
        <w:rPr>
          <w:sz w:val="22"/>
          <w:szCs w:val="22"/>
        </w:rPr>
        <w:t xml:space="preserve">му плану </w:t>
      </w:r>
      <w:r w:rsidR="001502E4" w:rsidRPr="001502E4">
        <w:rPr>
          <w:sz w:val="22"/>
          <w:szCs w:val="22"/>
        </w:rPr>
        <w:t>(1 318,65 тыс. рублей).</w:t>
      </w:r>
    </w:p>
    <w:p w:rsidR="00E15988" w:rsidRPr="00CC5EA3" w:rsidRDefault="00E15988" w:rsidP="00CC5EA3">
      <w:pPr>
        <w:pStyle w:val="a4"/>
        <w:rPr>
          <w:sz w:val="22"/>
          <w:szCs w:val="22"/>
        </w:rPr>
      </w:pPr>
    </w:p>
    <w:p w:rsidR="00E15988" w:rsidRPr="00B531B2" w:rsidRDefault="00E15988" w:rsidP="00E15988">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9"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E15988" w:rsidRPr="00B531B2" w:rsidRDefault="00E15988" w:rsidP="00E1598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E15988" w:rsidRPr="00B531B2" w:rsidRDefault="00E15988" w:rsidP="00E1598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E15988" w:rsidRPr="00B531B2" w:rsidRDefault="00E15988" w:rsidP="00E15988">
      <w:pPr>
        <w:pStyle w:val="ConsPlusTitle"/>
        <w:widowControl/>
        <w:jc w:val="center"/>
        <w:rPr>
          <w:rFonts w:ascii="Times New Roman" w:hAnsi="Times New Roman" w:cs="Times New Roman"/>
          <w:sz w:val="22"/>
          <w:szCs w:val="22"/>
        </w:rPr>
      </w:pPr>
    </w:p>
    <w:p w:rsidR="00E15988" w:rsidRPr="00B531B2" w:rsidRDefault="00E15988" w:rsidP="00E15988">
      <w:pPr>
        <w:pStyle w:val="ConsPlusTitle"/>
        <w:widowControl/>
        <w:jc w:val="center"/>
        <w:rPr>
          <w:rFonts w:ascii="Times New Roman" w:hAnsi="Times New Roman" w:cs="Times New Roman"/>
          <w:sz w:val="22"/>
          <w:szCs w:val="22"/>
        </w:rPr>
      </w:pPr>
    </w:p>
    <w:p w:rsidR="00E15988" w:rsidRPr="00B531B2" w:rsidRDefault="00E15988" w:rsidP="00E15988">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E15988" w:rsidRPr="00CC5EA3" w:rsidRDefault="00E15988" w:rsidP="00CC5EA3">
      <w:pPr>
        <w:pStyle w:val="a4"/>
        <w:rPr>
          <w:sz w:val="22"/>
          <w:szCs w:val="22"/>
        </w:rPr>
      </w:pPr>
    </w:p>
    <w:p w:rsidR="00CC5EA3" w:rsidRPr="00CC5EA3" w:rsidRDefault="00CC5EA3" w:rsidP="00CC5EA3">
      <w:pPr>
        <w:pStyle w:val="a4"/>
        <w:rPr>
          <w:sz w:val="22"/>
          <w:szCs w:val="22"/>
        </w:rPr>
      </w:pPr>
      <w:r w:rsidRPr="00CC5EA3">
        <w:rPr>
          <w:sz w:val="22"/>
          <w:szCs w:val="22"/>
        </w:rPr>
        <w:t xml:space="preserve">от 29.10. 2019  № 38                                   </w:t>
      </w:r>
    </w:p>
    <w:p w:rsidR="00CC5EA3" w:rsidRPr="00CC5EA3" w:rsidRDefault="00CC5EA3" w:rsidP="00CC5EA3">
      <w:pPr>
        <w:pStyle w:val="a4"/>
        <w:rPr>
          <w:sz w:val="22"/>
          <w:szCs w:val="22"/>
        </w:rPr>
      </w:pPr>
      <w:r w:rsidRPr="00CC5EA3">
        <w:rPr>
          <w:sz w:val="22"/>
          <w:szCs w:val="22"/>
        </w:rPr>
        <w:t xml:space="preserve">                                                                   </w:t>
      </w:r>
      <w:r w:rsidRPr="00CC5EA3">
        <w:rPr>
          <w:b/>
          <w:sz w:val="22"/>
          <w:szCs w:val="22"/>
        </w:rPr>
        <w:t xml:space="preserve"> </w:t>
      </w:r>
      <w:r w:rsidRPr="00CC5EA3">
        <w:rPr>
          <w:sz w:val="22"/>
          <w:szCs w:val="22"/>
        </w:rPr>
        <w:tab/>
        <w:t xml:space="preserve">               </w:t>
      </w:r>
    </w:p>
    <w:tbl>
      <w:tblPr>
        <w:tblStyle w:val="a7"/>
        <w:tblW w:w="0" w:type="auto"/>
        <w:tblLook w:val="04A0"/>
      </w:tblPr>
      <w:tblGrid>
        <w:gridCol w:w="4503"/>
      </w:tblGrid>
      <w:tr w:rsidR="00CC5EA3" w:rsidRPr="00CC5EA3" w:rsidTr="00CC5EA3">
        <w:tc>
          <w:tcPr>
            <w:tcW w:w="4503" w:type="dxa"/>
            <w:tcBorders>
              <w:top w:val="nil"/>
              <w:left w:val="nil"/>
              <w:bottom w:val="nil"/>
              <w:right w:val="nil"/>
            </w:tcBorders>
          </w:tcPr>
          <w:p w:rsidR="00CC5EA3" w:rsidRPr="00CC5EA3" w:rsidRDefault="00CC5EA3" w:rsidP="00842F9E">
            <w:pPr>
              <w:pStyle w:val="a4"/>
              <w:jc w:val="both"/>
              <w:rPr>
                <w:sz w:val="22"/>
                <w:szCs w:val="22"/>
              </w:rPr>
            </w:pPr>
            <w:r w:rsidRPr="00CC5EA3">
              <w:rPr>
                <w:sz w:val="22"/>
                <w:szCs w:val="22"/>
              </w:rPr>
              <w:t xml:space="preserve">О внесении  изменений в решение Совета депутатов </w:t>
            </w:r>
            <w:proofErr w:type="spellStart"/>
            <w:r w:rsidRPr="00CC5EA3">
              <w:rPr>
                <w:sz w:val="22"/>
                <w:szCs w:val="22"/>
              </w:rPr>
              <w:t>Батуринс</w:t>
            </w:r>
            <w:r w:rsidR="00842F9E">
              <w:rPr>
                <w:sz w:val="22"/>
                <w:szCs w:val="22"/>
              </w:rPr>
              <w:t>кого</w:t>
            </w:r>
            <w:proofErr w:type="spellEnd"/>
            <w:r w:rsidR="00842F9E">
              <w:rPr>
                <w:sz w:val="22"/>
                <w:szCs w:val="22"/>
              </w:rPr>
              <w:t xml:space="preserve">  сельского поселения </w:t>
            </w:r>
            <w:proofErr w:type="gramStart"/>
            <w:r w:rsidR="00842F9E">
              <w:rPr>
                <w:sz w:val="22"/>
                <w:szCs w:val="22"/>
              </w:rPr>
              <w:t xml:space="preserve">Холм - </w:t>
            </w:r>
            <w:proofErr w:type="spellStart"/>
            <w:r w:rsidRPr="00CC5EA3">
              <w:rPr>
                <w:sz w:val="22"/>
                <w:szCs w:val="22"/>
              </w:rPr>
              <w:t>Жирковского</w:t>
            </w:r>
            <w:proofErr w:type="spellEnd"/>
            <w:proofErr w:type="gramEnd"/>
            <w:r w:rsidRPr="00CC5EA3">
              <w:rPr>
                <w:sz w:val="22"/>
                <w:szCs w:val="22"/>
              </w:rPr>
              <w:t xml:space="preserve"> района Смоленской области от 27.12.2018 года № 34 «О бюджете муниципального образования </w:t>
            </w:r>
            <w:proofErr w:type="spellStart"/>
            <w:r w:rsidRPr="00CC5EA3">
              <w:rPr>
                <w:sz w:val="22"/>
                <w:szCs w:val="22"/>
              </w:rPr>
              <w:t>Батуринского</w:t>
            </w:r>
            <w:proofErr w:type="spellEnd"/>
            <w:r w:rsidRPr="00CC5EA3">
              <w:rPr>
                <w:sz w:val="22"/>
                <w:szCs w:val="22"/>
              </w:rPr>
              <w:t xml:space="preserve"> сельского поселения Холм</w:t>
            </w:r>
            <w:r w:rsidR="00842F9E">
              <w:rPr>
                <w:sz w:val="22"/>
                <w:szCs w:val="22"/>
              </w:rPr>
              <w:t>-</w:t>
            </w:r>
          </w:p>
          <w:p w:rsidR="00CC5EA3" w:rsidRPr="00CC5EA3" w:rsidRDefault="00CC5EA3" w:rsidP="00842F9E">
            <w:pPr>
              <w:pStyle w:val="a4"/>
              <w:jc w:val="both"/>
              <w:rPr>
                <w:sz w:val="22"/>
                <w:szCs w:val="22"/>
              </w:rPr>
            </w:pPr>
            <w:proofErr w:type="spellStart"/>
            <w:r w:rsidRPr="00CC5EA3">
              <w:rPr>
                <w:sz w:val="22"/>
                <w:szCs w:val="22"/>
              </w:rPr>
              <w:t>Жирковского</w:t>
            </w:r>
            <w:proofErr w:type="spellEnd"/>
            <w:r w:rsidRPr="00CC5EA3">
              <w:rPr>
                <w:sz w:val="22"/>
                <w:szCs w:val="22"/>
              </w:rPr>
              <w:t xml:space="preserve"> района Смоленской области на 2019 год и на плановый период 2020 и 2021 годов» </w:t>
            </w:r>
          </w:p>
        </w:tc>
      </w:tr>
    </w:tbl>
    <w:p w:rsidR="00CC5EA3" w:rsidRPr="00CC5EA3" w:rsidRDefault="00CC5EA3" w:rsidP="00CC5EA3">
      <w:pPr>
        <w:pStyle w:val="a4"/>
        <w:rPr>
          <w:sz w:val="22"/>
          <w:szCs w:val="22"/>
        </w:rPr>
      </w:pPr>
    </w:p>
    <w:p w:rsidR="00CC5EA3" w:rsidRPr="00CC5EA3" w:rsidRDefault="00CC5EA3" w:rsidP="00CC5EA3">
      <w:pPr>
        <w:pStyle w:val="a4"/>
        <w:rPr>
          <w:sz w:val="22"/>
          <w:szCs w:val="22"/>
        </w:rPr>
      </w:pPr>
      <w:r w:rsidRPr="00CC5EA3">
        <w:rPr>
          <w:sz w:val="22"/>
          <w:szCs w:val="22"/>
        </w:rPr>
        <w:t xml:space="preserve">              Рассмотрев ходатайство Администрации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и комиссии по бюджету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о внесении изменений в бюджет, Совет депутатов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w:t>
      </w:r>
    </w:p>
    <w:p w:rsidR="00CC5EA3" w:rsidRPr="00CC5EA3" w:rsidRDefault="00CC5EA3" w:rsidP="00CC5EA3">
      <w:pPr>
        <w:pStyle w:val="a4"/>
        <w:rPr>
          <w:sz w:val="22"/>
          <w:szCs w:val="22"/>
        </w:rPr>
      </w:pPr>
      <w:r w:rsidRPr="00CC5EA3">
        <w:rPr>
          <w:sz w:val="22"/>
          <w:szCs w:val="22"/>
        </w:rPr>
        <w:tab/>
      </w:r>
      <w:r w:rsidRPr="00CC5EA3">
        <w:rPr>
          <w:sz w:val="22"/>
          <w:szCs w:val="22"/>
        </w:rPr>
        <w:tab/>
      </w:r>
      <w:r w:rsidRPr="00CC5EA3">
        <w:rPr>
          <w:sz w:val="22"/>
          <w:szCs w:val="22"/>
        </w:rPr>
        <w:tab/>
      </w:r>
      <w:r w:rsidRPr="00CC5EA3">
        <w:rPr>
          <w:sz w:val="22"/>
          <w:szCs w:val="22"/>
        </w:rPr>
        <w:tab/>
      </w:r>
    </w:p>
    <w:p w:rsidR="00CC5EA3" w:rsidRPr="00CC5EA3" w:rsidRDefault="00CC5EA3" w:rsidP="00CC5EA3">
      <w:pPr>
        <w:pStyle w:val="a4"/>
        <w:rPr>
          <w:sz w:val="22"/>
          <w:szCs w:val="22"/>
        </w:rPr>
      </w:pPr>
      <w:r w:rsidRPr="00CC5EA3">
        <w:rPr>
          <w:sz w:val="22"/>
          <w:szCs w:val="22"/>
        </w:rPr>
        <w:t xml:space="preserve">              </w:t>
      </w:r>
      <w:proofErr w:type="gramStart"/>
      <w:r w:rsidRPr="00CC5EA3">
        <w:rPr>
          <w:sz w:val="22"/>
          <w:szCs w:val="22"/>
        </w:rPr>
        <w:t>Р</w:t>
      </w:r>
      <w:proofErr w:type="gramEnd"/>
      <w:r w:rsidRPr="00CC5EA3">
        <w:rPr>
          <w:sz w:val="22"/>
          <w:szCs w:val="22"/>
        </w:rPr>
        <w:t xml:space="preserve"> Е Ш И Л:</w:t>
      </w:r>
    </w:p>
    <w:p w:rsidR="00CC5EA3" w:rsidRPr="00CC5EA3" w:rsidRDefault="00CC5EA3" w:rsidP="00CC5EA3">
      <w:pPr>
        <w:pStyle w:val="a4"/>
        <w:rPr>
          <w:b/>
          <w:sz w:val="22"/>
          <w:szCs w:val="22"/>
        </w:rPr>
      </w:pPr>
    </w:p>
    <w:p w:rsidR="00CC5EA3" w:rsidRPr="00CC5EA3" w:rsidRDefault="00CC5EA3" w:rsidP="00CC5EA3">
      <w:pPr>
        <w:pStyle w:val="a4"/>
        <w:rPr>
          <w:sz w:val="22"/>
          <w:szCs w:val="22"/>
        </w:rPr>
      </w:pPr>
      <w:r w:rsidRPr="00CC5EA3">
        <w:rPr>
          <w:b/>
          <w:sz w:val="22"/>
          <w:szCs w:val="22"/>
        </w:rPr>
        <w:t xml:space="preserve">           </w:t>
      </w:r>
      <w:r w:rsidRPr="00CC5EA3">
        <w:rPr>
          <w:sz w:val="22"/>
          <w:szCs w:val="22"/>
        </w:rPr>
        <w:t xml:space="preserve">Внести следующие изменения в решение Совета депутатов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от 27.12.2018 года № 34 «О бюджете муниципального образования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на 2019 год и на плановый период 2020 и 2021 годов». </w:t>
      </w:r>
    </w:p>
    <w:p w:rsidR="00CC5EA3" w:rsidRPr="00CC5EA3" w:rsidRDefault="00CC5EA3" w:rsidP="00CC5EA3">
      <w:pPr>
        <w:pStyle w:val="a4"/>
        <w:rPr>
          <w:sz w:val="22"/>
          <w:szCs w:val="22"/>
        </w:rPr>
      </w:pPr>
      <w:r>
        <w:rPr>
          <w:sz w:val="22"/>
          <w:szCs w:val="22"/>
        </w:rPr>
        <w:t xml:space="preserve">          </w:t>
      </w:r>
      <w:r w:rsidRPr="00CC5EA3">
        <w:rPr>
          <w:sz w:val="22"/>
          <w:szCs w:val="22"/>
        </w:rPr>
        <w:t>1.   Пункт 1 статьи 1 изложить в следующей редакции:</w:t>
      </w:r>
    </w:p>
    <w:p w:rsidR="00CC5EA3" w:rsidRPr="00CC5EA3" w:rsidRDefault="00CC5EA3" w:rsidP="00CC5EA3">
      <w:pPr>
        <w:pStyle w:val="a4"/>
        <w:rPr>
          <w:sz w:val="22"/>
          <w:szCs w:val="22"/>
        </w:rPr>
      </w:pPr>
      <w:r>
        <w:rPr>
          <w:sz w:val="22"/>
          <w:szCs w:val="22"/>
        </w:rPr>
        <w:t xml:space="preserve">          </w:t>
      </w:r>
      <w:r w:rsidRPr="00CC5EA3">
        <w:rPr>
          <w:sz w:val="22"/>
          <w:szCs w:val="22"/>
        </w:rPr>
        <w:t xml:space="preserve">1. «Утвердить основные характеристики бюджета муниципального образования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(далее - местный бюджет) на 2019 год»</w:t>
      </w:r>
    </w:p>
    <w:p w:rsidR="00CC5EA3" w:rsidRPr="00CC5EA3" w:rsidRDefault="00CC5EA3" w:rsidP="00CC5EA3">
      <w:pPr>
        <w:pStyle w:val="a4"/>
        <w:rPr>
          <w:sz w:val="22"/>
          <w:szCs w:val="22"/>
        </w:rPr>
      </w:pPr>
      <w:r>
        <w:rPr>
          <w:sz w:val="22"/>
          <w:szCs w:val="22"/>
        </w:rPr>
        <w:t xml:space="preserve">           </w:t>
      </w:r>
      <w:r w:rsidRPr="00CC5EA3">
        <w:rPr>
          <w:sz w:val="22"/>
          <w:szCs w:val="22"/>
        </w:rPr>
        <w:t xml:space="preserve">1) общий объем доходов  местного бюджета на 2019 год  в сумме </w:t>
      </w:r>
      <w:r w:rsidRPr="00CC5EA3">
        <w:rPr>
          <w:b/>
          <w:sz w:val="22"/>
          <w:szCs w:val="22"/>
        </w:rPr>
        <w:t xml:space="preserve">2 140,6 </w:t>
      </w:r>
      <w:r w:rsidRPr="00CC5EA3">
        <w:rPr>
          <w:sz w:val="22"/>
          <w:szCs w:val="22"/>
        </w:rPr>
        <w:t xml:space="preserve">тыс. рублей, в том числе объем безвозмездных поступлений в сумме </w:t>
      </w:r>
      <w:r w:rsidRPr="00CC5EA3">
        <w:rPr>
          <w:b/>
          <w:sz w:val="22"/>
          <w:szCs w:val="22"/>
        </w:rPr>
        <w:t>1 462,0</w:t>
      </w:r>
      <w:r w:rsidRPr="00CC5EA3">
        <w:rPr>
          <w:sz w:val="22"/>
          <w:szCs w:val="22"/>
        </w:rPr>
        <w:t xml:space="preserve">   тыс. рублей, из которых объём получаемых межбюджетных трансфертов – </w:t>
      </w:r>
      <w:r w:rsidRPr="00CC5EA3">
        <w:rPr>
          <w:b/>
          <w:sz w:val="22"/>
          <w:szCs w:val="22"/>
        </w:rPr>
        <w:t>1 462,0</w:t>
      </w:r>
      <w:r w:rsidRPr="00CC5EA3">
        <w:rPr>
          <w:sz w:val="22"/>
          <w:szCs w:val="22"/>
        </w:rPr>
        <w:t xml:space="preserve"> тыс. рублей.</w:t>
      </w:r>
    </w:p>
    <w:p w:rsidR="00CC5EA3" w:rsidRPr="00CC5EA3" w:rsidRDefault="00CC5EA3" w:rsidP="00CC5EA3">
      <w:pPr>
        <w:pStyle w:val="a4"/>
        <w:rPr>
          <w:sz w:val="22"/>
          <w:szCs w:val="22"/>
        </w:rPr>
      </w:pPr>
      <w:r>
        <w:rPr>
          <w:sz w:val="22"/>
          <w:szCs w:val="22"/>
        </w:rPr>
        <w:t xml:space="preserve">           </w:t>
      </w:r>
      <w:r w:rsidRPr="00CC5EA3">
        <w:rPr>
          <w:sz w:val="22"/>
          <w:szCs w:val="22"/>
        </w:rPr>
        <w:t xml:space="preserve">2) общий объем расходов местного бюджета  на 2019 год в сумме  </w:t>
      </w:r>
      <w:r w:rsidRPr="00CC5EA3">
        <w:rPr>
          <w:b/>
          <w:sz w:val="22"/>
          <w:szCs w:val="22"/>
        </w:rPr>
        <w:t xml:space="preserve">3 071,4 </w:t>
      </w:r>
      <w:r w:rsidRPr="00CC5EA3">
        <w:rPr>
          <w:sz w:val="22"/>
          <w:szCs w:val="22"/>
        </w:rPr>
        <w:t>тыс. рублей.</w:t>
      </w:r>
    </w:p>
    <w:p w:rsidR="00CC5EA3" w:rsidRPr="00CC5EA3" w:rsidRDefault="00CC5EA3" w:rsidP="00CC5EA3">
      <w:pPr>
        <w:pStyle w:val="a4"/>
        <w:rPr>
          <w:sz w:val="22"/>
          <w:szCs w:val="22"/>
        </w:rPr>
      </w:pPr>
      <w:r>
        <w:rPr>
          <w:sz w:val="22"/>
          <w:szCs w:val="22"/>
        </w:rPr>
        <w:t xml:space="preserve">           </w:t>
      </w:r>
      <w:r w:rsidRPr="00CC5EA3">
        <w:rPr>
          <w:sz w:val="22"/>
          <w:szCs w:val="22"/>
        </w:rPr>
        <w:t>3) дефицит местного бюджета в 930,8 тыс. рублей.</w:t>
      </w:r>
    </w:p>
    <w:p w:rsidR="00CC5EA3" w:rsidRDefault="00CC5EA3" w:rsidP="00CC5EA3">
      <w:pPr>
        <w:pStyle w:val="af7"/>
        <w:ind w:firstLine="709"/>
        <w:jc w:val="both"/>
      </w:pPr>
      <w:r>
        <w:lastRenderedPageBreak/>
        <w:t>2. Приложение № 10</w:t>
      </w:r>
      <w:r>
        <w:rPr>
          <w:b/>
        </w:rPr>
        <w:t xml:space="preserve"> </w:t>
      </w:r>
      <w: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 год» изложить в новой редакции.</w:t>
      </w:r>
    </w:p>
    <w:p w:rsidR="00CC5EA3" w:rsidRDefault="00CC5EA3" w:rsidP="00CC5EA3">
      <w:pPr>
        <w:pStyle w:val="af7"/>
        <w:ind w:firstLine="709"/>
        <w:jc w:val="both"/>
        <w:rPr>
          <w:b/>
        </w:rPr>
      </w:pPr>
      <w:r>
        <w:t>3. Приложение № 12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 год» изложить в новой редакции.</w:t>
      </w:r>
      <w:r>
        <w:rPr>
          <w:b/>
        </w:rPr>
        <w:t xml:space="preserve"> </w:t>
      </w:r>
    </w:p>
    <w:p w:rsidR="00CC5EA3" w:rsidRDefault="00CC5EA3" w:rsidP="00CC5EA3">
      <w:pPr>
        <w:pStyle w:val="af7"/>
        <w:ind w:firstLine="709"/>
        <w:jc w:val="both"/>
        <w:rPr>
          <w:b/>
        </w:rPr>
      </w:pPr>
      <w:r>
        <w:t>4. Приложение № 14 «Ведомственная структура</w:t>
      </w:r>
      <w:r>
        <w:rPr>
          <w:b/>
        </w:rPr>
        <w:t xml:space="preserve">  </w:t>
      </w:r>
      <w:r>
        <w:t>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 год » изложить в новой редакции.</w:t>
      </w:r>
    </w:p>
    <w:p w:rsidR="00CC5EA3" w:rsidRDefault="00CC5EA3" w:rsidP="00CC5EA3">
      <w:pPr>
        <w:pStyle w:val="af7"/>
        <w:ind w:firstLine="709"/>
        <w:jc w:val="both"/>
      </w:pPr>
      <w:r>
        <w:t>5</w:t>
      </w:r>
      <w:r w:rsidRPr="002F2A18">
        <w:t>.</w:t>
      </w:r>
      <w:r>
        <w:t>Приложение №16 «Распределение бюджетных ассигнований по муниципальным программам и не программным направлениям деятельности на 2019 год» изложить в новой редакции.</w:t>
      </w:r>
    </w:p>
    <w:p w:rsidR="00E15988" w:rsidRPr="00E15988" w:rsidRDefault="00E15988" w:rsidP="00E15988">
      <w:pPr>
        <w:pStyle w:val="a4"/>
        <w:rPr>
          <w:sz w:val="22"/>
          <w:szCs w:val="22"/>
        </w:rPr>
      </w:pPr>
    </w:p>
    <w:p w:rsidR="00E15988" w:rsidRPr="00D662E5" w:rsidRDefault="00E15988" w:rsidP="00E15988">
      <w:pPr>
        <w:pStyle w:val="a4"/>
        <w:rPr>
          <w:sz w:val="22"/>
          <w:szCs w:val="22"/>
        </w:rPr>
      </w:pPr>
      <w:r w:rsidRPr="00D662E5">
        <w:rPr>
          <w:sz w:val="22"/>
          <w:szCs w:val="22"/>
        </w:rPr>
        <w:t>Глава муниципального образования</w:t>
      </w:r>
    </w:p>
    <w:p w:rsidR="00E15988" w:rsidRPr="00D662E5" w:rsidRDefault="00E15988" w:rsidP="00E15988">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E15988" w:rsidRPr="00D662E5" w:rsidRDefault="00E15988" w:rsidP="00E15988">
      <w:pPr>
        <w:pStyle w:val="a4"/>
        <w:rPr>
          <w:sz w:val="22"/>
          <w:szCs w:val="22"/>
        </w:rPr>
      </w:pPr>
      <w:r w:rsidRPr="00D662E5">
        <w:rPr>
          <w:sz w:val="22"/>
          <w:szCs w:val="22"/>
        </w:rPr>
        <w:t>Холм-Жирковского района</w:t>
      </w:r>
    </w:p>
    <w:p w:rsidR="00E15988" w:rsidRDefault="00E15988" w:rsidP="00E15988">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CC5EA3" w:rsidRDefault="00CC5EA3" w:rsidP="00E15988">
      <w:pPr>
        <w:pStyle w:val="a4"/>
        <w:rPr>
          <w:b/>
          <w:sz w:val="22"/>
          <w:szCs w:val="22"/>
        </w:rPr>
      </w:pPr>
    </w:p>
    <w:p w:rsidR="00CC5EA3" w:rsidRPr="00CC5EA3" w:rsidRDefault="00CC5EA3" w:rsidP="00CC5EA3">
      <w:pPr>
        <w:pStyle w:val="a4"/>
        <w:jc w:val="center"/>
        <w:rPr>
          <w:sz w:val="22"/>
          <w:szCs w:val="22"/>
        </w:rPr>
      </w:pPr>
      <w:r w:rsidRPr="00CC5EA3">
        <w:rPr>
          <w:sz w:val="22"/>
          <w:szCs w:val="22"/>
        </w:rPr>
        <w:t>Пояснительная записка</w:t>
      </w:r>
    </w:p>
    <w:p w:rsidR="00CC5EA3" w:rsidRPr="00CC5EA3" w:rsidRDefault="00CC5EA3" w:rsidP="00CC5EA3">
      <w:pPr>
        <w:pStyle w:val="a4"/>
        <w:jc w:val="center"/>
        <w:rPr>
          <w:sz w:val="22"/>
          <w:szCs w:val="22"/>
        </w:rPr>
      </w:pPr>
      <w:r w:rsidRPr="00CC5EA3">
        <w:rPr>
          <w:sz w:val="22"/>
          <w:szCs w:val="22"/>
        </w:rPr>
        <w:t xml:space="preserve">к решению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от 29.10.2019 № 38 «О внесении изменений в решение Совета депутатов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от 27.12.2018г. №34  «О бюджете муниципального образования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на 2019 год и на плановый период</w:t>
      </w:r>
    </w:p>
    <w:p w:rsidR="00CC5EA3" w:rsidRPr="00CC5EA3" w:rsidRDefault="00CC5EA3" w:rsidP="00CC5EA3">
      <w:pPr>
        <w:pStyle w:val="a4"/>
        <w:jc w:val="center"/>
        <w:rPr>
          <w:sz w:val="22"/>
          <w:szCs w:val="22"/>
        </w:rPr>
      </w:pPr>
      <w:r w:rsidRPr="00CC5EA3">
        <w:rPr>
          <w:sz w:val="22"/>
          <w:szCs w:val="22"/>
        </w:rPr>
        <w:t>2020 и 2021годов»</w:t>
      </w:r>
      <w:proofErr w:type="gramStart"/>
      <w:r w:rsidRPr="00CC5EA3">
        <w:rPr>
          <w:sz w:val="22"/>
          <w:szCs w:val="22"/>
        </w:rPr>
        <w:t>.»</w:t>
      </w:r>
      <w:proofErr w:type="gramEnd"/>
      <w:r w:rsidRPr="00CC5EA3">
        <w:rPr>
          <w:sz w:val="22"/>
          <w:szCs w:val="22"/>
        </w:rPr>
        <w:t>.</w:t>
      </w:r>
    </w:p>
    <w:p w:rsidR="00CC5EA3" w:rsidRPr="00CC5EA3" w:rsidRDefault="00CC5EA3" w:rsidP="00CC5EA3">
      <w:pPr>
        <w:pStyle w:val="a4"/>
        <w:rPr>
          <w:sz w:val="22"/>
          <w:szCs w:val="22"/>
        </w:rPr>
      </w:pPr>
    </w:p>
    <w:p w:rsidR="00CC5EA3" w:rsidRPr="00CC5EA3" w:rsidRDefault="00CC5EA3" w:rsidP="00CC5EA3">
      <w:pPr>
        <w:pStyle w:val="a4"/>
        <w:rPr>
          <w:sz w:val="22"/>
          <w:szCs w:val="22"/>
        </w:rPr>
      </w:pPr>
      <w:r>
        <w:rPr>
          <w:sz w:val="22"/>
          <w:szCs w:val="22"/>
        </w:rPr>
        <w:t xml:space="preserve">         </w:t>
      </w:r>
      <w:r w:rsidRPr="00CC5EA3">
        <w:rPr>
          <w:sz w:val="22"/>
          <w:szCs w:val="22"/>
        </w:rPr>
        <w:t xml:space="preserve">Доходы бюджета </w:t>
      </w:r>
      <w:proofErr w:type="spellStart"/>
      <w:r w:rsidRPr="00CC5EA3">
        <w:rPr>
          <w:sz w:val="22"/>
          <w:szCs w:val="22"/>
        </w:rPr>
        <w:t>Батуринского</w:t>
      </w:r>
      <w:proofErr w:type="spellEnd"/>
      <w:r w:rsidRPr="00CC5EA3">
        <w:rPr>
          <w:sz w:val="22"/>
          <w:szCs w:val="22"/>
        </w:rPr>
        <w:t xml:space="preserve"> сельского поселения Холм-Жирковского района Смоленской области утверждены на 2019 год в общей сумме 2 140,6 тыс. рублей, в том числе объем безвозмездных поступлений в сумме 1 462,0 тыс. рублей, из которых объём получаемых межбюджетных трансфертов 1 462,0 тыс. рублей.</w:t>
      </w:r>
    </w:p>
    <w:p w:rsidR="00CC5EA3" w:rsidRPr="00CC5EA3" w:rsidRDefault="00CC5EA3" w:rsidP="00CC5EA3">
      <w:pPr>
        <w:pStyle w:val="a4"/>
        <w:rPr>
          <w:sz w:val="22"/>
          <w:szCs w:val="22"/>
        </w:rPr>
      </w:pPr>
      <w:r>
        <w:rPr>
          <w:sz w:val="22"/>
          <w:szCs w:val="22"/>
        </w:rPr>
        <w:t xml:space="preserve">        </w:t>
      </w:r>
      <w:r w:rsidRPr="00CC5EA3">
        <w:rPr>
          <w:sz w:val="22"/>
          <w:szCs w:val="22"/>
        </w:rPr>
        <w:t>Решением утвержден общий объем расходов бюджета муниципального образования на 2019 год в сумме 3 071,4 тыс. рублей.</w:t>
      </w:r>
    </w:p>
    <w:p w:rsidR="00CC5EA3" w:rsidRPr="00CC5EA3" w:rsidRDefault="00CC5EA3" w:rsidP="00CC5EA3">
      <w:pPr>
        <w:pStyle w:val="a4"/>
        <w:rPr>
          <w:sz w:val="22"/>
          <w:szCs w:val="22"/>
        </w:rPr>
      </w:pPr>
      <w:r w:rsidRPr="00CC5EA3">
        <w:rPr>
          <w:sz w:val="22"/>
          <w:szCs w:val="22"/>
        </w:rPr>
        <w:t xml:space="preserve">                                                                                                                                                                                                                           </w:t>
      </w:r>
    </w:p>
    <w:p w:rsidR="00CC5EA3" w:rsidRPr="00CC5EA3" w:rsidRDefault="00CC5EA3" w:rsidP="00CC5EA3">
      <w:pPr>
        <w:pStyle w:val="a4"/>
        <w:jc w:val="center"/>
        <w:rPr>
          <w:sz w:val="22"/>
          <w:szCs w:val="22"/>
          <w:u w:val="single"/>
        </w:rPr>
      </w:pPr>
      <w:r w:rsidRPr="00CC5EA3">
        <w:rPr>
          <w:sz w:val="22"/>
          <w:szCs w:val="22"/>
          <w:u w:val="single"/>
        </w:rPr>
        <w:t>Перераспределение лимитов</w:t>
      </w:r>
    </w:p>
    <w:p w:rsidR="00CC5EA3" w:rsidRPr="00CC5EA3" w:rsidRDefault="00CC5EA3" w:rsidP="00CC5EA3">
      <w:pPr>
        <w:pStyle w:val="a4"/>
        <w:jc w:val="center"/>
        <w:rPr>
          <w:sz w:val="22"/>
          <w:szCs w:val="22"/>
        </w:rPr>
      </w:pPr>
      <w:r w:rsidRPr="00CC5EA3">
        <w:rPr>
          <w:sz w:val="22"/>
          <w:szCs w:val="22"/>
        </w:rPr>
        <w:t xml:space="preserve">(поправки к бюджету </w:t>
      </w:r>
      <w:proofErr w:type="spellStart"/>
      <w:r w:rsidRPr="00CC5EA3">
        <w:rPr>
          <w:sz w:val="22"/>
          <w:szCs w:val="22"/>
        </w:rPr>
        <w:t>Батуринского</w:t>
      </w:r>
      <w:proofErr w:type="spellEnd"/>
      <w:r w:rsidRPr="00CC5EA3">
        <w:rPr>
          <w:sz w:val="22"/>
          <w:szCs w:val="22"/>
        </w:rPr>
        <w:t xml:space="preserve"> сельского поселения)</w:t>
      </w:r>
    </w:p>
    <w:p w:rsidR="00CC5EA3" w:rsidRPr="00CC5EA3" w:rsidRDefault="00CC5EA3" w:rsidP="00CC5EA3">
      <w:pPr>
        <w:pStyle w:val="a4"/>
        <w:rPr>
          <w:sz w:val="22"/>
          <w:szCs w:val="22"/>
        </w:rPr>
      </w:pPr>
      <w:r w:rsidRPr="00CC5EA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CC5EA3" w:rsidRPr="00CC5EA3" w:rsidTr="00CC5EA3">
        <w:trPr>
          <w:trHeight w:val="684"/>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Кодировка</w:t>
            </w: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Сумма, руб.</w:t>
            </w:r>
          </w:p>
          <w:p w:rsidR="00CC5EA3" w:rsidRPr="00CC5EA3" w:rsidRDefault="00CC5EA3" w:rsidP="00CC5EA3">
            <w:pPr>
              <w:pStyle w:val="a4"/>
              <w:rPr>
                <w:sz w:val="22"/>
                <w:szCs w:val="22"/>
              </w:rPr>
            </w:pPr>
          </w:p>
        </w:tc>
      </w:tr>
      <w:tr w:rsidR="00CC5EA3" w:rsidRPr="00CC5EA3" w:rsidTr="00CC5EA3">
        <w:trPr>
          <w:trHeight w:val="780"/>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Увеличение стоимости прочих оборотных запасов (материалов)</w:t>
            </w: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lang w:val="en-US"/>
              </w:rPr>
            </w:pPr>
            <w:r w:rsidRPr="00CC5EA3">
              <w:rPr>
                <w:sz w:val="22"/>
                <w:szCs w:val="22"/>
              </w:rPr>
              <w:t>909 0203 8210051180 244 346 19-365 19102</w:t>
            </w:r>
            <w:r w:rsidRPr="00CC5EA3">
              <w:rPr>
                <w:sz w:val="22"/>
                <w:szCs w:val="22"/>
                <w:lang w:val="en-US"/>
              </w:rPr>
              <w:t>#219</w:t>
            </w: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-115,00</w:t>
            </w:r>
          </w:p>
          <w:p w:rsidR="00CC5EA3" w:rsidRPr="00CC5EA3" w:rsidRDefault="00CC5EA3" w:rsidP="00CC5EA3">
            <w:pPr>
              <w:pStyle w:val="a4"/>
              <w:rPr>
                <w:sz w:val="22"/>
                <w:szCs w:val="22"/>
              </w:rPr>
            </w:pPr>
          </w:p>
        </w:tc>
      </w:tr>
      <w:tr w:rsidR="00CC5EA3" w:rsidRPr="00CC5EA3" w:rsidTr="00CC5EA3">
        <w:trPr>
          <w:trHeight w:val="242"/>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-115,00</w:t>
            </w:r>
          </w:p>
          <w:p w:rsidR="00CC5EA3" w:rsidRPr="00CC5EA3" w:rsidRDefault="00CC5EA3" w:rsidP="00CC5EA3">
            <w:pPr>
              <w:pStyle w:val="a4"/>
              <w:rPr>
                <w:sz w:val="22"/>
                <w:szCs w:val="22"/>
              </w:rPr>
            </w:pPr>
          </w:p>
        </w:tc>
      </w:tr>
      <w:tr w:rsidR="00CC5EA3" w:rsidRPr="00CC5EA3" w:rsidTr="00CC5EA3">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color w:val="C00000"/>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p>
        </w:tc>
      </w:tr>
    </w:tbl>
    <w:p w:rsidR="00CC5EA3" w:rsidRPr="00CC5EA3" w:rsidRDefault="00CC5EA3" w:rsidP="00CC5EA3">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45"/>
        <w:gridCol w:w="1924"/>
      </w:tblGrid>
      <w:tr w:rsidR="00CC5EA3" w:rsidRPr="00CC5EA3" w:rsidTr="00CC5EA3">
        <w:trPr>
          <w:trHeight w:val="684"/>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Наименование</w:t>
            </w: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Кодировка</w:t>
            </w: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Сумма, руб.</w:t>
            </w:r>
          </w:p>
          <w:p w:rsidR="00CC5EA3" w:rsidRPr="00CC5EA3" w:rsidRDefault="00CC5EA3" w:rsidP="00CC5EA3">
            <w:pPr>
              <w:pStyle w:val="a4"/>
              <w:rPr>
                <w:sz w:val="22"/>
                <w:szCs w:val="22"/>
              </w:rPr>
            </w:pPr>
          </w:p>
        </w:tc>
      </w:tr>
      <w:tr w:rsidR="00CC5EA3" w:rsidRPr="00CC5EA3" w:rsidTr="00CC5EA3">
        <w:trPr>
          <w:trHeight w:val="621"/>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Заработная плата</w:t>
            </w:r>
          </w:p>
          <w:p w:rsidR="00CC5EA3" w:rsidRPr="00CC5EA3" w:rsidRDefault="00CC5EA3" w:rsidP="00CC5EA3">
            <w:pPr>
              <w:pStyle w:val="a4"/>
              <w:rPr>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909 0203 8210051180 121 211 19-365 19102</w:t>
            </w:r>
            <w:r w:rsidRPr="00CC5EA3">
              <w:rPr>
                <w:sz w:val="22"/>
                <w:szCs w:val="22"/>
                <w:lang w:val="en-US"/>
              </w:rPr>
              <w:t>#219</w:t>
            </w: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+88,00</w:t>
            </w:r>
          </w:p>
          <w:p w:rsidR="00CC5EA3" w:rsidRPr="00CC5EA3" w:rsidRDefault="00CC5EA3" w:rsidP="00CC5EA3">
            <w:pPr>
              <w:pStyle w:val="a4"/>
              <w:rPr>
                <w:sz w:val="22"/>
                <w:szCs w:val="22"/>
              </w:rPr>
            </w:pPr>
          </w:p>
        </w:tc>
      </w:tr>
      <w:tr w:rsidR="00CC5EA3" w:rsidRPr="00CC5EA3" w:rsidTr="00CC5EA3">
        <w:trPr>
          <w:trHeight w:val="699"/>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lastRenderedPageBreak/>
              <w:t>Начисления на выплаты по оплате труда</w:t>
            </w:r>
          </w:p>
          <w:p w:rsidR="00CC5EA3" w:rsidRPr="00CC5EA3" w:rsidRDefault="00CC5EA3" w:rsidP="00CC5EA3">
            <w:pPr>
              <w:pStyle w:val="a4"/>
              <w:rPr>
                <w:sz w:val="22"/>
                <w:szCs w:val="22"/>
              </w:rPr>
            </w:pP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909 0203 8210051180 129 213 19-365 19102</w:t>
            </w:r>
            <w:r w:rsidRPr="00CC5EA3">
              <w:rPr>
                <w:sz w:val="22"/>
                <w:szCs w:val="22"/>
                <w:lang w:val="en-US"/>
              </w:rPr>
              <w:t>#219</w:t>
            </w:r>
          </w:p>
          <w:p w:rsidR="00CC5EA3" w:rsidRPr="00CC5EA3" w:rsidRDefault="00CC5EA3" w:rsidP="00CC5EA3">
            <w:pPr>
              <w:pStyle w:val="a4"/>
              <w:rPr>
                <w:sz w:val="22"/>
                <w:szCs w:val="22"/>
              </w:rPr>
            </w:pPr>
          </w:p>
          <w:p w:rsidR="00CC5EA3" w:rsidRPr="00CC5EA3" w:rsidRDefault="00CC5EA3" w:rsidP="00CC5EA3">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+27,00</w:t>
            </w:r>
          </w:p>
        </w:tc>
      </w:tr>
      <w:tr w:rsidR="00CC5EA3" w:rsidRPr="00CC5EA3" w:rsidTr="00CC5EA3">
        <w:trPr>
          <w:trHeight w:val="242"/>
        </w:trPr>
        <w:tc>
          <w:tcPr>
            <w:tcW w:w="2802"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ИТОГО:</w:t>
            </w:r>
          </w:p>
        </w:tc>
        <w:tc>
          <w:tcPr>
            <w:tcW w:w="4845"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p>
        </w:tc>
        <w:tc>
          <w:tcPr>
            <w:tcW w:w="1924" w:type="dxa"/>
            <w:tcBorders>
              <w:top w:val="single" w:sz="4" w:space="0" w:color="auto"/>
              <w:left w:val="single" w:sz="4" w:space="0" w:color="auto"/>
              <w:bottom w:val="single" w:sz="4" w:space="0" w:color="auto"/>
              <w:right w:val="single" w:sz="4" w:space="0" w:color="auto"/>
            </w:tcBorders>
            <w:hideMark/>
          </w:tcPr>
          <w:p w:rsidR="00CC5EA3" w:rsidRPr="00CC5EA3" w:rsidRDefault="00CC5EA3" w:rsidP="00CC5EA3">
            <w:pPr>
              <w:pStyle w:val="a4"/>
              <w:rPr>
                <w:sz w:val="22"/>
                <w:szCs w:val="22"/>
              </w:rPr>
            </w:pPr>
            <w:r w:rsidRPr="00CC5EA3">
              <w:rPr>
                <w:sz w:val="22"/>
                <w:szCs w:val="22"/>
              </w:rPr>
              <w:t xml:space="preserve">    +115,00</w:t>
            </w:r>
          </w:p>
        </w:tc>
      </w:tr>
    </w:tbl>
    <w:p w:rsidR="00E15988" w:rsidRDefault="00E15988" w:rsidP="00E15988">
      <w:pPr>
        <w:pStyle w:val="a4"/>
        <w:rPr>
          <w:b/>
          <w:sz w:val="22"/>
          <w:szCs w:val="22"/>
        </w:rPr>
      </w:pPr>
    </w:p>
    <w:p w:rsidR="00E15988" w:rsidRPr="00B531B2" w:rsidRDefault="00E15988" w:rsidP="00E15988">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0"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E15988" w:rsidRPr="00B531B2" w:rsidRDefault="00E15988" w:rsidP="00E1598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E15988" w:rsidRPr="00B531B2" w:rsidRDefault="00E15988" w:rsidP="00E1598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E15988" w:rsidRPr="00B531B2" w:rsidRDefault="00E15988" w:rsidP="00E15988">
      <w:pPr>
        <w:pStyle w:val="ConsPlusTitle"/>
        <w:widowControl/>
        <w:jc w:val="center"/>
        <w:rPr>
          <w:rFonts w:ascii="Times New Roman" w:hAnsi="Times New Roman" w:cs="Times New Roman"/>
          <w:sz w:val="22"/>
          <w:szCs w:val="22"/>
        </w:rPr>
      </w:pPr>
    </w:p>
    <w:p w:rsidR="00E15988" w:rsidRPr="00B531B2" w:rsidRDefault="00E15988" w:rsidP="00E15988">
      <w:pPr>
        <w:pStyle w:val="ConsPlusTitle"/>
        <w:widowControl/>
        <w:jc w:val="center"/>
        <w:rPr>
          <w:rFonts w:ascii="Times New Roman" w:hAnsi="Times New Roman" w:cs="Times New Roman"/>
          <w:sz w:val="22"/>
          <w:szCs w:val="22"/>
        </w:rPr>
      </w:pPr>
    </w:p>
    <w:p w:rsidR="00E15988" w:rsidRPr="00B531B2" w:rsidRDefault="00E15988" w:rsidP="00E15988">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E15988" w:rsidRPr="00CC5EA3" w:rsidRDefault="00E15988" w:rsidP="00CC5EA3">
      <w:pPr>
        <w:pStyle w:val="a4"/>
        <w:rPr>
          <w:sz w:val="22"/>
          <w:szCs w:val="22"/>
        </w:rPr>
      </w:pPr>
    </w:p>
    <w:p w:rsidR="00CC5EA3" w:rsidRPr="00CC5EA3" w:rsidRDefault="00CC5EA3" w:rsidP="00CC5EA3">
      <w:pPr>
        <w:pStyle w:val="a4"/>
        <w:rPr>
          <w:sz w:val="22"/>
          <w:szCs w:val="22"/>
        </w:rPr>
      </w:pPr>
      <w:r w:rsidRPr="00CC5EA3">
        <w:rPr>
          <w:sz w:val="22"/>
          <w:szCs w:val="22"/>
        </w:rPr>
        <w:t>от  29.10.2019  № 39</w:t>
      </w:r>
    </w:p>
    <w:p w:rsidR="00CC5EA3" w:rsidRPr="00CC5EA3" w:rsidRDefault="00CC5EA3" w:rsidP="00CC5EA3">
      <w:pPr>
        <w:pStyle w:val="a4"/>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tblGrid>
      <w:tr w:rsidR="00CC5EA3" w:rsidRPr="00CC5EA3" w:rsidTr="00CC5EA3">
        <w:trPr>
          <w:trHeight w:val="2292"/>
        </w:trPr>
        <w:tc>
          <w:tcPr>
            <w:tcW w:w="4263" w:type="dxa"/>
            <w:tcBorders>
              <w:top w:val="nil"/>
              <w:left w:val="nil"/>
              <w:bottom w:val="nil"/>
              <w:right w:val="nil"/>
            </w:tcBorders>
          </w:tcPr>
          <w:p w:rsidR="00CC5EA3" w:rsidRPr="00CC5EA3" w:rsidRDefault="00CC5EA3" w:rsidP="00842F9E">
            <w:pPr>
              <w:pStyle w:val="a4"/>
              <w:jc w:val="both"/>
              <w:rPr>
                <w:b/>
                <w:sz w:val="22"/>
                <w:szCs w:val="22"/>
              </w:rPr>
            </w:pPr>
            <w:r w:rsidRPr="00CC5EA3">
              <w:rPr>
                <w:sz w:val="22"/>
                <w:szCs w:val="22"/>
              </w:rPr>
              <w:t xml:space="preserve">О внесении изменений в решение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 </w:t>
            </w:r>
            <w:proofErr w:type="gramStart"/>
            <w:r w:rsidRPr="00CC5EA3">
              <w:rPr>
                <w:sz w:val="22"/>
                <w:szCs w:val="22"/>
              </w:rPr>
              <w:t xml:space="preserve">Холм – </w:t>
            </w:r>
            <w:proofErr w:type="spellStart"/>
            <w:r w:rsidRPr="00CC5EA3">
              <w:rPr>
                <w:sz w:val="22"/>
                <w:szCs w:val="22"/>
              </w:rPr>
              <w:t>Жирковского</w:t>
            </w:r>
            <w:proofErr w:type="spellEnd"/>
            <w:proofErr w:type="gramEnd"/>
            <w:r w:rsidRPr="00CC5EA3">
              <w:rPr>
                <w:sz w:val="22"/>
                <w:szCs w:val="22"/>
              </w:rPr>
              <w:t xml:space="preserve"> района Смоленской области от 26.12.2018г. № 32 «О бюджете муниципального образования </w:t>
            </w:r>
            <w:proofErr w:type="spellStart"/>
            <w:r w:rsidRPr="00CC5EA3">
              <w:rPr>
                <w:sz w:val="22"/>
                <w:szCs w:val="22"/>
              </w:rPr>
              <w:t>Богдановского</w:t>
            </w:r>
            <w:proofErr w:type="spellEnd"/>
            <w:r w:rsidRPr="00CC5EA3">
              <w:rPr>
                <w:color w:val="FF0000"/>
                <w:sz w:val="22"/>
                <w:szCs w:val="22"/>
              </w:rPr>
              <w:t xml:space="preserve"> </w:t>
            </w:r>
            <w:r w:rsidRPr="00CC5EA3">
              <w:rPr>
                <w:sz w:val="22"/>
                <w:szCs w:val="22"/>
              </w:rPr>
              <w:t xml:space="preserve">сельского поселения Холм – </w:t>
            </w:r>
            <w:proofErr w:type="spellStart"/>
            <w:r w:rsidRPr="00CC5EA3">
              <w:rPr>
                <w:sz w:val="22"/>
                <w:szCs w:val="22"/>
              </w:rPr>
              <w:t>Жирковского</w:t>
            </w:r>
            <w:proofErr w:type="spellEnd"/>
            <w:r w:rsidRPr="00CC5EA3">
              <w:rPr>
                <w:sz w:val="22"/>
                <w:szCs w:val="22"/>
              </w:rPr>
              <w:t xml:space="preserve"> района Смоленской области на 2019 год и на плановый период 2020 и 2021 годов»</w:t>
            </w:r>
          </w:p>
        </w:tc>
      </w:tr>
    </w:tbl>
    <w:p w:rsidR="00CC5EA3" w:rsidRPr="00CC5EA3" w:rsidRDefault="00CC5EA3" w:rsidP="00CC5EA3">
      <w:pPr>
        <w:pStyle w:val="a4"/>
        <w:rPr>
          <w:sz w:val="22"/>
          <w:szCs w:val="22"/>
        </w:rPr>
      </w:pPr>
      <w:r w:rsidRPr="00CC5EA3">
        <w:rPr>
          <w:sz w:val="22"/>
          <w:szCs w:val="22"/>
        </w:rPr>
        <w:t xml:space="preserve">   </w:t>
      </w:r>
    </w:p>
    <w:p w:rsidR="00CC5EA3" w:rsidRPr="00CC5EA3" w:rsidRDefault="00CC5EA3" w:rsidP="00CC5EA3">
      <w:pPr>
        <w:pStyle w:val="a4"/>
        <w:rPr>
          <w:sz w:val="22"/>
          <w:szCs w:val="22"/>
        </w:rPr>
      </w:pPr>
      <w:r w:rsidRPr="00CC5EA3">
        <w:rPr>
          <w:sz w:val="22"/>
          <w:szCs w:val="22"/>
        </w:rPr>
        <w:t xml:space="preserve">     </w:t>
      </w:r>
    </w:p>
    <w:p w:rsidR="00CC5EA3" w:rsidRPr="00CC5EA3" w:rsidRDefault="00CC5EA3" w:rsidP="00CC5EA3">
      <w:pPr>
        <w:pStyle w:val="a4"/>
        <w:rPr>
          <w:sz w:val="22"/>
          <w:szCs w:val="22"/>
        </w:rPr>
      </w:pPr>
      <w:r w:rsidRPr="00CC5EA3">
        <w:rPr>
          <w:sz w:val="22"/>
          <w:szCs w:val="22"/>
        </w:rPr>
        <w:t xml:space="preserve"> </w:t>
      </w:r>
      <w:r>
        <w:rPr>
          <w:sz w:val="22"/>
          <w:szCs w:val="22"/>
        </w:rPr>
        <w:t xml:space="preserve">         </w:t>
      </w:r>
      <w:r w:rsidRPr="00CC5EA3">
        <w:rPr>
          <w:sz w:val="22"/>
          <w:szCs w:val="22"/>
        </w:rPr>
        <w:t xml:space="preserve">Рассмотрев предложение Администрации </w:t>
      </w:r>
      <w:proofErr w:type="spellStart"/>
      <w:r w:rsidRPr="00CC5EA3">
        <w:rPr>
          <w:sz w:val="22"/>
          <w:szCs w:val="22"/>
        </w:rPr>
        <w:t>Богдановского</w:t>
      </w:r>
      <w:proofErr w:type="spellEnd"/>
      <w:r w:rsidRPr="00CC5EA3">
        <w:rPr>
          <w:sz w:val="22"/>
          <w:szCs w:val="22"/>
        </w:rPr>
        <w:t xml:space="preserve"> сельского поселения </w:t>
      </w:r>
      <w:proofErr w:type="gramStart"/>
      <w:r w:rsidRPr="00CC5EA3">
        <w:rPr>
          <w:sz w:val="22"/>
          <w:szCs w:val="22"/>
        </w:rPr>
        <w:t xml:space="preserve">Холм – </w:t>
      </w:r>
      <w:proofErr w:type="spellStart"/>
      <w:r w:rsidRPr="00CC5EA3">
        <w:rPr>
          <w:sz w:val="22"/>
          <w:szCs w:val="22"/>
        </w:rPr>
        <w:t>Жирковского</w:t>
      </w:r>
      <w:proofErr w:type="spellEnd"/>
      <w:proofErr w:type="gramEnd"/>
      <w:r w:rsidRPr="00CC5EA3">
        <w:rPr>
          <w:sz w:val="22"/>
          <w:szCs w:val="22"/>
        </w:rPr>
        <w:t xml:space="preserve"> района Смоленской области и комиссии по бюджету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 Холм – </w:t>
      </w:r>
      <w:proofErr w:type="spellStart"/>
      <w:r w:rsidRPr="00CC5EA3">
        <w:rPr>
          <w:sz w:val="22"/>
          <w:szCs w:val="22"/>
        </w:rPr>
        <w:t>Жирковского</w:t>
      </w:r>
      <w:proofErr w:type="spellEnd"/>
      <w:r w:rsidRPr="00CC5EA3">
        <w:rPr>
          <w:sz w:val="22"/>
          <w:szCs w:val="22"/>
        </w:rPr>
        <w:t xml:space="preserve"> района Смоленской области о внесении изменений в местный бюджет Совет депутатов </w:t>
      </w:r>
      <w:proofErr w:type="spellStart"/>
      <w:r w:rsidRPr="00CC5EA3">
        <w:rPr>
          <w:sz w:val="22"/>
          <w:szCs w:val="22"/>
        </w:rPr>
        <w:t>Богдановского</w:t>
      </w:r>
      <w:proofErr w:type="spellEnd"/>
      <w:r w:rsidRPr="00CC5EA3">
        <w:rPr>
          <w:sz w:val="22"/>
          <w:szCs w:val="22"/>
        </w:rPr>
        <w:t xml:space="preserve"> сельского поселения Холм – </w:t>
      </w:r>
      <w:proofErr w:type="spellStart"/>
      <w:r w:rsidRPr="00CC5EA3">
        <w:rPr>
          <w:sz w:val="22"/>
          <w:szCs w:val="22"/>
        </w:rPr>
        <w:t>Жирковского</w:t>
      </w:r>
      <w:proofErr w:type="spellEnd"/>
      <w:r w:rsidRPr="00CC5EA3">
        <w:rPr>
          <w:sz w:val="22"/>
          <w:szCs w:val="22"/>
        </w:rPr>
        <w:t xml:space="preserve"> района Смоленской области</w:t>
      </w:r>
    </w:p>
    <w:p w:rsidR="00CC5EA3" w:rsidRPr="00CC5EA3" w:rsidRDefault="00CC5EA3" w:rsidP="00CC5EA3">
      <w:pPr>
        <w:pStyle w:val="a4"/>
        <w:rPr>
          <w:sz w:val="22"/>
          <w:szCs w:val="22"/>
        </w:rPr>
      </w:pPr>
    </w:p>
    <w:p w:rsidR="00CC5EA3" w:rsidRPr="00CC5EA3" w:rsidRDefault="00CC5EA3" w:rsidP="00CC5EA3">
      <w:pPr>
        <w:pStyle w:val="a4"/>
        <w:rPr>
          <w:sz w:val="22"/>
          <w:szCs w:val="22"/>
        </w:rPr>
      </w:pPr>
      <w:r w:rsidRPr="00CC5EA3">
        <w:rPr>
          <w:sz w:val="22"/>
          <w:szCs w:val="22"/>
        </w:rPr>
        <w:t xml:space="preserve">          </w:t>
      </w:r>
      <w:proofErr w:type="gramStart"/>
      <w:r w:rsidRPr="00CC5EA3">
        <w:rPr>
          <w:sz w:val="22"/>
          <w:szCs w:val="22"/>
        </w:rPr>
        <w:t>Р</w:t>
      </w:r>
      <w:proofErr w:type="gramEnd"/>
      <w:r w:rsidRPr="00CC5EA3">
        <w:rPr>
          <w:sz w:val="22"/>
          <w:szCs w:val="22"/>
        </w:rPr>
        <w:t xml:space="preserve"> Е Ш И Л:</w:t>
      </w:r>
    </w:p>
    <w:p w:rsidR="00CC5EA3" w:rsidRPr="00CC5EA3" w:rsidRDefault="00CC5EA3" w:rsidP="00CC5EA3">
      <w:pPr>
        <w:pStyle w:val="a4"/>
        <w:rPr>
          <w:sz w:val="22"/>
          <w:szCs w:val="22"/>
        </w:rPr>
      </w:pPr>
      <w:r w:rsidRPr="00CC5EA3">
        <w:rPr>
          <w:sz w:val="22"/>
          <w:szCs w:val="22"/>
        </w:rPr>
        <w:t xml:space="preserve">         </w:t>
      </w:r>
    </w:p>
    <w:p w:rsidR="00CC5EA3" w:rsidRPr="00CC5EA3" w:rsidRDefault="00CC5EA3" w:rsidP="00CC5EA3">
      <w:pPr>
        <w:pStyle w:val="a4"/>
        <w:rPr>
          <w:b/>
          <w:sz w:val="22"/>
          <w:szCs w:val="22"/>
        </w:rPr>
      </w:pPr>
      <w:r w:rsidRPr="00CC5EA3">
        <w:rPr>
          <w:sz w:val="22"/>
          <w:szCs w:val="22"/>
        </w:rPr>
        <w:t xml:space="preserve">          Внести следующие изменения в решение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 </w:t>
      </w:r>
      <w:proofErr w:type="gramStart"/>
      <w:r w:rsidRPr="00CC5EA3">
        <w:rPr>
          <w:sz w:val="22"/>
          <w:szCs w:val="22"/>
        </w:rPr>
        <w:t xml:space="preserve">Холм – </w:t>
      </w:r>
      <w:proofErr w:type="spellStart"/>
      <w:r w:rsidRPr="00CC5EA3">
        <w:rPr>
          <w:sz w:val="22"/>
          <w:szCs w:val="22"/>
        </w:rPr>
        <w:t>Жирковского</w:t>
      </w:r>
      <w:proofErr w:type="spellEnd"/>
      <w:proofErr w:type="gramEnd"/>
      <w:r w:rsidRPr="00CC5EA3">
        <w:rPr>
          <w:sz w:val="22"/>
          <w:szCs w:val="22"/>
        </w:rPr>
        <w:t xml:space="preserve"> района Смоленской области от 26.12.2018 г. № 32 «О бюджете муниципального образования </w:t>
      </w:r>
      <w:proofErr w:type="spellStart"/>
      <w:r w:rsidRPr="00CC5EA3">
        <w:rPr>
          <w:sz w:val="22"/>
          <w:szCs w:val="22"/>
        </w:rPr>
        <w:t>Богдановского</w:t>
      </w:r>
      <w:proofErr w:type="spellEnd"/>
      <w:r w:rsidRPr="00CC5EA3">
        <w:rPr>
          <w:sz w:val="22"/>
          <w:szCs w:val="22"/>
        </w:rPr>
        <w:t xml:space="preserve"> сельского поселения Холм – </w:t>
      </w:r>
      <w:proofErr w:type="spellStart"/>
      <w:r w:rsidRPr="00CC5EA3">
        <w:rPr>
          <w:sz w:val="22"/>
          <w:szCs w:val="22"/>
        </w:rPr>
        <w:t>Жирковского</w:t>
      </w:r>
      <w:proofErr w:type="spellEnd"/>
      <w:r w:rsidRPr="00CC5EA3">
        <w:rPr>
          <w:sz w:val="22"/>
          <w:szCs w:val="22"/>
        </w:rPr>
        <w:t xml:space="preserve"> района Смоленской области на 2019 год и плановый период 2020 и 2021 годов»: </w:t>
      </w:r>
    </w:p>
    <w:p w:rsidR="00CC5EA3" w:rsidRPr="00CC5EA3" w:rsidRDefault="00CC5EA3" w:rsidP="00CC5EA3">
      <w:pPr>
        <w:pStyle w:val="a4"/>
        <w:rPr>
          <w:b/>
          <w:sz w:val="22"/>
          <w:szCs w:val="22"/>
        </w:rPr>
      </w:pPr>
      <w:r w:rsidRPr="00CC5EA3">
        <w:rPr>
          <w:sz w:val="22"/>
          <w:szCs w:val="22"/>
        </w:rPr>
        <w:t xml:space="preserve">           1. Пункт 1 статьи 1 изложить в следующей редакции:</w:t>
      </w:r>
    </w:p>
    <w:p w:rsidR="00CC5EA3" w:rsidRPr="00CC5EA3" w:rsidRDefault="00CC5EA3" w:rsidP="00CC5EA3">
      <w:pPr>
        <w:pStyle w:val="a4"/>
        <w:rPr>
          <w:sz w:val="22"/>
          <w:szCs w:val="22"/>
        </w:rPr>
      </w:pPr>
      <w:r>
        <w:rPr>
          <w:sz w:val="22"/>
          <w:szCs w:val="22"/>
        </w:rPr>
        <w:t xml:space="preserve">        </w:t>
      </w:r>
      <w:r w:rsidRPr="00CC5EA3">
        <w:rPr>
          <w:sz w:val="22"/>
          <w:szCs w:val="22"/>
        </w:rPr>
        <w:t xml:space="preserve">«1.Утвердить основные характеристики  бюджета муниципального образования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(дале</w:t>
      </w:r>
      <w:proofErr w:type="gramStart"/>
      <w:r w:rsidRPr="00CC5EA3">
        <w:rPr>
          <w:sz w:val="22"/>
          <w:szCs w:val="22"/>
        </w:rPr>
        <w:t>е-</w:t>
      </w:r>
      <w:proofErr w:type="gramEnd"/>
      <w:r w:rsidRPr="00CC5EA3">
        <w:rPr>
          <w:sz w:val="22"/>
          <w:szCs w:val="22"/>
        </w:rPr>
        <w:t xml:space="preserve"> местный бюджет) на 2019 год :</w:t>
      </w:r>
    </w:p>
    <w:p w:rsidR="00CC5EA3" w:rsidRPr="00CC5EA3" w:rsidRDefault="00CC5EA3" w:rsidP="00CC5EA3">
      <w:pPr>
        <w:pStyle w:val="a4"/>
        <w:rPr>
          <w:sz w:val="22"/>
          <w:szCs w:val="22"/>
        </w:rPr>
      </w:pPr>
      <w:r>
        <w:rPr>
          <w:sz w:val="22"/>
          <w:szCs w:val="22"/>
        </w:rPr>
        <w:t xml:space="preserve">         </w:t>
      </w:r>
      <w:r w:rsidRPr="00CC5EA3">
        <w:rPr>
          <w:sz w:val="22"/>
          <w:szCs w:val="22"/>
        </w:rPr>
        <w:t>1) общий объем доходов  местного бюджета   в сумме 4201.6 тыс. рублей, в том числе объем безвозмездных поступлений в сумме 2486.9 тыс</w:t>
      </w:r>
      <w:proofErr w:type="gramStart"/>
      <w:r w:rsidRPr="00CC5EA3">
        <w:rPr>
          <w:b/>
          <w:sz w:val="22"/>
          <w:szCs w:val="22"/>
        </w:rPr>
        <w:t>.</w:t>
      </w:r>
      <w:r w:rsidRPr="00CC5EA3">
        <w:rPr>
          <w:sz w:val="22"/>
          <w:szCs w:val="22"/>
        </w:rPr>
        <w:t>р</w:t>
      </w:r>
      <w:proofErr w:type="gramEnd"/>
      <w:r w:rsidRPr="00CC5EA3">
        <w:rPr>
          <w:sz w:val="22"/>
          <w:szCs w:val="22"/>
        </w:rPr>
        <w:t>ублей, из которых объем получаемых межбюджетных трансфертов 2486.9</w:t>
      </w:r>
      <w:r w:rsidRPr="00CC5EA3">
        <w:rPr>
          <w:b/>
          <w:sz w:val="22"/>
          <w:szCs w:val="22"/>
        </w:rPr>
        <w:t xml:space="preserve"> </w:t>
      </w:r>
      <w:r w:rsidRPr="00CC5EA3">
        <w:rPr>
          <w:sz w:val="22"/>
          <w:szCs w:val="22"/>
        </w:rPr>
        <w:t>тыс. рублей;</w:t>
      </w:r>
    </w:p>
    <w:p w:rsidR="00CC5EA3" w:rsidRPr="00CC5EA3" w:rsidRDefault="00CC5EA3" w:rsidP="00CC5EA3">
      <w:pPr>
        <w:pStyle w:val="a4"/>
        <w:rPr>
          <w:sz w:val="22"/>
          <w:szCs w:val="22"/>
        </w:rPr>
      </w:pPr>
      <w:r>
        <w:rPr>
          <w:sz w:val="22"/>
          <w:szCs w:val="22"/>
        </w:rPr>
        <w:t xml:space="preserve">         </w:t>
      </w:r>
      <w:r w:rsidRPr="00CC5EA3">
        <w:rPr>
          <w:sz w:val="22"/>
          <w:szCs w:val="22"/>
        </w:rPr>
        <w:t>2) общий объем расходов местного бюджета  в   сумме 4476.6 тыс</w:t>
      </w:r>
      <w:proofErr w:type="gramStart"/>
      <w:r w:rsidRPr="00CC5EA3">
        <w:rPr>
          <w:sz w:val="22"/>
          <w:szCs w:val="22"/>
        </w:rPr>
        <w:t>.р</w:t>
      </w:r>
      <w:proofErr w:type="gramEnd"/>
      <w:r w:rsidRPr="00CC5EA3">
        <w:rPr>
          <w:sz w:val="22"/>
          <w:szCs w:val="22"/>
        </w:rPr>
        <w:t>ублей</w:t>
      </w:r>
    </w:p>
    <w:p w:rsidR="00CC5EA3" w:rsidRPr="00CC5EA3" w:rsidRDefault="00CC5EA3" w:rsidP="00CC5EA3">
      <w:pPr>
        <w:pStyle w:val="a4"/>
        <w:rPr>
          <w:sz w:val="22"/>
          <w:szCs w:val="22"/>
        </w:rPr>
      </w:pPr>
      <w:r>
        <w:rPr>
          <w:sz w:val="22"/>
          <w:szCs w:val="22"/>
        </w:rPr>
        <w:t xml:space="preserve">         </w:t>
      </w:r>
      <w:r w:rsidRPr="00CC5EA3">
        <w:rPr>
          <w:sz w:val="22"/>
          <w:szCs w:val="22"/>
        </w:rPr>
        <w:t>3) предельный размер дефицита местного бюджета на 2019 год в сумме 275,0 тыс</w:t>
      </w:r>
      <w:proofErr w:type="gramStart"/>
      <w:r w:rsidRPr="00CC5EA3">
        <w:rPr>
          <w:sz w:val="22"/>
          <w:szCs w:val="22"/>
        </w:rPr>
        <w:t>.р</w:t>
      </w:r>
      <w:proofErr w:type="gramEnd"/>
      <w:r w:rsidRPr="00CC5EA3">
        <w:rPr>
          <w:sz w:val="22"/>
          <w:szCs w:val="22"/>
        </w:rPr>
        <w:t>уб., что составляет 16,0 % от общего объема доходов местного бюджета без учета безвозмездных поступлений в местный бюджет и  6,5 % от объема всех доходов местного бюджета.</w:t>
      </w:r>
    </w:p>
    <w:p w:rsidR="00CC5EA3" w:rsidRPr="00CC5EA3" w:rsidRDefault="00CC5EA3" w:rsidP="00CC5EA3">
      <w:pPr>
        <w:pStyle w:val="a4"/>
        <w:rPr>
          <w:bCs/>
          <w:sz w:val="22"/>
          <w:szCs w:val="22"/>
        </w:rPr>
      </w:pPr>
      <w:r w:rsidRPr="00CC5EA3">
        <w:rPr>
          <w:bCs/>
          <w:sz w:val="22"/>
          <w:szCs w:val="22"/>
        </w:rPr>
        <w:t xml:space="preserve">         2. Приложение 10 </w:t>
      </w:r>
      <w:r w:rsidRPr="00CC5EA3">
        <w:rPr>
          <w:sz w:val="22"/>
          <w:szCs w:val="22"/>
        </w:rPr>
        <w:t xml:space="preserve">«Распределение бюджетных ассигнований </w:t>
      </w:r>
      <w:r w:rsidRPr="00CC5EA3">
        <w:rPr>
          <w:kern w:val="32"/>
          <w:sz w:val="22"/>
          <w:szCs w:val="22"/>
        </w:rPr>
        <w:t xml:space="preserve">по разделам, подразделам, целевым статьям </w:t>
      </w:r>
      <w:r w:rsidRPr="00CC5EA3">
        <w:rPr>
          <w:sz w:val="22"/>
          <w:szCs w:val="22"/>
        </w:rPr>
        <w:t>(</w:t>
      </w:r>
      <w:r w:rsidRPr="00CC5EA3">
        <w:rPr>
          <w:kern w:val="32"/>
          <w:sz w:val="22"/>
          <w:szCs w:val="22"/>
        </w:rPr>
        <w:t xml:space="preserve">муниципальным программам и не программным направлениям деятельности), </w:t>
      </w:r>
      <w:r w:rsidRPr="00CC5EA3">
        <w:rPr>
          <w:sz w:val="22"/>
          <w:szCs w:val="22"/>
        </w:rPr>
        <w:t>группам и подгруппам</w:t>
      </w:r>
      <w:r w:rsidRPr="00CC5EA3">
        <w:rPr>
          <w:kern w:val="32"/>
          <w:sz w:val="22"/>
          <w:szCs w:val="22"/>
        </w:rPr>
        <w:t xml:space="preserve"> </w:t>
      </w:r>
      <w:proofErr w:type="gramStart"/>
      <w:r w:rsidRPr="00CC5EA3">
        <w:rPr>
          <w:kern w:val="32"/>
          <w:sz w:val="22"/>
          <w:szCs w:val="22"/>
        </w:rPr>
        <w:t xml:space="preserve">видов расходов классификации </w:t>
      </w:r>
      <w:r w:rsidRPr="00CC5EA3">
        <w:rPr>
          <w:bCs/>
          <w:kern w:val="32"/>
          <w:sz w:val="22"/>
          <w:szCs w:val="22"/>
        </w:rPr>
        <w:t>расходов бюджетов</w:t>
      </w:r>
      <w:proofErr w:type="gramEnd"/>
      <w:r w:rsidRPr="00CC5EA3">
        <w:rPr>
          <w:bCs/>
          <w:kern w:val="32"/>
          <w:sz w:val="22"/>
          <w:szCs w:val="22"/>
        </w:rPr>
        <w:t xml:space="preserve"> на 2019 год</w:t>
      </w:r>
      <w:r w:rsidRPr="00CC5EA3">
        <w:rPr>
          <w:b/>
          <w:bCs/>
          <w:kern w:val="32"/>
          <w:sz w:val="22"/>
          <w:szCs w:val="22"/>
        </w:rPr>
        <w:t>»</w:t>
      </w:r>
      <w:r w:rsidRPr="00CC5EA3">
        <w:rPr>
          <w:sz w:val="22"/>
          <w:szCs w:val="22"/>
        </w:rPr>
        <w:t xml:space="preserve"> изложить в новой редакции в связи с изменением в  расходной части бюджета и изменениями лимитов (прилагается).</w:t>
      </w:r>
    </w:p>
    <w:p w:rsidR="00CC5EA3" w:rsidRPr="00CC5EA3" w:rsidRDefault="00CC5EA3" w:rsidP="00CC5EA3">
      <w:pPr>
        <w:pStyle w:val="a4"/>
        <w:rPr>
          <w:bCs/>
          <w:sz w:val="22"/>
          <w:szCs w:val="22"/>
        </w:rPr>
      </w:pPr>
      <w:r w:rsidRPr="00CC5EA3">
        <w:rPr>
          <w:sz w:val="22"/>
          <w:szCs w:val="22"/>
        </w:rPr>
        <w:t xml:space="preserve">         3. Приложение 12 «Распределение бюджетных ассигнований по целевым статьям (муниципальных программам и не программным направлениям деятельности), группам (группам и подгруппам) видов </w:t>
      </w:r>
      <w:r w:rsidRPr="00CC5EA3">
        <w:rPr>
          <w:sz w:val="22"/>
          <w:szCs w:val="22"/>
        </w:rPr>
        <w:lastRenderedPageBreak/>
        <w:t>расходов классификации расходов бюджетов на 2019 год и</w:t>
      </w:r>
      <w:r w:rsidRPr="00CC5EA3">
        <w:rPr>
          <w:bCs/>
          <w:sz w:val="22"/>
          <w:szCs w:val="22"/>
        </w:rPr>
        <w:t>зложить в новой редакции  в связи с изменением  в расходной части бюджета и изменениями лимитов (прилагается).</w:t>
      </w:r>
    </w:p>
    <w:p w:rsidR="00CC5EA3" w:rsidRPr="00CC5EA3" w:rsidRDefault="00CC5EA3" w:rsidP="00CC5EA3">
      <w:pPr>
        <w:pStyle w:val="a4"/>
        <w:rPr>
          <w:sz w:val="22"/>
          <w:szCs w:val="22"/>
        </w:rPr>
      </w:pPr>
      <w:r w:rsidRPr="00CC5EA3">
        <w:rPr>
          <w:sz w:val="22"/>
          <w:szCs w:val="22"/>
        </w:rPr>
        <w:t xml:space="preserve">         4. </w:t>
      </w:r>
      <w:proofErr w:type="gramStart"/>
      <w:r w:rsidRPr="00CC5EA3">
        <w:rPr>
          <w:sz w:val="22"/>
          <w:szCs w:val="22"/>
        </w:rPr>
        <w:t xml:space="preserve">Приложение 14 «Ведомственная структура расходов местного бюджета (распределением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C5EA3">
        <w:rPr>
          <w:sz w:val="22"/>
          <w:szCs w:val="22"/>
        </w:rPr>
        <w:t>непрограммным</w:t>
      </w:r>
      <w:proofErr w:type="spellEnd"/>
      <w:r w:rsidRPr="00CC5EA3">
        <w:rPr>
          <w:sz w:val="22"/>
          <w:szCs w:val="22"/>
        </w:rPr>
        <w:t xml:space="preserve"> направлениям деятельности), группам (группам и подгруппам) видов расходов классификации расходов бюджетов) на 2019 год.» изложить в новой редакции в связи с изменением в  расходной части бюджета и изменениями лимитов (прилагается).        </w:t>
      </w:r>
      <w:proofErr w:type="gramEnd"/>
    </w:p>
    <w:p w:rsidR="00CC5EA3" w:rsidRPr="00CC5EA3" w:rsidRDefault="00CC5EA3" w:rsidP="00CC5EA3">
      <w:pPr>
        <w:pStyle w:val="a4"/>
        <w:rPr>
          <w:sz w:val="22"/>
          <w:szCs w:val="22"/>
        </w:rPr>
      </w:pPr>
      <w:r>
        <w:rPr>
          <w:sz w:val="22"/>
          <w:szCs w:val="22"/>
        </w:rPr>
        <w:t xml:space="preserve">         </w:t>
      </w:r>
      <w:r w:rsidRPr="00CC5EA3">
        <w:rPr>
          <w:sz w:val="22"/>
          <w:szCs w:val="22"/>
        </w:rPr>
        <w:t>5. Приложение 16 «Распределение бюджетных ассигнований по муниципальным программам и не программным направлениям деятельности на 2019 год» изложить в новой редакции в связи с изменением в  расходной части бюджета и изменениями лимитов (прилагается).</w:t>
      </w:r>
    </w:p>
    <w:p w:rsidR="005154B4" w:rsidRPr="00763208" w:rsidRDefault="005154B4" w:rsidP="00763208">
      <w:pPr>
        <w:pStyle w:val="a4"/>
        <w:rPr>
          <w:sz w:val="22"/>
          <w:szCs w:val="22"/>
        </w:rPr>
      </w:pPr>
    </w:p>
    <w:p w:rsidR="00763208" w:rsidRPr="00D662E5" w:rsidRDefault="00763208" w:rsidP="00763208">
      <w:pPr>
        <w:pStyle w:val="a4"/>
        <w:rPr>
          <w:sz w:val="22"/>
          <w:szCs w:val="22"/>
        </w:rPr>
      </w:pPr>
      <w:r w:rsidRPr="00D662E5">
        <w:rPr>
          <w:sz w:val="22"/>
          <w:szCs w:val="22"/>
        </w:rPr>
        <w:t>Глава муниципального образования</w:t>
      </w:r>
    </w:p>
    <w:p w:rsidR="00763208" w:rsidRPr="00D662E5" w:rsidRDefault="00763208" w:rsidP="00763208">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763208" w:rsidRPr="00D662E5" w:rsidRDefault="00763208" w:rsidP="00763208">
      <w:pPr>
        <w:pStyle w:val="a4"/>
        <w:rPr>
          <w:sz w:val="22"/>
          <w:szCs w:val="22"/>
        </w:rPr>
      </w:pPr>
      <w:r w:rsidRPr="00D662E5">
        <w:rPr>
          <w:sz w:val="22"/>
          <w:szCs w:val="22"/>
        </w:rPr>
        <w:t>Холм-Жирковского района</w:t>
      </w:r>
    </w:p>
    <w:p w:rsidR="0092479B" w:rsidRDefault="00763208"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CC5EA3" w:rsidRDefault="00CC5EA3" w:rsidP="00CC5EA3">
      <w:pPr>
        <w:pStyle w:val="a4"/>
        <w:jc w:val="center"/>
        <w:rPr>
          <w:b/>
          <w:sz w:val="22"/>
          <w:szCs w:val="22"/>
        </w:rPr>
      </w:pPr>
    </w:p>
    <w:p w:rsidR="00CC5EA3" w:rsidRPr="00CC5EA3" w:rsidRDefault="00CC5EA3" w:rsidP="00CC5EA3">
      <w:pPr>
        <w:pStyle w:val="a4"/>
        <w:jc w:val="center"/>
        <w:rPr>
          <w:sz w:val="22"/>
          <w:szCs w:val="22"/>
        </w:rPr>
      </w:pPr>
      <w:r w:rsidRPr="00CC5EA3">
        <w:rPr>
          <w:sz w:val="22"/>
          <w:szCs w:val="22"/>
        </w:rPr>
        <w:t>Пояснительная записка</w:t>
      </w:r>
    </w:p>
    <w:p w:rsidR="00CC5EA3" w:rsidRPr="00CC5EA3" w:rsidRDefault="00CC5EA3" w:rsidP="00CC5EA3">
      <w:pPr>
        <w:pStyle w:val="a4"/>
        <w:jc w:val="center"/>
        <w:rPr>
          <w:sz w:val="22"/>
          <w:szCs w:val="22"/>
        </w:rPr>
      </w:pPr>
      <w:r w:rsidRPr="00CC5EA3">
        <w:rPr>
          <w:sz w:val="22"/>
          <w:szCs w:val="22"/>
        </w:rPr>
        <w:t xml:space="preserve">к  решению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w:t>
      </w:r>
    </w:p>
    <w:p w:rsidR="00CC5EA3" w:rsidRPr="00CC5EA3" w:rsidRDefault="00CC5EA3" w:rsidP="00CC5EA3">
      <w:pPr>
        <w:pStyle w:val="a4"/>
        <w:jc w:val="center"/>
        <w:rPr>
          <w:sz w:val="22"/>
          <w:szCs w:val="22"/>
        </w:rPr>
      </w:pPr>
      <w:r w:rsidRPr="00CC5EA3">
        <w:rPr>
          <w:sz w:val="22"/>
          <w:szCs w:val="22"/>
        </w:rPr>
        <w:t xml:space="preserve">от 29.10.2019 № 39 «О внесении изменений в решение Совета депутатов </w:t>
      </w:r>
      <w:proofErr w:type="spellStart"/>
      <w:r w:rsidRPr="00CC5EA3">
        <w:rPr>
          <w:sz w:val="22"/>
          <w:szCs w:val="22"/>
        </w:rPr>
        <w:t>Богдановского</w:t>
      </w:r>
      <w:proofErr w:type="spellEnd"/>
      <w:r w:rsidRPr="00CC5EA3">
        <w:rPr>
          <w:sz w:val="22"/>
          <w:szCs w:val="22"/>
        </w:rPr>
        <w:t xml:space="preserve"> сельского поселения </w:t>
      </w:r>
      <w:proofErr w:type="gramStart"/>
      <w:r w:rsidRPr="00CC5EA3">
        <w:rPr>
          <w:sz w:val="22"/>
          <w:szCs w:val="22"/>
        </w:rPr>
        <w:t xml:space="preserve">Холм – </w:t>
      </w:r>
      <w:proofErr w:type="spellStart"/>
      <w:r w:rsidRPr="00CC5EA3">
        <w:rPr>
          <w:sz w:val="22"/>
          <w:szCs w:val="22"/>
        </w:rPr>
        <w:t>Жирковского</w:t>
      </w:r>
      <w:proofErr w:type="spellEnd"/>
      <w:proofErr w:type="gramEnd"/>
      <w:r w:rsidRPr="00CC5EA3">
        <w:rPr>
          <w:sz w:val="22"/>
          <w:szCs w:val="22"/>
        </w:rPr>
        <w:t xml:space="preserve"> района Смоленской области от 26.12.2018 г. № 32 «О бюджете муниципального образования </w:t>
      </w:r>
      <w:proofErr w:type="spellStart"/>
      <w:r w:rsidRPr="00CC5EA3">
        <w:rPr>
          <w:sz w:val="22"/>
          <w:szCs w:val="22"/>
        </w:rPr>
        <w:t>Богдановского</w:t>
      </w:r>
      <w:proofErr w:type="spellEnd"/>
      <w:r w:rsidRPr="00CC5EA3">
        <w:rPr>
          <w:sz w:val="22"/>
          <w:szCs w:val="22"/>
        </w:rPr>
        <w:t xml:space="preserve"> сельского поселения Холм – </w:t>
      </w:r>
      <w:proofErr w:type="spellStart"/>
      <w:r w:rsidRPr="00CC5EA3">
        <w:rPr>
          <w:sz w:val="22"/>
          <w:szCs w:val="22"/>
        </w:rPr>
        <w:t>Жирковского</w:t>
      </w:r>
      <w:proofErr w:type="spellEnd"/>
      <w:r w:rsidRPr="00CC5EA3">
        <w:rPr>
          <w:sz w:val="22"/>
          <w:szCs w:val="22"/>
        </w:rPr>
        <w:t xml:space="preserve"> района Смоленской области на 2019 год и плановый период 2020 и 2021 годов»:</w:t>
      </w:r>
    </w:p>
    <w:p w:rsidR="00CC5EA3" w:rsidRPr="00CC5EA3" w:rsidRDefault="00CC5EA3" w:rsidP="00CC5EA3">
      <w:pPr>
        <w:pStyle w:val="a4"/>
        <w:rPr>
          <w:sz w:val="22"/>
          <w:szCs w:val="22"/>
        </w:rPr>
      </w:pPr>
      <w:r w:rsidRPr="00CC5EA3">
        <w:rPr>
          <w:sz w:val="22"/>
          <w:szCs w:val="22"/>
        </w:rPr>
        <w:t> </w:t>
      </w:r>
    </w:p>
    <w:p w:rsidR="00CC5EA3" w:rsidRPr="00CC5EA3" w:rsidRDefault="00CC5EA3" w:rsidP="00CC5EA3">
      <w:pPr>
        <w:pStyle w:val="a4"/>
        <w:rPr>
          <w:sz w:val="22"/>
          <w:szCs w:val="22"/>
        </w:rPr>
      </w:pPr>
      <w:r>
        <w:rPr>
          <w:sz w:val="22"/>
          <w:szCs w:val="22"/>
        </w:rPr>
        <w:t xml:space="preserve">       </w:t>
      </w:r>
      <w:r w:rsidRPr="00CC5EA3">
        <w:rPr>
          <w:sz w:val="22"/>
          <w:szCs w:val="22"/>
        </w:rPr>
        <w:t>Общий объем доходов  местного бюджета   в сумме 4201,6 тыс. рублей, в том числе объем безвозмездных поступлений в сумме 2486,9 тыс</w:t>
      </w:r>
      <w:proofErr w:type="gramStart"/>
      <w:r w:rsidRPr="00CC5EA3">
        <w:rPr>
          <w:sz w:val="22"/>
          <w:szCs w:val="22"/>
        </w:rPr>
        <w:t>.р</w:t>
      </w:r>
      <w:proofErr w:type="gramEnd"/>
      <w:r w:rsidRPr="00CC5EA3">
        <w:rPr>
          <w:sz w:val="22"/>
          <w:szCs w:val="22"/>
        </w:rPr>
        <w:t>ублей, из которых объем получаемых межбюджетных трансфертов 2486,9 тыс. рублей;</w:t>
      </w:r>
    </w:p>
    <w:p w:rsidR="00CC5EA3" w:rsidRPr="00CC5EA3" w:rsidRDefault="00CC5EA3" w:rsidP="00CC5EA3">
      <w:pPr>
        <w:pStyle w:val="a4"/>
        <w:rPr>
          <w:sz w:val="22"/>
          <w:szCs w:val="22"/>
        </w:rPr>
      </w:pPr>
      <w:r>
        <w:rPr>
          <w:sz w:val="22"/>
          <w:szCs w:val="22"/>
        </w:rPr>
        <w:t xml:space="preserve">      </w:t>
      </w:r>
      <w:r w:rsidRPr="00CC5EA3">
        <w:rPr>
          <w:sz w:val="22"/>
          <w:szCs w:val="22"/>
        </w:rPr>
        <w:t> Общий объем расходов местного бюджета  в   сумме 4476,6 тыс</w:t>
      </w:r>
      <w:proofErr w:type="gramStart"/>
      <w:r w:rsidRPr="00CC5EA3">
        <w:rPr>
          <w:sz w:val="22"/>
          <w:szCs w:val="22"/>
        </w:rPr>
        <w:t>.р</w:t>
      </w:r>
      <w:proofErr w:type="gramEnd"/>
      <w:r w:rsidRPr="00CC5EA3">
        <w:rPr>
          <w:sz w:val="22"/>
          <w:szCs w:val="22"/>
        </w:rPr>
        <w:t>ублей</w:t>
      </w:r>
    </w:p>
    <w:p w:rsidR="00CC5EA3" w:rsidRPr="00CC5EA3" w:rsidRDefault="00CC5EA3" w:rsidP="00CC5EA3">
      <w:pPr>
        <w:pStyle w:val="a4"/>
        <w:rPr>
          <w:sz w:val="22"/>
          <w:szCs w:val="22"/>
        </w:rPr>
      </w:pPr>
      <w:r>
        <w:rPr>
          <w:sz w:val="22"/>
          <w:szCs w:val="22"/>
        </w:rPr>
        <w:t xml:space="preserve">       </w:t>
      </w:r>
      <w:r w:rsidRPr="00CC5EA3">
        <w:rPr>
          <w:sz w:val="22"/>
          <w:szCs w:val="22"/>
        </w:rPr>
        <w:t> Предельный размер дефицита местного бюджета на 2019 год в сумме 275,0 тыс</w:t>
      </w:r>
      <w:proofErr w:type="gramStart"/>
      <w:r w:rsidRPr="00CC5EA3">
        <w:rPr>
          <w:sz w:val="22"/>
          <w:szCs w:val="22"/>
        </w:rPr>
        <w:t>.р</w:t>
      </w:r>
      <w:proofErr w:type="gramEnd"/>
      <w:r w:rsidRPr="00CC5EA3">
        <w:rPr>
          <w:sz w:val="22"/>
          <w:szCs w:val="22"/>
        </w:rPr>
        <w:t>уб., что составляет 16,0 % от общего объема доходов местного бюджета без учета безвозмездных поступлений в местный бюджет и  6,5 % от объема всех доходов местного бюджета.</w:t>
      </w:r>
    </w:p>
    <w:p w:rsidR="00CC5EA3" w:rsidRPr="00CC5EA3" w:rsidRDefault="00CC5EA3" w:rsidP="00CC5EA3">
      <w:pPr>
        <w:pStyle w:val="a4"/>
        <w:rPr>
          <w:sz w:val="22"/>
          <w:szCs w:val="22"/>
        </w:rPr>
      </w:pPr>
      <w:r>
        <w:rPr>
          <w:sz w:val="22"/>
          <w:szCs w:val="22"/>
        </w:rPr>
        <w:t xml:space="preserve">         </w:t>
      </w:r>
      <w:r w:rsidRPr="00CC5EA3">
        <w:rPr>
          <w:sz w:val="22"/>
          <w:szCs w:val="22"/>
        </w:rPr>
        <w:t xml:space="preserve">Изменение доходной и расходной части бюджета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w:t>
      </w:r>
    </w:p>
    <w:p w:rsidR="00CC5EA3" w:rsidRPr="00CC5EA3" w:rsidRDefault="00CC5EA3" w:rsidP="00CC5EA3">
      <w:pPr>
        <w:pStyle w:val="a4"/>
        <w:rPr>
          <w:sz w:val="22"/>
          <w:szCs w:val="22"/>
        </w:rPr>
      </w:pPr>
    </w:p>
    <w:p w:rsidR="00CC5EA3" w:rsidRPr="00CC5EA3" w:rsidRDefault="00CC5EA3" w:rsidP="00CC5EA3">
      <w:pPr>
        <w:pStyle w:val="a4"/>
        <w:jc w:val="center"/>
        <w:rPr>
          <w:sz w:val="22"/>
          <w:szCs w:val="22"/>
        </w:rPr>
      </w:pPr>
      <w:r w:rsidRPr="00CC5EA3">
        <w:rPr>
          <w:sz w:val="22"/>
          <w:szCs w:val="22"/>
        </w:rPr>
        <w:t>РАСХОДЫ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103"/>
        <w:gridCol w:w="1329"/>
      </w:tblGrid>
      <w:tr w:rsidR="00CC5EA3" w:rsidRPr="00CC5EA3" w:rsidTr="00CC5EA3">
        <w:tc>
          <w:tcPr>
            <w:tcW w:w="3936" w:type="dxa"/>
          </w:tcPr>
          <w:p w:rsidR="00CC5EA3" w:rsidRPr="00CC5EA3" w:rsidRDefault="00CC5EA3" w:rsidP="00CC5EA3">
            <w:pPr>
              <w:pStyle w:val="a4"/>
              <w:rPr>
                <w:sz w:val="22"/>
                <w:szCs w:val="22"/>
              </w:rPr>
            </w:pPr>
            <w:r w:rsidRPr="00CC5EA3">
              <w:rPr>
                <w:sz w:val="22"/>
                <w:szCs w:val="22"/>
              </w:rPr>
              <w:t>Наименование</w:t>
            </w:r>
          </w:p>
        </w:tc>
        <w:tc>
          <w:tcPr>
            <w:tcW w:w="5103" w:type="dxa"/>
          </w:tcPr>
          <w:p w:rsidR="00CC5EA3" w:rsidRPr="00CC5EA3" w:rsidRDefault="00CC5EA3" w:rsidP="00CC5EA3">
            <w:pPr>
              <w:pStyle w:val="a4"/>
              <w:rPr>
                <w:sz w:val="22"/>
                <w:szCs w:val="22"/>
              </w:rPr>
            </w:pPr>
            <w:r w:rsidRPr="00CC5EA3">
              <w:rPr>
                <w:sz w:val="22"/>
                <w:szCs w:val="22"/>
              </w:rPr>
              <w:t>Кодировка и наименование расходов</w:t>
            </w:r>
          </w:p>
        </w:tc>
        <w:tc>
          <w:tcPr>
            <w:tcW w:w="1329" w:type="dxa"/>
          </w:tcPr>
          <w:p w:rsidR="00CC5EA3" w:rsidRPr="00CC5EA3" w:rsidRDefault="00CC5EA3" w:rsidP="00CC5EA3">
            <w:pPr>
              <w:pStyle w:val="a4"/>
              <w:rPr>
                <w:sz w:val="22"/>
                <w:szCs w:val="22"/>
              </w:rPr>
            </w:pPr>
            <w:r w:rsidRPr="00CC5EA3">
              <w:rPr>
                <w:sz w:val="22"/>
                <w:szCs w:val="22"/>
              </w:rPr>
              <w:t xml:space="preserve">Сумма, </w:t>
            </w:r>
          </w:p>
          <w:p w:rsidR="00CC5EA3" w:rsidRPr="00CC5EA3" w:rsidRDefault="00CC5EA3" w:rsidP="00CC5EA3">
            <w:pPr>
              <w:pStyle w:val="a4"/>
              <w:rPr>
                <w:sz w:val="22"/>
                <w:szCs w:val="22"/>
              </w:rPr>
            </w:pPr>
            <w:r w:rsidRPr="00CC5EA3">
              <w:rPr>
                <w:sz w:val="22"/>
                <w:szCs w:val="22"/>
              </w:rPr>
              <w:t xml:space="preserve"> руб.</w:t>
            </w:r>
          </w:p>
        </w:tc>
      </w:tr>
      <w:tr w:rsidR="00CC5EA3" w:rsidRPr="00CC5EA3" w:rsidTr="00CC5EA3">
        <w:tc>
          <w:tcPr>
            <w:tcW w:w="3936" w:type="dxa"/>
          </w:tcPr>
          <w:p w:rsidR="00CC5EA3" w:rsidRPr="00CC5EA3" w:rsidRDefault="00CC5EA3" w:rsidP="00CC5EA3">
            <w:pPr>
              <w:pStyle w:val="a4"/>
              <w:rPr>
                <w:sz w:val="22"/>
                <w:szCs w:val="22"/>
              </w:rPr>
            </w:pPr>
            <w:r w:rsidRPr="00CC5EA3">
              <w:rPr>
                <w:sz w:val="22"/>
                <w:szCs w:val="22"/>
              </w:rPr>
              <w:t>Заработная плата</w:t>
            </w:r>
          </w:p>
        </w:tc>
        <w:tc>
          <w:tcPr>
            <w:tcW w:w="5103" w:type="dxa"/>
          </w:tcPr>
          <w:p w:rsidR="00CC5EA3" w:rsidRPr="00CC5EA3" w:rsidRDefault="00CC5EA3" w:rsidP="00CC5EA3">
            <w:pPr>
              <w:pStyle w:val="a4"/>
              <w:rPr>
                <w:sz w:val="22"/>
                <w:szCs w:val="22"/>
                <w:lang w:val="en-US"/>
              </w:rPr>
            </w:pPr>
            <w:r w:rsidRPr="00CC5EA3">
              <w:rPr>
                <w:sz w:val="22"/>
                <w:szCs w:val="22"/>
              </w:rPr>
              <w:t>910 0203 8210051180 121 211 19-365 19103</w:t>
            </w:r>
            <w:r w:rsidRPr="00CC5EA3">
              <w:rPr>
                <w:sz w:val="22"/>
                <w:szCs w:val="22"/>
                <w:lang w:val="en-US"/>
              </w:rPr>
              <w:t>#219</w:t>
            </w:r>
          </w:p>
        </w:tc>
        <w:tc>
          <w:tcPr>
            <w:tcW w:w="1329" w:type="dxa"/>
          </w:tcPr>
          <w:p w:rsidR="00CC5EA3" w:rsidRPr="00CC5EA3" w:rsidRDefault="00CC5EA3" w:rsidP="00CC5EA3">
            <w:pPr>
              <w:pStyle w:val="a4"/>
              <w:rPr>
                <w:sz w:val="22"/>
                <w:szCs w:val="22"/>
                <w:lang w:val="en-US"/>
              </w:rPr>
            </w:pPr>
            <w:r w:rsidRPr="00CC5EA3">
              <w:rPr>
                <w:sz w:val="22"/>
                <w:szCs w:val="22"/>
                <w:lang w:val="en-US"/>
              </w:rPr>
              <w:t>749-00</w:t>
            </w:r>
          </w:p>
        </w:tc>
      </w:tr>
      <w:tr w:rsidR="00CC5EA3" w:rsidRPr="00CC5EA3" w:rsidTr="00CC5EA3">
        <w:tc>
          <w:tcPr>
            <w:tcW w:w="3936" w:type="dxa"/>
          </w:tcPr>
          <w:p w:rsidR="00CC5EA3" w:rsidRPr="00CC5EA3" w:rsidRDefault="00CC5EA3" w:rsidP="00CC5EA3">
            <w:pPr>
              <w:pStyle w:val="a4"/>
              <w:rPr>
                <w:iCs/>
                <w:color w:val="000000"/>
                <w:sz w:val="22"/>
                <w:szCs w:val="22"/>
              </w:rPr>
            </w:pPr>
            <w:r w:rsidRPr="00CC5EA3">
              <w:rPr>
                <w:iCs/>
                <w:color w:val="000000"/>
                <w:sz w:val="22"/>
                <w:szCs w:val="22"/>
              </w:rPr>
              <w:t>Начисления на выплаты по оплате труда</w:t>
            </w:r>
          </w:p>
        </w:tc>
        <w:tc>
          <w:tcPr>
            <w:tcW w:w="5103" w:type="dxa"/>
          </w:tcPr>
          <w:p w:rsidR="00CC5EA3" w:rsidRPr="00CC5EA3" w:rsidRDefault="00CC5EA3" w:rsidP="00CC5EA3">
            <w:pPr>
              <w:pStyle w:val="a4"/>
              <w:rPr>
                <w:sz w:val="22"/>
                <w:szCs w:val="22"/>
              </w:rPr>
            </w:pPr>
            <w:r w:rsidRPr="00CC5EA3">
              <w:rPr>
                <w:sz w:val="22"/>
                <w:szCs w:val="22"/>
              </w:rPr>
              <w:t>910 0203 8210051180 129 213 19-365 19103</w:t>
            </w:r>
            <w:r w:rsidRPr="00CC5EA3">
              <w:rPr>
                <w:sz w:val="22"/>
                <w:szCs w:val="22"/>
                <w:lang w:val="en-US"/>
              </w:rPr>
              <w:t>#</w:t>
            </w:r>
            <w:r w:rsidRPr="00CC5EA3">
              <w:rPr>
                <w:sz w:val="22"/>
                <w:szCs w:val="22"/>
              </w:rPr>
              <w:t xml:space="preserve">  219</w:t>
            </w:r>
          </w:p>
        </w:tc>
        <w:tc>
          <w:tcPr>
            <w:tcW w:w="1329" w:type="dxa"/>
          </w:tcPr>
          <w:p w:rsidR="00CC5EA3" w:rsidRPr="00CC5EA3" w:rsidRDefault="00CC5EA3" w:rsidP="00CC5EA3">
            <w:pPr>
              <w:pStyle w:val="a4"/>
              <w:rPr>
                <w:sz w:val="22"/>
                <w:szCs w:val="22"/>
                <w:lang w:val="en-US"/>
              </w:rPr>
            </w:pPr>
            <w:r w:rsidRPr="00CC5EA3">
              <w:rPr>
                <w:sz w:val="22"/>
                <w:szCs w:val="22"/>
                <w:lang w:val="en-US"/>
              </w:rPr>
              <w:t>226-00</w:t>
            </w:r>
          </w:p>
        </w:tc>
      </w:tr>
      <w:tr w:rsidR="00CC5EA3" w:rsidRPr="00CC5EA3" w:rsidTr="00CC5EA3">
        <w:tc>
          <w:tcPr>
            <w:tcW w:w="3936" w:type="dxa"/>
          </w:tcPr>
          <w:p w:rsidR="00CC5EA3" w:rsidRPr="00CC5EA3" w:rsidRDefault="00CC5EA3" w:rsidP="00CC5EA3">
            <w:pPr>
              <w:pStyle w:val="a4"/>
              <w:rPr>
                <w:iCs/>
                <w:color w:val="000000"/>
                <w:sz w:val="22"/>
                <w:szCs w:val="22"/>
              </w:rPr>
            </w:pPr>
            <w:r w:rsidRPr="00CC5EA3">
              <w:rPr>
                <w:iCs/>
                <w:color w:val="000000"/>
                <w:sz w:val="22"/>
                <w:szCs w:val="22"/>
              </w:rPr>
              <w:t>Увеличение стоимости прочих материальных запасов однократного применения</w:t>
            </w:r>
          </w:p>
        </w:tc>
        <w:tc>
          <w:tcPr>
            <w:tcW w:w="5103" w:type="dxa"/>
          </w:tcPr>
          <w:p w:rsidR="00CC5EA3" w:rsidRPr="00CC5EA3" w:rsidRDefault="00CC5EA3" w:rsidP="00CC5EA3">
            <w:pPr>
              <w:pStyle w:val="a4"/>
              <w:rPr>
                <w:sz w:val="22"/>
                <w:szCs w:val="22"/>
              </w:rPr>
            </w:pPr>
            <w:r w:rsidRPr="00CC5EA3">
              <w:rPr>
                <w:sz w:val="22"/>
                <w:szCs w:val="22"/>
              </w:rPr>
              <w:t>910 0203 8210051180 244 349 19-365 19103</w:t>
            </w:r>
            <w:r w:rsidRPr="00CC5EA3">
              <w:rPr>
                <w:sz w:val="22"/>
                <w:szCs w:val="22"/>
                <w:lang w:val="en-US"/>
              </w:rPr>
              <w:t>#</w:t>
            </w:r>
            <w:r w:rsidRPr="00CC5EA3">
              <w:rPr>
                <w:sz w:val="22"/>
                <w:szCs w:val="22"/>
              </w:rPr>
              <w:t xml:space="preserve">  219</w:t>
            </w:r>
          </w:p>
        </w:tc>
        <w:tc>
          <w:tcPr>
            <w:tcW w:w="1329" w:type="dxa"/>
          </w:tcPr>
          <w:p w:rsidR="00CC5EA3" w:rsidRPr="00CC5EA3" w:rsidRDefault="00CC5EA3" w:rsidP="00CC5EA3">
            <w:pPr>
              <w:pStyle w:val="a4"/>
              <w:rPr>
                <w:sz w:val="22"/>
                <w:szCs w:val="22"/>
              </w:rPr>
            </w:pPr>
            <w:r w:rsidRPr="00CC5EA3">
              <w:rPr>
                <w:sz w:val="22"/>
                <w:szCs w:val="22"/>
              </w:rPr>
              <w:t>-975-00</w:t>
            </w:r>
          </w:p>
        </w:tc>
      </w:tr>
    </w:tbl>
    <w:p w:rsidR="00763208" w:rsidRPr="0092479B" w:rsidRDefault="00763208" w:rsidP="0092479B">
      <w:pPr>
        <w:pStyle w:val="a4"/>
        <w:rPr>
          <w:b/>
          <w:sz w:val="22"/>
          <w:szCs w:val="22"/>
        </w:rPr>
      </w:pP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Default="0092479B" w:rsidP="0092479B">
      <w:pPr>
        <w:pStyle w:val="ConsPlusTitle"/>
        <w:widowControl/>
        <w:jc w:val="both"/>
        <w:rPr>
          <w:rFonts w:ascii="Times New Roman" w:hAnsi="Times New Roman" w:cs="Times New Roman"/>
          <w:sz w:val="28"/>
          <w:szCs w:val="28"/>
        </w:rPr>
      </w:pPr>
    </w:p>
    <w:p w:rsidR="00CC5EA3" w:rsidRPr="00CC5EA3" w:rsidRDefault="00CC5EA3" w:rsidP="00CC5EA3">
      <w:pPr>
        <w:pStyle w:val="a4"/>
        <w:rPr>
          <w:sz w:val="22"/>
          <w:szCs w:val="22"/>
        </w:rPr>
      </w:pPr>
      <w:r w:rsidRPr="00CC5EA3">
        <w:rPr>
          <w:sz w:val="22"/>
          <w:szCs w:val="22"/>
        </w:rPr>
        <w:t>от  29.10.2019  № 40</w:t>
      </w:r>
    </w:p>
    <w:p w:rsidR="00CC5EA3" w:rsidRDefault="00CC5EA3" w:rsidP="00CC5EA3">
      <w:pPr>
        <w:pStyle w:val="a4"/>
        <w:rPr>
          <w:b/>
          <w:sz w:val="22"/>
          <w:szCs w:val="22"/>
        </w:rPr>
      </w:pPr>
    </w:p>
    <w:p w:rsidR="00CC5EA3" w:rsidRPr="00CC5EA3" w:rsidRDefault="00CC5EA3" w:rsidP="00CC5EA3">
      <w:pPr>
        <w:pStyle w:val="a4"/>
        <w:rPr>
          <w:b/>
          <w:sz w:val="22"/>
          <w:szCs w:val="22"/>
        </w:rPr>
      </w:pPr>
    </w:p>
    <w:p w:rsidR="00CC5EA3" w:rsidRPr="00CC5EA3" w:rsidRDefault="00CC5EA3" w:rsidP="00842F9E">
      <w:pPr>
        <w:pStyle w:val="a4"/>
        <w:jc w:val="both"/>
        <w:rPr>
          <w:sz w:val="22"/>
          <w:szCs w:val="22"/>
        </w:rPr>
      </w:pPr>
      <w:r w:rsidRPr="00CC5EA3">
        <w:rPr>
          <w:sz w:val="22"/>
          <w:szCs w:val="22"/>
        </w:rPr>
        <w:lastRenderedPageBreak/>
        <w:t xml:space="preserve">Об исполнении бюджета </w:t>
      </w:r>
    </w:p>
    <w:p w:rsidR="00CC5EA3" w:rsidRPr="00CC5EA3" w:rsidRDefault="00CC5EA3" w:rsidP="00842F9E">
      <w:pPr>
        <w:pStyle w:val="a4"/>
        <w:jc w:val="both"/>
        <w:rPr>
          <w:sz w:val="22"/>
          <w:szCs w:val="22"/>
        </w:rPr>
      </w:pPr>
      <w:r w:rsidRPr="00CC5EA3">
        <w:rPr>
          <w:sz w:val="22"/>
          <w:szCs w:val="22"/>
        </w:rPr>
        <w:t>муниципального образования</w:t>
      </w:r>
    </w:p>
    <w:p w:rsidR="00CC5EA3" w:rsidRPr="00CC5EA3" w:rsidRDefault="00CC5EA3" w:rsidP="00842F9E">
      <w:pPr>
        <w:pStyle w:val="a4"/>
        <w:jc w:val="both"/>
        <w:rPr>
          <w:sz w:val="22"/>
          <w:szCs w:val="22"/>
        </w:rPr>
      </w:pPr>
      <w:proofErr w:type="spellStart"/>
      <w:r w:rsidRPr="00CC5EA3">
        <w:rPr>
          <w:sz w:val="22"/>
          <w:szCs w:val="22"/>
        </w:rPr>
        <w:t>Богдановского</w:t>
      </w:r>
      <w:proofErr w:type="spellEnd"/>
      <w:r w:rsidRPr="00CC5EA3">
        <w:rPr>
          <w:sz w:val="22"/>
          <w:szCs w:val="22"/>
        </w:rPr>
        <w:t xml:space="preserve"> сельского поселения</w:t>
      </w:r>
    </w:p>
    <w:p w:rsidR="00CC5EA3" w:rsidRPr="00CC5EA3" w:rsidRDefault="00CC5EA3" w:rsidP="00842F9E">
      <w:pPr>
        <w:pStyle w:val="a4"/>
        <w:jc w:val="both"/>
        <w:rPr>
          <w:sz w:val="22"/>
          <w:szCs w:val="22"/>
        </w:rPr>
      </w:pPr>
      <w:r w:rsidRPr="00CC5EA3">
        <w:rPr>
          <w:sz w:val="22"/>
          <w:szCs w:val="22"/>
        </w:rPr>
        <w:t>Холм-Жирковского района</w:t>
      </w:r>
    </w:p>
    <w:p w:rsidR="00CC5EA3" w:rsidRPr="00CC5EA3" w:rsidRDefault="00CC5EA3" w:rsidP="00842F9E">
      <w:pPr>
        <w:pStyle w:val="a4"/>
        <w:jc w:val="both"/>
        <w:rPr>
          <w:sz w:val="22"/>
          <w:szCs w:val="22"/>
        </w:rPr>
      </w:pPr>
      <w:r w:rsidRPr="00CC5EA3">
        <w:rPr>
          <w:sz w:val="22"/>
          <w:szCs w:val="22"/>
        </w:rPr>
        <w:t xml:space="preserve">Смоленской области </w:t>
      </w:r>
    </w:p>
    <w:p w:rsidR="00CC5EA3" w:rsidRPr="00CC5EA3" w:rsidRDefault="00CC5EA3" w:rsidP="00842F9E">
      <w:pPr>
        <w:pStyle w:val="a4"/>
        <w:jc w:val="both"/>
        <w:rPr>
          <w:sz w:val="22"/>
          <w:szCs w:val="22"/>
        </w:rPr>
      </w:pPr>
      <w:r w:rsidRPr="00CC5EA3">
        <w:rPr>
          <w:sz w:val="22"/>
          <w:szCs w:val="22"/>
        </w:rPr>
        <w:t xml:space="preserve">  за 9 месяцев 2019 года</w:t>
      </w:r>
    </w:p>
    <w:p w:rsidR="00CC5EA3" w:rsidRPr="00CC5EA3" w:rsidRDefault="00CC5EA3" w:rsidP="00CC5EA3">
      <w:pPr>
        <w:pStyle w:val="a4"/>
        <w:rPr>
          <w:sz w:val="22"/>
          <w:szCs w:val="22"/>
        </w:rPr>
      </w:pPr>
    </w:p>
    <w:p w:rsidR="00CC5EA3" w:rsidRPr="00CC5EA3" w:rsidRDefault="00CC5EA3" w:rsidP="00CC5EA3">
      <w:pPr>
        <w:pStyle w:val="a4"/>
        <w:rPr>
          <w:sz w:val="22"/>
          <w:szCs w:val="22"/>
        </w:rPr>
      </w:pPr>
      <w:r w:rsidRPr="00CC5EA3">
        <w:rPr>
          <w:sz w:val="22"/>
          <w:szCs w:val="22"/>
        </w:rPr>
        <w:t xml:space="preserve">            </w:t>
      </w:r>
      <w:proofErr w:type="gramStart"/>
      <w:r w:rsidRPr="00CC5EA3">
        <w:rPr>
          <w:sz w:val="22"/>
          <w:szCs w:val="22"/>
        </w:rPr>
        <w:t xml:space="preserve">Заслушав и обсудив информацию  специалиста 1 категории Администрации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w:t>
      </w:r>
      <w:proofErr w:type="spellStart"/>
      <w:r w:rsidRPr="00CC5EA3">
        <w:rPr>
          <w:sz w:val="22"/>
          <w:szCs w:val="22"/>
        </w:rPr>
        <w:t>Шарыкину</w:t>
      </w:r>
      <w:proofErr w:type="spellEnd"/>
      <w:r w:rsidRPr="00CC5EA3">
        <w:rPr>
          <w:sz w:val="22"/>
          <w:szCs w:val="22"/>
        </w:rPr>
        <w:t xml:space="preserve"> Е.П. «Об исполнении бюджета муниципального образования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w:t>
      </w:r>
      <w:r w:rsidRPr="00CC5EA3">
        <w:rPr>
          <w:b/>
          <w:sz w:val="22"/>
          <w:szCs w:val="22"/>
        </w:rPr>
        <w:t xml:space="preserve"> </w:t>
      </w:r>
      <w:r w:rsidRPr="00CC5EA3">
        <w:rPr>
          <w:sz w:val="22"/>
          <w:szCs w:val="22"/>
        </w:rPr>
        <w:t xml:space="preserve">за 9 месяцев 2019 года, решение постоянной комиссии по  бюджету, налогам и финансам,  Совет депутатов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w:t>
      </w:r>
      <w:proofErr w:type="gramEnd"/>
    </w:p>
    <w:p w:rsidR="00CC5EA3" w:rsidRPr="00CC5EA3" w:rsidRDefault="00CC5EA3" w:rsidP="00CC5EA3">
      <w:pPr>
        <w:pStyle w:val="a4"/>
        <w:rPr>
          <w:sz w:val="22"/>
          <w:szCs w:val="22"/>
        </w:rPr>
      </w:pPr>
      <w:r w:rsidRPr="00CC5EA3">
        <w:rPr>
          <w:sz w:val="22"/>
          <w:szCs w:val="22"/>
        </w:rPr>
        <w:t xml:space="preserve">               </w:t>
      </w:r>
    </w:p>
    <w:p w:rsidR="00CC5EA3" w:rsidRPr="00CC5EA3" w:rsidRDefault="00CC5EA3" w:rsidP="00CC5EA3">
      <w:pPr>
        <w:pStyle w:val="a4"/>
        <w:rPr>
          <w:sz w:val="22"/>
          <w:szCs w:val="22"/>
        </w:rPr>
      </w:pPr>
      <w:r w:rsidRPr="00CC5EA3">
        <w:rPr>
          <w:sz w:val="22"/>
          <w:szCs w:val="22"/>
        </w:rPr>
        <w:t xml:space="preserve">               РЕШИЛ:</w:t>
      </w:r>
    </w:p>
    <w:p w:rsidR="00CC5EA3" w:rsidRPr="00CC5EA3" w:rsidRDefault="00CC5EA3" w:rsidP="00CC5EA3">
      <w:pPr>
        <w:pStyle w:val="a4"/>
        <w:rPr>
          <w:sz w:val="22"/>
          <w:szCs w:val="22"/>
        </w:rPr>
      </w:pPr>
    </w:p>
    <w:p w:rsidR="00CC5EA3" w:rsidRPr="00CC5EA3" w:rsidRDefault="00CC5EA3" w:rsidP="00CC5EA3">
      <w:pPr>
        <w:pStyle w:val="a4"/>
        <w:rPr>
          <w:sz w:val="22"/>
          <w:szCs w:val="22"/>
        </w:rPr>
      </w:pPr>
      <w:r w:rsidRPr="00CC5EA3">
        <w:rPr>
          <w:sz w:val="22"/>
          <w:szCs w:val="22"/>
        </w:rPr>
        <w:t xml:space="preserve">          </w:t>
      </w:r>
      <w:proofErr w:type="gramStart"/>
      <w:r w:rsidRPr="00CC5EA3">
        <w:rPr>
          <w:sz w:val="22"/>
          <w:szCs w:val="22"/>
        </w:rPr>
        <w:t xml:space="preserve">Отчет об исполнении бюджета  муниципального образования </w:t>
      </w:r>
      <w:proofErr w:type="spellStart"/>
      <w:r w:rsidRPr="00CC5EA3">
        <w:rPr>
          <w:sz w:val="22"/>
          <w:szCs w:val="22"/>
        </w:rPr>
        <w:t>Богдановского</w:t>
      </w:r>
      <w:proofErr w:type="spellEnd"/>
      <w:r w:rsidRPr="00CC5EA3">
        <w:rPr>
          <w:sz w:val="22"/>
          <w:szCs w:val="22"/>
        </w:rPr>
        <w:t xml:space="preserve"> сельского поселения  Холм-Жирковского района Смоленской области за  9 месяцев 2019 года по доходам  в сумме  3 099 410,10  рублей  73,8 %  к годовому назначению 4 201 600,00 рублей и по расходам в сумме 2 634 253,61 рублей 58,8 % к годовому плану 4476 605,28 рублей принять к сведению.</w:t>
      </w:r>
      <w:proofErr w:type="gramEnd"/>
      <w:r w:rsidRPr="00CC5EA3">
        <w:rPr>
          <w:sz w:val="22"/>
          <w:szCs w:val="22"/>
        </w:rPr>
        <w:t xml:space="preserve"> С превышением доходов над расходами (</w:t>
      </w:r>
      <w:proofErr w:type="spellStart"/>
      <w:r w:rsidRPr="00CC5EA3">
        <w:rPr>
          <w:sz w:val="22"/>
          <w:szCs w:val="22"/>
        </w:rPr>
        <w:t>профицит</w:t>
      </w:r>
      <w:proofErr w:type="spellEnd"/>
      <w:r w:rsidRPr="00CC5EA3">
        <w:rPr>
          <w:sz w:val="22"/>
          <w:szCs w:val="22"/>
        </w:rPr>
        <w:t xml:space="preserve"> в сумме    465,2 тыс</w:t>
      </w:r>
      <w:proofErr w:type="gramStart"/>
      <w:r w:rsidRPr="00CC5EA3">
        <w:rPr>
          <w:sz w:val="22"/>
          <w:szCs w:val="22"/>
        </w:rPr>
        <w:t>.р</w:t>
      </w:r>
      <w:proofErr w:type="gramEnd"/>
      <w:r w:rsidRPr="00CC5EA3">
        <w:rPr>
          <w:sz w:val="22"/>
          <w:szCs w:val="22"/>
        </w:rPr>
        <w:t>ублей)</w:t>
      </w: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CC5EA3" w:rsidRDefault="00CC5EA3" w:rsidP="0092479B">
      <w:pPr>
        <w:pStyle w:val="a4"/>
        <w:rPr>
          <w:b/>
          <w:sz w:val="22"/>
          <w:szCs w:val="22"/>
        </w:rPr>
      </w:pPr>
    </w:p>
    <w:p w:rsidR="00CC5EA3" w:rsidRDefault="00CC5EA3" w:rsidP="00CC5EA3">
      <w:pPr>
        <w:ind w:firstLine="540"/>
        <w:outlineLvl w:val="0"/>
        <w:rPr>
          <w:b/>
          <w:sz w:val="28"/>
          <w:szCs w:val="28"/>
        </w:rPr>
      </w:pPr>
      <w:r>
        <w:rPr>
          <w:b/>
          <w:sz w:val="28"/>
          <w:szCs w:val="28"/>
        </w:rPr>
        <w:t>ПОЯСНИТЕЛЬНАЯ ЗАПИСКА</w:t>
      </w:r>
    </w:p>
    <w:p w:rsidR="00CC5EA3" w:rsidRDefault="00CC5EA3" w:rsidP="00CC5EA3">
      <w:pPr>
        <w:pStyle w:val="ConsPlusNonformat"/>
        <w:jc w:val="center"/>
        <w:outlineLvl w:val="0"/>
        <w:rPr>
          <w:rFonts w:ascii="Times New Roman" w:hAnsi="Times New Roman" w:cs="Times New Roman"/>
          <w:sz w:val="28"/>
          <w:szCs w:val="28"/>
        </w:rPr>
      </w:pPr>
      <w:r>
        <w:rPr>
          <w:rFonts w:ascii="Times New Roman" w:hAnsi="Times New Roman" w:cs="Times New Roman"/>
          <w:b/>
          <w:sz w:val="28"/>
          <w:szCs w:val="28"/>
        </w:rPr>
        <w:t>к отчету об исполнении  местного бюджета</w:t>
      </w:r>
      <w:r>
        <w:rPr>
          <w:rFonts w:ascii="Times New Roman" w:hAnsi="Times New Roman" w:cs="Times New Roman"/>
          <w:sz w:val="28"/>
          <w:szCs w:val="28"/>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4320"/>
        <w:gridCol w:w="1620"/>
        <w:gridCol w:w="1316"/>
      </w:tblGrid>
      <w:tr w:rsidR="00CC5EA3" w:rsidTr="00CC5EA3">
        <w:trPr>
          <w:trHeight w:val="285"/>
        </w:trPr>
        <w:tc>
          <w:tcPr>
            <w:tcW w:w="2988" w:type="dxa"/>
            <w:tcBorders>
              <w:top w:val="nil"/>
              <w:left w:val="nil"/>
              <w:bottom w:val="nil"/>
              <w:right w:val="nil"/>
            </w:tcBorders>
            <w:vAlign w:val="bottom"/>
          </w:tcPr>
          <w:p w:rsidR="00CC5EA3" w:rsidRDefault="00CC5EA3" w:rsidP="00CC5EA3">
            <w:pPr>
              <w:spacing w:line="276" w:lineRule="auto"/>
            </w:pPr>
          </w:p>
        </w:tc>
        <w:tc>
          <w:tcPr>
            <w:tcW w:w="4320" w:type="dxa"/>
            <w:tcBorders>
              <w:top w:val="nil"/>
              <w:left w:val="nil"/>
              <w:bottom w:val="nil"/>
              <w:right w:val="nil"/>
            </w:tcBorders>
          </w:tcPr>
          <w:p w:rsidR="00CC5EA3" w:rsidRDefault="00CC5EA3" w:rsidP="00CC5EA3">
            <w:pPr>
              <w:spacing w:line="276" w:lineRule="auto"/>
              <w:rPr>
                <w:u w:val="single"/>
              </w:rPr>
            </w:pPr>
          </w:p>
        </w:tc>
        <w:tc>
          <w:tcPr>
            <w:tcW w:w="1620" w:type="dxa"/>
            <w:tcBorders>
              <w:top w:val="nil"/>
              <w:left w:val="nil"/>
              <w:bottom w:val="nil"/>
              <w:right w:val="single" w:sz="4" w:space="0" w:color="auto"/>
            </w:tcBorders>
            <w:vAlign w:val="bottom"/>
          </w:tcPr>
          <w:p w:rsidR="00CC5EA3" w:rsidRDefault="00CC5EA3" w:rsidP="00CC5EA3">
            <w:pPr>
              <w:spacing w:line="276" w:lineRule="auto"/>
              <w:ind w:left="-288" w:firstLine="180"/>
              <w:jc w:val="right"/>
            </w:pPr>
          </w:p>
        </w:tc>
        <w:tc>
          <w:tcPr>
            <w:tcW w:w="1316" w:type="dxa"/>
            <w:tcBorders>
              <w:top w:val="single" w:sz="4" w:space="0" w:color="auto"/>
              <w:left w:val="single" w:sz="4" w:space="0" w:color="auto"/>
              <w:bottom w:val="single" w:sz="4" w:space="0" w:color="auto"/>
              <w:right w:val="single" w:sz="4" w:space="0" w:color="auto"/>
            </w:tcBorders>
            <w:vAlign w:val="bottom"/>
            <w:hideMark/>
          </w:tcPr>
          <w:p w:rsidR="00CC5EA3" w:rsidRDefault="00CC5EA3" w:rsidP="00CC5EA3">
            <w:pPr>
              <w:spacing w:line="276" w:lineRule="auto"/>
              <w:jc w:val="right"/>
            </w:pPr>
            <w:r>
              <w:t>КОДЫ</w:t>
            </w:r>
          </w:p>
        </w:tc>
      </w:tr>
      <w:tr w:rsidR="00CC5EA3" w:rsidTr="00CC5EA3">
        <w:trPr>
          <w:trHeight w:val="337"/>
        </w:trPr>
        <w:tc>
          <w:tcPr>
            <w:tcW w:w="2988" w:type="dxa"/>
            <w:tcBorders>
              <w:top w:val="nil"/>
              <w:left w:val="nil"/>
              <w:bottom w:val="nil"/>
              <w:right w:val="nil"/>
            </w:tcBorders>
            <w:vAlign w:val="bottom"/>
          </w:tcPr>
          <w:p w:rsidR="00CC5EA3" w:rsidRDefault="00CC5EA3" w:rsidP="00CC5EA3">
            <w:pPr>
              <w:spacing w:line="276" w:lineRule="auto"/>
            </w:pPr>
          </w:p>
        </w:tc>
        <w:tc>
          <w:tcPr>
            <w:tcW w:w="4320" w:type="dxa"/>
            <w:tcBorders>
              <w:top w:val="nil"/>
              <w:left w:val="nil"/>
              <w:bottom w:val="nil"/>
              <w:right w:val="nil"/>
            </w:tcBorders>
            <w:hideMark/>
          </w:tcPr>
          <w:p w:rsidR="00CC5EA3" w:rsidRDefault="00CC5EA3" w:rsidP="00CC5EA3">
            <w:pPr>
              <w:spacing w:line="276" w:lineRule="auto"/>
              <w:rPr>
                <w:u w:val="single"/>
              </w:rPr>
            </w:pPr>
            <w:r>
              <w:rPr>
                <w:u w:val="single"/>
              </w:rPr>
              <w:t xml:space="preserve">       на 1 октября  2019 года</w:t>
            </w:r>
          </w:p>
        </w:tc>
        <w:tc>
          <w:tcPr>
            <w:tcW w:w="1620" w:type="dxa"/>
            <w:tcBorders>
              <w:top w:val="nil"/>
              <w:left w:val="nil"/>
              <w:bottom w:val="nil"/>
              <w:right w:val="single" w:sz="4" w:space="0" w:color="auto"/>
            </w:tcBorders>
            <w:vAlign w:val="bottom"/>
            <w:hideMark/>
          </w:tcPr>
          <w:p w:rsidR="00CC5EA3" w:rsidRDefault="00CC5EA3" w:rsidP="00CC5EA3">
            <w:pPr>
              <w:spacing w:line="276" w:lineRule="auto"/>
              <w:ind w:left="-288" w:firstLine="180"/>
              <w:jc w:val="right"/>
            </w:pPr>
            <w:r>
              <w:t>Форма по ОКУД</w:t>
            </w:r>
          </w:p>
        </w:tc>
        <w:tc>
          <w:tcPr>
            <w:tcW w:w="1316" w:type="dxa"/>
            <w:tcBorders>
              <w:top w:val="single" w:sz="4" w:space="0" w:color="auto"/>
              <w:left w:val="single" w:sz="4" w:space="0" w:color="auto"/>
              <w:bottom w:val="single" w:sz="4" w:space="0" w:color="auto"/>
              <w:right w:val="single" w:sz="4" w:space="0" w:color="auto"/>
            </w:tcBorders>
            <w:vAlign w:val="bottom"/>
            <w:hideMark/>
          </w:tcPr>
          <w:p w:rsidR="00CC5EA3" w:rsidRDefault="00CC5EA3" w:rsidP="00CC5EA3">
            <w:pPr>
              <w:spacing w:line="276" w:lineRule="auto"/>
              <w:jc w:val="right"/>
              <w:rPr>
                <w:sz w:val="28"/>
                <w:szCs w:val="28"/>
              </w:rPr>
            </w:pPr>
            <w:r>
              <w:t xml:space="preserve">0503160 </w:t>
            </w:r>
          </w:p>
        </w:tc>
      </w:tr>
      <w:tr w:rsidR="00CC5EA3" w:rsidTr="00CC5EA3">
        <w:trPr>
          <w:trHeight w:val="361"/>
        </w:trPr>
        <w:tc>
          <w:tcPr>
            <w:tcW w:w="2988" w:type="dxa"/>
            <w:tcBorders>
              <w:top w:val="nil"/>
              <w:left w:val="nil"/>
              <w:bottom w:val="nil"/>
              <w:right w:val="nil"/>
            </w:tcBorders>
            <w:vAlign w:val="bottom"/>
          </w:tcPr>
          <w:p w:rsidR="00CC5EA3" w:rsidRDefault="00CC5EA3" w:rsidP="00CC5EA3">
            <w:pPr>
              <w:spacing w:line="276" w:lineRule="auto"/>
            </w:pPr>
          </w:p>
        </w:tc>
        <w:tc>
          <w:tcPr>
            <w:tcW w:w="4320" w:type="dxa"/>
            <w:tcBorders>
              <w:top w:val="nil"/>
              <w:left w:val="nil"/>
              <w:bottom w:val="nil"/>
              <w:right w:val="nil"/>
            </w:tcBorders>
          </w:tcPr>
          <w:p w:rsidR="00CC5EA3" w:rsidRDefault="00CC5EA3" w:rsidP="00CC5EA3">
            <w:pPr>
              <w:spacing w:line="276" w:lineRule="auto"/>
              <w:rPr>
                <w:u w:val="single"/>
              </w:rPr>
            </w:pPr>
          </w:p>
        </w:tc>
        <w:tc>
          <w:tcPr>
            <w:tcW w:w="1620" w:type="dxa"/>
            <w:tcBorders>
              <w:top w:val="nil"/>
              <w:left w:val="nil"/>
              <w:bottom w:val="nil"/>
              <w:right w:val="single" w:sz="4" w:space="0" w:color="auto"/>
            </w:tcBorders>
            <w:vAlign w:val="bottom"/>
            <w:hideMark/>
          </w:tcPr>
          <w:p w:rsidR="00CC5EA3" w:rsidRDefault="00CC5EA3" w:rsidP="00CC5EA3">
            <w:pPr>
              <w:spacing w:line="276" w:lineRule="auto"/>
              <w:jc w:val="right"/>
              <w:rPr>
                <w:sz w:val="28"/>
                <w:szCs w:val="28"/>
              </w:rPr>
            </w:pPr>
            <w:r>
              <w:t>Дата</w:t>
            </w:r>
          </w:p>
        </w:tc>
        <w:tc>
          <w:tcPr>
            <w:tcW w:w="1316" w:type="dxa"/>
            <w:tcBorders>
              <w:top w:val="single" w:sz="4" w:space="0" w:color="auto"/>
              <w:left w:val="single" w:sz="4" w:space="0" w:color="auto"/>
              <w:bottom w:val="single" w:sz="4" w:space="0" w:color="auto"/>
              <w:right w:val="single" w:sz="4" w:space="0" w:color="auto"/>
            </w:tcBorders>
            <w:vAlign w:val="bottom"/>
            <w:hideMark/>
          </w:tcPr>
          <w:p w:rsidR="00CC5EA3" w:rsidRDefault="00CC5EA3" w:rsidP="00CC5EA3">
            <w:pPr>
              <w:spacing w:line="276" w:lineRule="auto"/>
            </w:pPr>
            <w:r>
              <w:t>01.10.2019</w:t>
            </w:r>
          </w:p>
        </w:tc>
      </w:tr>
      <w:tr w:rsidR="00CC5EA3" w:rsidTr="00CC5EA3">
        <w:trPr>
          <w:trHeight w:val="313"/>
        </w:trPr>
        <w:tc>
          <w:tcPr>
            <w:tcW w:w="2988" w:type="dxa"/>
            <w:tcBorders>
              <w:top w:val="nil"/>
              <w:left w:val="nil"/>
              <w:bottom w:val="nil"/>
              <w:right w:val="nil"/>
            </w:tcBorders>
            <w:vAlign w:val="bottom"/>
          </w:tcPr>
          <w:p w:rsidR="00CC5EA3" w:rsidRDefault="00CC5EA3" w:rsidP="00CC5EA3">
            <w:pPr>
              <w:spacing w:line="276" w:lineRule="auto"/>
            </w:pPr>
          </w:p>
        </w:tc>
        <w:tc>
          <w:tcPr>
            <w:tcW w:w="4320" w:type="dxa"/>
            <w:tcBorders>
              <w:top w:val="nil"/>
              <w:left w:val="nil"/>
              <w:bottom w:val="nil"/>
              <w:right w:val="nil"/>
            </w:tcBorders>
          </w:tcPr>
          <w:p w:rsidR="00CC5EA3" w:rsidRDefault="00CC5EA3" w:rsidP="00CC5EA3">
            <w:pPr>
              <w:spacing w:line="276" w:lineRule="auto"/>
              <w:ind w:firstLine="540"/>
              <w:rPr>
                <w:sz w:val="28"/>
                <w:szCs w:val="28"/>
              </w:rPr>
            </w:pPr>
          </w:p>
        </w:tc>
        <w:tc>
          <w:tcPr>
            <w:tcW w:w="1620" w:type="dxa"/>
            <w:tcBorders>
              <w:top w:val="nil"/>
              <w:left w:val="nil"/>
              <w:bottom w:val="nil"/>
              <w:right w:val="single" w:sz="4" w:space="0" w:color="auto"/>
            </w:tcBorders>
            <w:vAlign w:val="bottom"/>
            <w:hideMark/>
          </w:tcPr>
          <w:p w:rsidR="00CC5EA3" w:rsidRDefault="00CC5EA3" w:rsidP="00CC5EA3">
            <w:pPr>
              <w:spacing w:line="276" w:lineRule="auto"/>
              <w:jc w:val="right"/>
            </w:pPr>
            <w:r>
              <w:t>по ОКПО</w:t>
            </w:r>
          </w:p>
        </w:tc>
        <w:tc>
          <w:tcPr>
            <w:tcW w:w="1316" w:type="dxa"/>
            <w:tcBorders>
              <w:top w:val="single" w:sz="4" w:space="0" w:color="auto"/>
              <w:left w:val="single" w:sz="4" w:space="0" w:color="auto"/>
              <w:bottom w:val="single" w:sz="4" w:space="0" w:color="auto"/>
              <w:right w:val="single" w:sz="4" w:space="0" w:color="auto"/>
            </w:tcBorders>
            <w:vAlign w:val="bottom"/>
          </w:tcPr>
          <w:p w:rsidR="00CC5EA3" w:rsidRDefault="00CC5EA3" w:rsidP="00CC5EA3">
            <w:pPr>
              <w:spacing w:line="276" w:lineRule="auto"/>
              <w:jc w:val="right"/>
              <w:rPr>
                <w:sz w:val="28"/>
                <w:szCs w:val="28"/>
              </w:rPr>
            </w:pPr>
          </w:p>
        </w:tc>
      </w:tr>
      <w:tr w:rsidR="00CC5EA3" w:rsidTr="00CC5EA3">
        <w:trPr>
          <w:trHeight w:val="1070"/>
        </w:trPr>
        <w:tc>
          <w:tcPr>
            <w:tcW w:w="2988" w:type="dxa"/>
            <w:tcBorders>
              <w:top w:val="nil"/>
              <w:left w:val="nil"/>
              <w:bottom w:val="nil"/>
              <w:right w:val="nil"/>
            </w:tcBorders>
            <w:vAlign w:val="bottom"/>
            <w:hideMark/>
          </w:tcPr>
          <w:p w:rsidR="00CC5EA3" w:rsidRDefault="00CC5EA3" w:rsidP="00CC5EA3">
            <w:pPr>
              <w:spacing w:line="276" w:lineRule="auto"/>
              <w:rPr>
                <w:sz w:val="28"/>
                <w:szCs w:val="28"/>
              </w:rPr>
            </w:pPr>
            <w:r>
              <w:t>Наименование финансового органа</w:t>
            </w:r>
          </w:p>
        </w:tc>
        <w:tc>
          <w:tcPr>
            <w:tcW w:w="4320" w:type="dxa"/>
            <w:tcBorders>
              <w:top w:val="nil"/>
              <w:left w:val="nil"/>
              <w:bottom w:val="nil"/>
              <w:right w:val="nil"/>
            </w:tcBorders>
            <w:hideMark/>
          </w:tcPr>
          <w:p w:rsidR="00CC5EA3" w:rsidRDefault="00CC5EA3" w:rsidP="00CC5EA3">
            <w:pPr>
              <w:spacing w:line="276" w:lineRule="auto"/>
              <w:rPr>
                <w:u w:val="single"/>
              </w:rPr>
            </w:pPr>
            <w:r>
              <w:rPr>
                <w:u w:val="single"/>
              </w:rPr>
              <w:t xml:space="preserve">Администрация </w:t>
            </w:r>
            <w:proofErr w:type="spellStart"/>
            <w:r>
              <w:rPr>
                <w:u w:val="single"/>
              </w:rPr>
              <w:t>Богдановского</w:t>
            </w:r>
            <w:proofErr w:type="spellEnd"/>
            <w:r>
              <w:rPr>
                <w:u w:val="single"/>
              </w:rPr>
              <w:t xml:space="preserve"> сельского поселения Холм-Жирковского района</w:t>
            </w:r>
          </w:p>
          <w:p w:rsidR="00CC5EA3" w:rsidRDefault="00CC5EA3" w:rsidP="00CC5EA3">
            <w:pPr>
              <w:spacing w:line="276" w:lineRule="auto"/>
            </w:pPr>
            <w:r>
              <w:rPr>
                <w:u w:val="single"/>
              </w:rPr>
              <w:t xml:space="preserve"> Смоленской области </w:t>
            </w:r>
          </w:p>
        </w:tc>
        <w:tc>
          <w:tcPr>
            <w:tcW w:w="1620" w:type="dxa"/>
            <w:tcBorders>
              <w:top w:val="nil"/>
              <w:left w:val="nil"/>
              <w:bottom w:val="nil"/>
              <w:right w:val="single" w:sz="4" w:space="0" w:color="auto"/>
            </w:tcBorders>
            <w:vAlign w:val="bottom"/>
            <w:hideMark/>
          </w:tcPr>
          <w:p w:rsidR="00CC5EA3" w:rsidRDefault="00CC5EA3" w:rsidP="00CC5EA3">
            <w:pPr>
              <w:spacing w:line="276" w:lineRule="auto"/>
              <w:jc w:val="right"/>
            </w:pPr>
            <w:r>
              <w:t>Глава по БК</w:t>
            </w:r>
          </w:p>
        </w:tc>
        <w:tc>
          <w:tcPr>
            <w:tcW w:w="1316" w:type="dxa"/>
            <w:tcBorders>
              <w:top w:val="single" w:sz="4" w:space="0" w:color="auto"/>
              <w:left w:val="single" w:sz="4" w:space="0" w:color="auto"/>
              <w:bottom w:val="single" w:sz="4" w:space="0" w:color="auto"/>
              <w:right w:val="single" w:sz="4" w:space="0" w:color="auto"/>
            </w:tcBorders>
            <w:vAlign w:val="bottom"/>
            <w:hideMark/>
          </w:tcPr>
          <w:p w:rsidR="00CC5EA3" w:rsidRDefault="00CC5EA3" w:rsidP="00CC5EA3">
            <w:pPr>
              <w:spacing w:line="276" w:lineRule="auto"/>
              <w:jc w:val="right"/>
              <w:rPr>
                <w:sz w:val="28"/>
                <w:szCs w:val="28"/>
              </w:rPr>
            </w:pPr>
            <w:r>
              <w:t>908</w:t>
            </w:r>
          </w:p>
        </w:tc>
      </w:tr>
      <w:tr w:rsidR="00CC5EA3" w:rsidTr="00CC5EA3">
        <w:trPr>
          <w:trHeight w:val="1128"/>
        </w:trPr>
        <w:tc>
          <w:tcPr>
            <w:tcW w:w="2988" w:type="dxa"/>
            <w:tcBorders>
              <w:top w:val="nil"/>
              <w:left w:val="nil"/>
              <w:bottom w:val="nil"/>
              <w:right w:val="nil"/>
            </w:tcBorders>
            <w:vAlign w:val="bottom"/>
          </w:tcPr>
          <w:p w:rsidR="00CC5EA3" w:rsidRDefault="00CC5EA3" w:rsidP="00CC5EA3">
            <w:pPr>
              <w:spacing w:line="276" w:lineRule="auto"/>
            </w:pPr>
          </w:p>
          <w:p w:rsidR="00CC5EA3" w:rsidRDefault="00CC5EA3" w:rsidP="00CC5EA3">
            <w:pPr>
              <w:spacing w:line="276" w:lineRule="auto"/>
            </w:pPr>
          </w:p>
          <w:p w:rsidR="00CC5EA3" w:rsidRDefault="00CC5EA3" w:rsidP="00CC5EA3">
            <w:pPr>
              <w:spacing w:line="276" w:lineRule="auto"/>
              <w:rPr>
                <w:sz w:val="28"/>
                <w:szCs w:val="28"/>
              </w:rPr>
            </w:pPr>
            <w:r>
              <w:t xml:space="preserve">Наименование бюджета </w:t>
            </w:r>
          </w:p>
        </w:tc>
        <w:tc>
          <w:tcPr>
            <w:tcW w:w="4320" w:type="dxa"/>
            <w:tcBorders>
              <w:top w:val="nil"/>
              <w:left w:val="nil"/>
              <w:bottom w:val="nil"/>
              <w:right w:val="nil"/>
            </w:tcBorders>
          </w:tcPr>
          <w:p w:rsidR="00CC5EA3" w:rsidRDefault="00CC5EA3" w:rsidP="00CC5EA3">
            <w:pPr>
              <w:spacing w:line="276" w:lineRule="auto"/>
              <w:rPr>
                <w:u w:val="single"/>
              </w:rPr>
            </w:pPr>
          </w:p>
          <w:p w:rsidR="00CC5EA3" w:rsidRDefault="00CC5EA3" w:rsidP="00CC5EA3">
            <w:pPr>
              <w:spacing w:line="276" w:lineRule="auto"/>
              <w:rPr>
                <w:u w:val="single"/>
              </w:rPr>
            </w:pPr>
            <w:r>
              <w:rPr>
                <w:u w:val="single"/>
              </w:rPr>
              <w:t xml:space="preserve">Бюджет Администрации </w:t>
            </w:r>
            <w:proofErr w:type="spellStart"/>
            <w:r>
              <w:rPr>
                <w:u w:val="single"/>
              </w:rPr>
              <w:t>Богдановского</w:t>
            </w:r>
            <w:proofErr w:type="spellEnd"/>
            <w:r>
              <w:rPr>
                <w:u w:val="single"/>
              </w:rPr>
              <w:t xml:space="preserve"> сельского поселения Холм-Жирковского района </w:t>
            </w:r>
          </w:p>
          <w:p w:rsidR="00CC5EA3" w:rsidRDefault="00CC5EA3" w:rsidP="00CC5EA3">
            <w:pPr>
              <w:spacing w:line="276" w:lineRule="auto"/>
              <w:rPr>
                <w:u w:val="single"/>
              </w:rPr>
            </w:pPr>
            <w:r>
              <w:rPr>
                <w:u w:val="single"/>
              </w:rPr>
              <w:t xml:space="preserve">Смоленской области </w:t>
            </w:r>
          </w:p>
        </w:tc>
        <w:tc>
          <w:tcPr>
            <w:tcW w:w="1620" w:type="dxa"/>
            <w:tcBorders>
              <w:top w:val="nil"/>
              <w:left w:val="nil"/>
              <w:bottom w:val="nil"/>
              <w:right w:val="single" w:sz="4" w:space="0" w:color="auto"/>
            </w:tcBorders>
            <w:vAlign w:val="bottom"/>
            <w:hideMark/>
          </w:tcPr>
          <w:p w:rsidR="00CC5EA3" w:rsidRDefault="00CC5EA3" w:rsidP="00CC5EA3">
            <w:pPr>
              <w:spacing w:line="276" w:lineRule="auto"/>
              <w:jc w:val="right"/>
              <w:rPr>
                <w:sz w:val="28"/>
                <w:szCs w:val="28"/>
              </w:rPr>
            </w:pPr>
            <w:r>
              <w:t>по ОКАТО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CC5EA3" w:rsidRDefault="00CC5EA3" w:rsidP="00CC5EA3">
            <w:pPr>
              <w:spacing w:line="276" w:lineRule="auto"/>
              <w:ind w:left="-108" w:right="-52"/>
              <w:jc w:val="right"/>
              <w:rPr>
                <w:sz w:val="18"/>
                <w:szCs w:val="18"/>
              </w:rPr>
            </w:pPr>
            <w:r>
              <w:rPr>
                <w:sz w:val="18"/>
                <w:szCs w:val="18"/>
              </w:rPr>
              <w:t>66254805000</w:t>
            </w:r>
          </w:p>
        </w:tc>
      </w:tr>
    </w:tbl>
    <w:p w:rsidR="00CC5EA3" w:rsidRDefault="00CC5EA3" w:rsidP="00CC5EA3"/>
    <w:p w:rsidR="00CC5EA3" w:rsidRPr="00CC5EA3" w:rsidRDefault="00CC5EA3" w:rsidP="00FE0B98">
      <w:pPr>
        <w:pStyle w:val="a4"/>
        <w:jc w:val="center"/>
        <w:rPr>
          <w:rStyle w:val="FontStyle20"/>
          <w:rFonts w:eastAsia="Arial Narrow"/>
        </w:rPr>
      </w:pPr>
      <w:r w:rsidRPr="00CC5EA3">
        <w:rPr>
          <w:rStyle w:val="FontStyle20"/>
          <w:rFonts w:eastAsia="Arial Narrow"/>
        </w:rPr>
        <w:t>Раздел 1.Общие итоги  исполнения  доходной  части  бюджета.</w:t>
      </w:r>
    </w:p>
    <w:p w:rsidR="00CC5EA3" w:rsidRPr="00CC5EA3" w:rsidRDefault="00CC5EA3" w:rsidP="00CC5EA3">
      <w:pPr>
        <w:pStyle w:val="a4"/>
        <w:rPr>
          <w:sz w:val="22"/>
          <w:szCs w:val="22"/>
        </w:rPr>
      </w:pP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Исполнение бюджета по доходам на 01.10.2019 года характеризуются следующими показателями:</w:t>
      </w:r>
    </w:p>
    <w:p w:rsidR="00CC5EA3" w:rsidRPr="00CC5EA3" w:rsidRDefault="00FE0B98" w:rsidP="00CC5EA3">
      <w:pPr>
        <w:pStyle w:val="a4"/>
        <w:rPr>
          <w:rStyle w:val="FontStyle21"/>
          <w:rFonts w:eastAsia="Arial Narrow"/>
        </w:rPr>
      </w:pPr>
      <w:r>
        <w:rPr>
          <w:rStyle w:val="FontStyle21"/>
          <w:rFonts w:eastAsia="Arial Narrow"/>
        </w:rPr>
        <w:lastRenderedPageBreak/>
        <w:t xml:space="preserve">        </w:t>
      </w:r>
      <w:r w:rsidR="00CC5EA3" w:rsidRPr="00CC5EA3">
        <w:rPr>
          <w:rStyle w:val="FontStyle21"/>
          <w:rFonts w:eastAsia="Arial Narrow"/>
        </w:rPr>
        <w:t>Всего на 2019 год доходов запланировано 4 201,6 тыс. рублей, на 01.10.2019 фактически исполнено 3099,4 тыс. рублей или 73,8 %. По сравнению с прошлым годом наблюдается увеличение доходной части на 175,8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В отчетном периоде исполнение бюджета </w:t>
      </w:r>
      <w:r w:rsidR="00CC5EA3" w:rsidRPr="00CC5EA3">
        <w:rPr>
          <w:rStyle w:val="FontStyle20"/>
          <w:rFonts w:eastAsia="Arial Narrow"/>
        </w:rPr>
        <w:t xml:space="preserve">по налоговым и неналоговым доходам  </w:t>
      </w:r>
      <w:r w:rsidR="00CC5EA3" w:rsidRPr="00CC5EA3">
        <w:rPr>
          <w:rStyle w:val="FontStyle21"/>
          <w:rFonts w:eastAsia="Arial Narrow"/>
        </w:rPr>
        <w:t xml:space="preserve">выполнено  на73,2 % </w:t>
      </w:r>
      <w:r w:rsidR="00CC5EA3" w:rsidRPr="00CC5EA3">
        <w:rPr>
          <w:rStyle w:val="FontStyle20"/>
          <w:rFonts w:eastAsia="Arial Narrow"/>
        </w:rPr>
        <w:t xml:space="preserve"> (план 1714,7  факт 1254,9)  увеличение</w:t>
      </w:r>
      <w:r w:rsidR="00CC5EA3" w:rsidRPr="00CC5EA3">
        <w:rPr>
          <w:rStyle w:val="FontStyle21"/>
          <w:rFonts w:eastAsia="Arial Narrow"/>
        </w:rPr>
        <w:t xml:space="preserve"> доходов на 126,4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 по сравнению с 2018 годом, увеличение составило  10,1 %  (план  1650,6 тыс.рублей, факт 1128,5 тыс.рублей).</w:t>
      </w:r>
    </w:p>
    <w:p w:rsidR="00CC5EA3" w:rsidRPr="00CC5EA3" w:rsidRDefault="00FE0B98" w:rsidP="00CC5EA3">
      <w:pPr>
        <w:pStyle w:val="a4"/>
        <w:rPr>
          <w:sz w:val="22"/>
          <w:szCs w:val="22"/>
        </w:rPr>
      </w:pPr>
      <w:r>
        <w:rPr>
          <w:sz w:val="22"/>
          <w:szCs w:val="22"/>
        </w:rPr>
        <w:t xml:space="preserve">        </w:t>
      </w:r>
      <w:r w:rsidR="00CC5EA3" w:rsidRPr="00CC5EA3">
        <w:rPr>
          <w:sz w:val="22"/>
          <w:szCs w:val="22"/>
        </w:rPr>
        <w:t xml:space="preserve">Исполнение фактических поступлений обеспечено за счет основных доходных источников: </w:t>
      </w:r>
    </w:p>
    <w:p w:rsidR="00FE0B98"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431,4 тыс. рублей на 01.10.2019 года  фактически поступило 459,8 тыс. рублей  или 106,6 % к плану 2</w:t>
      </w:r>
    </w:p>
    <w:p w:rsidR="00CC5EA3" w:rsidRPr="00CC5EA3" w:rsidRDefault="00CC5EA3" w:rsidP="00CC5EA3">
      <w:pPr>
        <w:pStyle w:val="a4"/>
        <w:rPr>
          <w:iCs/>
          <w:color w:val="000000"/>
          <w:sz w:val="22"/>
          <w:szCs w:val="22"/>
        </w:rPr>
      </w:pPr>
      <w:r w:rsidRPr="00CC5EA3">
        <w:rPr>
          <w:iCs/>
          <w:color w:val="000000"/>
          <w:sz w:val="22"/>
          <w:szCs w:val="22"/>
        </w:rPr>
        <w:t>019 г.</w:t>
      </w:r>
    </w:p>
    <w:p w:rsidR="00CC5EA3" w:rsidRPr="00CC5EA3" w:rsidRDefault="00FE0B98" w:rsidP="00CC5EA3">
      <w:pPr>
        <w:pStyle w:val="a4"/>
        <w:rPr>
          <w:iCs/>
          <w:color w:val="000000"/>
          <w:sz w:val="22"/>
          <w:szCs w:val="22"/>
        </w:rPr>
      </w:pPr>
      <w:r>
        <w:rPr>
          <w:iCs/>
          <w:color w:val="000000"/>
          <w:sz w:val="22"/>
          <w:szCs w:val="22"/>
        </w:rPr>
        <w:t xml:space="preserve">        </w:t>
      </w:r>
      <w:proofErr w:type="gramStart"/>
      <w:r w:rsidR="00CC5EA3" w:rsidRPr="00CC5EA3">
        <w:rPr>
          <w:iCs/>
          <w:color w:val="000000"/>
          <w:sz w:val="22"/>
          <w:szCs w:val="22"/>
        </w:rPr>
        <w:t>Доходы от уплаты акцизов на моторные масла для дизельных и (или) карбюраторных (</w:t>
      </w:r>
      <w:proofErr w:type="spellStart"/>
      <w:r w:rsidR="00CC5EA3" w:rsidRPr="00CC5EA3">
        <w:rPr>
          <w:iCs/>
          <w:color w:val="000000"/>
          <w:sz w:val="22"/>
          <w:szCs w:val="22"/>
        </w:rPr>
        <w:t>инжекторных</w:t>
      </w:r>
      <w:proofErr w:type="spellEnd"/>
      <w:r w:rsidR="00CC5EA3" w:rsidRPr="00CC5EA3">
        <w:rPr>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3,0 тыс. рублей на 01.10.2019 года  фактически поступило 3,5 тыс. рублей или 116,5 %  к плану 2019 г.</w:t>
      </w:r>
      <w:proofErr w:type="gramEnd"/>
    </w:p>
    <w:p w:rsidR="00FE0B98"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 xml:space="preserve">Доходы от уплаты акцизов на </w:t>
      </w:r>
      <w:proofErr w:type="spellStart"/>
      <w:r w:rsidR="00CC5EA3" w:rsidRPr="00CC5EA3">
        <w:rPr>
          <w:iCs/>
          <w:color w:val="000000"/>
          <w:sz w:val="22"/>
          <w:szCs w:val="22"/>
        </w:rPr>
        <w:t>атомобильный</w:t>
      </w:r>
      <w:proofErr w:type="spellEnd"/>
      <w:r w:rsidR="00CC5EA3" w:rsidRPr="00CC5EA3">
        <w:rPr>
          <w:iCs/>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835,4 тыс. рублей на 01.10.2019 года  фактически поступило 630,2 тыс. рублей или 75,4 % к плану </w:t>
      </w:r>
    </w:p>
    <w:p w:rsidR="00CC5EA3" w:rsidRPr="00CC5EA3" w:rsidRDefault="00CC5EA3" w:rsidP="00CC5EA3">
      <w:pPr>
        <w:pStyle w:val="a4"/>
        <w:rPr>
          <w:iCs/>
          <w:color w:val="000000"/>
          <w:sz w:val="22"/>
          <w:szCs w:val="22"/>
        </w:rPr>
      </w:pPr>
      <w:r w:rsidRPr="00CC5EA3">
        <w:rPr>
          <w:iCs/>
          <w:color w:val="000000"/>
          <w:sz w:val="22"/>
          <w:szCs w:val="22"/>
        </w:rPr>
        <w:t>2019 г.</w:t>
      </w:r>
    </w:p>
    <w:p w:rsidR="00FE0B98"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2019 году в объеме  -79,5 тыс. рублей на 01.10.2019 года  фактически поступило  -77,8  тыс. рублей или  97,9 % к плану </w:t>
      </w:r>
    </w:p>
    <w:p w:rsidR="00CC5EA3" w:rsidRPr="00CC5EA3" w:rsidRDefault="00CC5EA3" w:rsidP="00CC5EA3">
      <w:pPr>
        <w:pStyle w:val="a4"/>
        <w:rPr>
          <w:iCs/>
          <w:color w:val="000000"/>
          <w:sz w:val="22"/>
          <w:szCs w:val="22"/>
        </w:rPr>
      </w:pPr>
      <w:r w:rsidRPr="00CC5EA3">
        <w:rPr>
          <w:iCs/>
          <w:color w:val="000000"/>
          <w:sz w:val="22"/>
          <w:szCs w:val="22"/>
        </w:rPr>
        <w:t>2019 г.</w:t>
      </w:r>
    </w:p>
    <w:p w:rsidR="00CC5EA3" w:rsidRPr="00CC5EA3" w:rsidRDefault="00FE0B98" w:rsidP="00CC5EA3">
      <w:pPr>
        <w:pStyle w:val="a4"/>
        <w:rPr>
          <w:iCs/>
          <w:color w:val="000000"/>
          <w:sz w:val="22"/>
          <w:szCs w:val="22"/>
        </w:rPr>
      </w:pPr>
      <w:r>
        <w:rPr>
          <w:iCs/>
          <w:color w:val="000000"/>
          <w:sz w:val="22"/>
          <w:szCs w:val="22"/>
        </w:rPr>
        <w:t xml:space="preserve">        </w:t>
      </w:r>
      <w:proofErr w:type="gramStart"/>
      <w:r w:rsidR="00CC5EA3" w:rsidRPr="00CC5EA3">
        <w:rPr>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2019 году в объеме  211,2 тыс. рублей на 01.10.2019 года  фактически поступило 171,5 тыс. рублей или 81,2 % к плану 2019 г.</w:t>
      </w:r>
      <w:proofErr w:type="gramEnd"/>
    </w:p>
    <w:p w:rsidR="00FE0B98" w:rsidRDefault="00FE0B98" w:rsidP="00CC5EA3">
      <w:pPr>
        <w:pStyle w:val="a4"/>
        <w:rPr>
          <w:iCs/>
          <w:color w:val="000000"/>
          <w:sz w:val="22"/>
          <w:szCs w:val="22"/>
        </w:rPr>
      </w:pPr>
      <w:r>
        <w:rPr>
          <w:iCs/>
          <w:color w:val="000000"/>
          <w:sz w:val="22"/>
          <w:szCs w:val="22"/>
        </w:rPr>
        <w:t xml:space="preserve">        </w:t>
      </w:r>
      <w:proofErr w:type="gramStart"/>
      <w:r w:rsidR="00CC5EA3" w:rsidRPr="00CC5EA3">
        <w:rPr>
          <w:iCs/>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45,2 тыс. рублей  на 01.10.2019 года  фактически поступило 8,9 тыс. рублей  или  19,9 % к плану 2019 г.</w:t>
      </w:r>
      <w:proofErr w:type="gramEnd"/>
    </w:p>
    <w:p w:rsidR="00CC5EA3" w:rsidRPr="00CC5EA3"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2019 году в объеме 0 тыс. рублей на 01.10.2019 года  фактически поступило 0,1 тыс. рублей или 0 % к плану 2019 г.</w:t>
      </w:r>
    </w:p>
    <w:p w:rsidR="00CC5EA3" w:rsidRPr="00CC5EA3" w:rsidRDefault="00FE0B98" w:rsidP="00CC5EA3">
      <w:pPr>
        <w:pStyle w:val="a4"/>
        <w:rPr>
          <w:iCs/>
          <w:color w:val="000000"/>
          <w:sz w:val="22"/>
          <w:szCs w:val="22"/>
        </w:rPr>
      </w:pPr>
      <w:r>
        <w:rPr>
          <w:iCs/>
          <w:color w:val="000000"/>
          <w:sz w:val="22"/>
          <w:szCs w:val="22"/>
        </w:rPr>
        <w:t xml:space="preserve">        </w:t>
      </w:r>
      <w:proofErr w:type="gramStart"/>
      <w:r w:rsidR="00CC5EA3" w:rsidRPr="00CC5EA3">
        <w:rPr>
          <w:iCs/>
          <w:color w:val="000000"/>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6,2 тыс. рублей на 01.10.2019 года  фактически поступило 13,9 тыс. рублей или 224,2 % к плану 2019 г.</w:t>
      </w:r>
      <w:proofErr w:type="gramEnd"/>
    </w:p>
    <w:p w:rsidR="00CC5EA3" w:rsidRPr="00CC5EA3"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 запланирован в 2019 году в объеме 0 тыс. рублей на 01.10.2019 года  фактически поступило 0,1 тыс. рублей или 0 % к плану 2019 г.</w:t>
      </w:r>
    </w:p>
    <w:p w:rsidR="00CC5EA3" w:rsidRPr="00CC5EA3" w:rsidRDefault="00FE0B98" w:rsidP="00CC5EA3">
      <w:pPr>
        <w:pStyle w:val="a4"/>
        <w:rPr>
          <w:iCs/>
          <w:color w:val="000000"/>
          <w:sz w:val="22"/>
          <w:szCs w:val="22"/>
        </w:rPr>
      </w:pPr>
      <w:r>
        <w:rPr>
          <w:iCs/>
          <w:color w:val="000000"/>
          <w:sz w:val="22"/>
          <w:szCs w:val="22"/>
        </w:rPr>
        <w:t xml:space="preserve">        </w:t>
      </w:r>
      <w:proofErr w:type="gramStart"/>
      <w:r w:rsidR="00CC5EA3" w:rsidRPr="00CC5EA3">
        <w:rPr>
          <w:iCs/>
          <w:color w:val="000000"/>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261,8 тыс. рублей на 01.10.2019 года  фактически поступило 40,9 тыс. рублей или 15,6  % к плану 2019 г.</w:t>
      </w:r>
      <w:proofErr w:type="gramEnd"/>
    </w:p>
    <w:p w:rsidR="00CC5EA3" w:rsidRPr="00CC5EA3"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2019 году в объеме 0 тыс. рублей на 01.10.2019 года  фактически поступило 0,6 тыс. рублей или 0 % к плану 2019 г.</w:t>
      </w:r>
    </w:p>
    <w:p w:rsidR="00CC5EA3" w:rsidRPr="00CC5EA3" w:rsidRDefault="00FE0B98" w:rsidP="00CC5EA3">
      <w:pPr>
        <w:pStyle w:val="a4"/>
        <w:rPr>
          <w:iCs/>
          <w:color w:val="000000"/>
          <w:sz w:val="22"/>
          <w:szCs w:val="22"/>
        </w:rPr>
      </w:pPr>
      <w:r>
        <w:rPr>
          <w:iCs/>
          <w:color w:val="000000"/>
          <w:sz w:val="22"/>
          <w:szCs w:val="22"/>
        </w:rPr>
        <w:t xml:space="preserve">        </w:t>
      </w:r>
      <w:r w:rsidR="00CC5EA3" w:rsidRPr="00CC5EA3">
        <w:rPr>
          <w:iCs/>
          <w:color w:val="000000"/>
          <w:sz w:val="22"/>
          <w:szCs w:val="22"/>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00CC5EA3" w:rsidRPr="00CC5EA3">
        <w:rPr>
          <w:iCs/>
          <w:color w:val="000000"/>
          <w:sz w:val="22"/>
          <w:szCs w:val="22"/>
        </w:rPr>
        <w:lastRenderedPageBreak/>
        <w:t>автономных учреждений) запланированы в 2019 году в объеме 0 тыс. рублей на 01.10.2019 года  фактически поступило 3,0  тыс. рублей или 0 % к плану 2019 г.</w:t>
      </w:r>
    </w:p>
    <w:p w:rsidR="00CC5EA3" w:rsidRPr="00CC5EA3" w:rsidRDefault="00FE0B98" w:rsidP="00CC5EA3">
      <w:pPr>
        <w:pStyle w:val="a4"/>
        <w:rPr>
          <w:rStyle w:val="FontStyle21"/>
          <w:rFonts w:eastAsia="Arial Narrow"/>
        </w:rPr>
      </w:pPr>
      <w:r>
        <w:rPr>
          <w:iCs/>
          <w:color w:val="000000"/>
          <w:sz w:val="22"/>
          <w:szCs w:val="22"/>
        </w:rPr>
        <w:t xml:space="preserve">         </w:t>
      </w:r>
      <w:r w:rsidR="00CC5EA3" w:rsidRPr="00CC5EA3">
        <w:rPr>
          <w:rStyle w:val="FontStyle21"/>
          <w:rFonts w:eastAsia="Arial Narrow"/>
        </w:rPr>
        <w:t>Уровень налоговых и неналоговых доходов в общем объеме доходов составил  -40,5 %, доля привлеченных средств, в виде безвозмездных поступлений составила – 59,5% (на 01.010.2018 года налоговые и неналоговые доходы составляли 42,0 %, привлеченные средства 58,0 %).</w:t>
      </w:r>
    </w:p>
    <w:p w:rsidR="00CC5EA3" w:rsidRPr="00CC5EA3" w:rsidRDefault="00CC5EA3" w:rsidP="00CC5EA3">
      <w:pPr>
        <w:pStyle w:val="a4"/>
        <w:rPr>
          <w:rStyle w:val="FontStyle21"/>
          <w:rFonts w:eastAsia="Arial Narrow"/>
        </w:rPr>
      </w:pPr>
      <w:r w:rsidRPr="00CC5EA3">
        <w:rPr>
          <w:rStyle w:val="FontStyle21"/>
          <w:rFonts w:eastAsia="Arial Narrow"/>
        </w:rPr>
        <w:t>Безвозмездные поступления запланированы в 2019 году в объеме 2 486,9 тыс. рублей, на 01.10.2019 г. фактически поступило 1844,5 тыс. рублей или 74,2 % к плану 2019 г.</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Поступили:</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w:t>
      </w:r>
      <w:r w:rsidR="00CC5EA3" w:rsidRPr="00CC5EA3">
        <w:rPr>
          <w:rStyle w:val="FontStyle21"/>
          <w:rFonts w:eastAsia="Arial Narrow"/>
        </w:rPr>
        <w:tab/>
        <w:t xml:space="preserve">дотации на выравнивание уровня бюджетной обеспеченности бюджета района 1824,5 тыс. рублей, </w:t>
      </w:r>
    </w:p>
    <w:p w:rsidR="00CC5EA3" w:rsidRPr="00CC5EA3" w:rsidRDefault="00CC5EA3" w:rsidP="00CC5EA3">
      <w:pPr>
        <w:pStyle w:val="a4"/>
        <w:rPr>
          <w:sz w:val="22"/>
          <w:szCs w:val="22"/>
        </w:rPr>
      </w:pPr>
      <w:r w:rsidRPr="00CC5EA3">
        <w:rPr>
          <w:rStyle w:val="FontStyle21"/>
          <w:rFonts w:eastAsia="Arial Narrow"/>
        </w:rPr>
        <w:t xml:space="preserve">        </w:t>
      </w:r>
      <w:r w:rsidRPr="00CC5EA3">
        <w:rPr>
          <w:sz w:val="22"/>
          <w:szCs w:val="22"/>
        </w:rPr>
        <w:t xml:space="preserve">    - Субвенции бюджетам поселений на осуществление первичного воинского учета – 20,0 тыс. рублей</w:t>
      </w:r>
    </w:p>
    <w:p w:rsidR="00CC5EA3" w:rsidRPr="00CC5EA3" w:rsidRDefault="00CC5EA3" w:rsidP="00CC5EA3">
      <w:pPr>
        <w:pStyle w:val="a4"/>
        <w:rPr>
          <w:rFonts w:eastAsia="Arial Narrow"/>
          <w:sz w:val="22"/>
          <w:szCs w:val="22"/>
        </w:rPr>
      </w:pPr>
      <w:r w:rsidRPr="00CC5EA3">
        <w:rPr>
          <w:rFonts w:eastAsia="Arial Narrow"/>
          <w:sz w:val="22"/>
          <w:szCs w:val="22"/>
        </w:rPr>
        <w:tab/>
      </w:r>
    </w:p>
    <w:p w:rsidR="00CC5EA3" w:rsidRPr="00CC5EA3" w:rsidRDefault="00CC5EA3" w:rsidP="00FE0B98">
      <w:pPr>
        <w:pStyle w:val="a4"/>
        <w:jc w:val="center"/>
        <w:rPr>
          <w:rStyle w:val="FontStyle20"/>
          <w:rFonts w:eastAsia="Arial Narrow"/>
        </w:rPr>
      </w:pPr>
      <w:r w:rsidRPr="00CC5EA3">
        <w:rPr>
          <w:rStyle w:val="FontStyle20"/>
          <w:rFonts w:eastAsia="Arial Narrow"/>
        </w:rPr>
        <w:t>Раздел 2. Исполнение расходной части бюджета на  01.10 .2019 года.</w:t>
      </w:r>
    </w:p>
    <w:p w:rsidR="00CC5EA3" w:rsidRPr="00CC5EA3" w:rsidRDefault="00CC5EA3" w:rsidP="00CC5EA3">
      <w:pPr>
        <w:pStyle w:val="a4"/>
        <w:rPr>
          <w:sz w:val="22"/>
          <w:szCs w:val="22"/>
        </w:rPr>
      </w:pP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Расходы бюджета на 2019 год определены в сумме 4476,6 тыс. рублей</w:t>
      </w:r>
      <w:proofErr w:type="gramStart"/>
      <w:r w:rsidR="00CC5EA3" w:rsidRPr="00CC5EA3">
        <w:rPr>
          <w:rStyle w:val="FontStyle21"/>
          <w:rFonts w:eastAsia="Arial Narrow"/>
        </w:rPr>
        <w:t>.</w:t>
      </w:r>
      <w:proofErr w:type="gramEnd"/>
      <w:r w:rsidR="00CC5EA3" w:rsidRPr="00CC5EA3">
        <w:rPr>
          <w:rStyle w:val="FontStyle21"/>
          <w:rFonts w:eastAsia="Arial Narrow"/>
        </w:rPr>
        <w:t xml:space="preserve"> </w:t>
      </w:r>
      <w:proofErr w:type="gramStart"/>
      <w:r w:rsidR="00CC5EA3" w:rsidRPr="00CC5EA3">
        <w:rPr>
          <w:rStyle w:val="FontStyle21"/>
          <w:rFonts w:eastAsia="Arial Narrow"/>
        </w:rPr>
        <w:t>н</w:t>
      </w:r>
      <w:proofErr w:type="gramEnd"/>
      <w:r w:rsidR="00CC5EA3" w:rsidRPr="00CC5EA3">
        <w:rPr>
          <w:rStyle w:val="FontStyle21"/>
          <w:rFonts w:eastAsia="Arial Narrow"/>
        </w:rPr>
        <w:t>а 01.10.2019 г. исполнены в сумме 2634,3 тыс. рублей, или на 58,8 % к годовому плану.</w:t>
      </w:r>
    </w:p>
    <w:p w:rsidR="00CC5EA3" w:rsidRPr="00CC5EA3" w:rsidRDefault="00CC5EA3" w:rsidP="00CC5EA3">
      <w:pPr>
        <w:pStyle w:val="a4"/>
        <w:rPr>
          <w:rStyle w:val="FontStyle21"/>
          <w:rFonts w:eastAsia="Arial Narrow"/>
        </w:rPr>
      </w:pPr>
    </w:p>
    <w:p w:rsidR="00CC5EA3" w:rsidRPr="00CC5EA3" w:rsidRDefault="00CC5EA3" w:rsidP="00FE0B98">
      <w:pPr>
        <w:pStyle w:val="a4"/>
        <w:jc w:val="center"/>
        <w:rPr>
          <w:rStyle w:val="FontStyle20"/>
          <w:rFonts w:eastAsia="Arial Narrow"/>
        </w:rPr>
      </w:pPr>
      <w:r w:rsidRPr="00CC5EA3">
        <w:rPr>
          <w:rStyle w:val="FontStyle20"/>
          <w:rFonts w:eastAsia="Arial Narrow"/>
        </w:rPr>
        <w:t>Раздел 2.1. "Общегосударственные вопросы"</w:t>
      </w:r>
    </w:p>
    <w:p w:rsidR="00CC5EA3" w:rsidRPr="00CC5EA3" w:rsidRDefault="00CC5EA3" w:rsidP="00CC5EA3">
      <w:pPr>
        <w:pStyle w:val="a4"/>
        <w:rPr>
          <w:rFonts w:eastAsia="Arial Narrow"/>
          <w:sz w:val="22"/>
          <w:szCs w:val="22"/>
        </w:rPr>
      </w:pP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По подразделу 0102 </w:t>
      </w:r>
      <w:r w:rsidR="00CC5EA3" w:rsidRPr="00CC5EA3">
        <w:rPr>
          <w:rStyle w:val="FontStyle20"/>
          <w:rFonts w:eastAsia="Arial Narrow"/>
        </w:rPr>
        <w:t xml:space="preserve">«Функционирование высшего должностного лица органа местного самоуправления» </w:t>
      </w:r>
      <w:r w:rsidR="00CC5EA3" w:rsidRPr="00CC5EA3">
        <w:rPr>
          <w:rStyle w:val="FontStyle21"/>
          <w:rFonts w:eastAsia="Arial Narrow"/>
        </w:rPr>
        <w:t>на 2019 года предусмотрены ассигнования в размере 488,4 тыс. рублей, на 01.10.2019 г. фактические расходы составили 439,1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 или 89,9 %.(Заработная плата 353,6 тыс. руб., начисления на заработную плату 85,5 тыс. руб.)</w:t>
      </w:r>
    </w:p>
    <w:p w:rsidR="00CC5EA3" w:rsidRPr="00CC5EA3" w:rsidRDefault="00CC5EA3" w:rsidP="00CC5EA3">
      <w:pPr>
        <w:pStyle w:val="a4"/>
        <w:rPr>
          <w:rStyle w:val="FontStyle21"/>
          <w:rFonts w:eastAsia="Arial Narrow"/>
        </w:rPr>
      </w:pP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По подразделу 0104 </w:t>
      </w:r>
      <w:r w:rsidR="00CC5EA3" w:rsidRPr="00CC5EA3">
        <w:rPr>
          <w:rStyle w:val="FontStyle20"/>
          <w:rFonts w:eastAsia="Arial Narrow"/>
        </w:rPr>
        <w:t xml:space="preserve">«Функционирование местных администраций» </w:t>
      </w:r>
      <w:r w:rsidR="00CC5EA3" w:rsidRPr="00CC5EA3">
        <w:rPr>
          <w:rStyle w:val="FontStyle21"/>
          <w:rFonts w:eastAsia="Arial Narrow"/>
        </w:rPr>
        <w:t>на 2019 год предусмотрены ассигнования в размере 1 985,8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 на 01.10.2019 г. фактические расходы составили 1221,2 тыс.рублей или 61,5 % ( заработная плата 784,2 тыс. руб., начисления на заработную плату 231,8 тыс. рублей, услуги связи 14,4 тыс. руб. ,коммунальные услуги 67,9 тыс. руб. ,работы услуги по содержанию имущества 17,1 тыс. руб. ,прочие работы , услуги 37,6 тыс. руб., увеличение стоимости материальных запасов 65,8 тыс. руб., прочие расходы 2,3 тыс. рублей).</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По подразделу </w:t>
      </w:r>
      <w:r w:rsidR="00CC5EA3" w:rsidRPr="00CC5EA3">
        <w:rPr>
          <w:rStyle w:val="FontStyle20"/>
          <w:rFonts w:eastAsia="Arial Narrow"/>
        </w:rPr>
        <w:t xml:space="preserve">0106 «Обеспечение деятельности финансовых органов» </w:t>
      </w:r>
      <w:r w:rsidR="00CC5EA3" w:rsidRPr="00CC5EA3">
        <w:rPr>
          <w:rStyle w:val="FontStyle21"/>
          <w:rFonts w:eastAsia="Arial Narrow"/>
        </w:rPr>
        <w:t xml:space="preserve">на 2019 год предусмотрены ассигнования в размере 19,4 тыс. рублей, на 01.10.2019 г. фактические расходы составили 19,4 тыс. рублей или 100 % </w:t>
      </w:r>
      <w:proofErr w:type="gramStart"/>
      <w:r w:rsidR="00CC5EA3" w:rsidRPr="00CC5EA3">
        <w:rPr>
          <w:rStyle w:val="FontStyle21"/>
          <w:rFonts w:eastAsia="Arial Narrow"/>
        </w:rPr>
        <w:t xml:space="preserve">( </w:t>
      </w:r>
      <w:proofErr w:type="gramEnd"/>
      <w:r w:rsidR="00CC5EA3" w:rsidRPr="00CC5EA3">
        <w:rPr>
          <w:rStyle w:val="FontStyle21"/>
          <w:rFonts w:eastAsia="Arial Narrow"/>
        </w:rPr>
        <w:t>оплата контрольно-ревизионной комиссии, перечисления другим бюджетам бюджетной системы)</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По подразделу </w:t>
      </w:r>
      <w:r w:rsidR="00CC5EA3" w:rsidRPr="00CC5EA3">
        <w:rPr>
          <w:rStyle w:val="FontStyle20"/>
          <w:rFonts w:eastAsia="Arial Narrow"/>
        </w:rPr>
        <w:t xml:space="preserve">0107 </w:t>
      </w:r>
      <w:r w:rsidR="00CC5EA3" w:rsidRPr="00CC5EA3">
        <w:rPr>
          <w:rStyle w:val="FontStyle21"/>
          <w:rFonts w:eastAsia="Arial Narrow"/>
        </w:rPr>
        <w:t>«</w:t>
      </w:r>
      <w:r w:rsidR="00CC5EA3" w:rsidRPr="00CC5EA3">
        <w:rPr>
          <w:sz w:val="22"/>
          <w:szCs w:val="22"/>
        </w:rPr>
        <w:t>Обеспечение проведения выборов и референдумов</w:t>
      </w:r>
      <w:r w:rsidR="00CC5EA3" w:rsidRPr="00CC5EA3">
        <w:rPr>
          <w:rStyle w:val="FontStyle21"/>
          <w:rFonts w:eastAsia="Arial Narrow"/>
        </w:rPr>
        <w:t>» на 2019 год предусмотрены ассигнования  в  размере 79,7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 на 01.10.2019 г.фактические расходы составили 79,7 тыс. рублей, что составило 100 %.</w:t>
      </w:r>
    </w:p>
    <w:p w:rsidR="00CC5EA3" w:rsidRPr="00CC5EA3" w:rsidRDefault="00CC5EA3" w:rsidP="00FE0B98">
      <w:pPr>
        <w:pStyle w:val="a4"/>
        <w:jc w:val="center"/>
        <w:rPr>
          <w:rStyle w:val="FontStyle21"/>
          <w:rFonts w:eastAsia="Arial Narrow"/>
        </w:rPr>
      </w:pPr>
      <w:r w:rsidRPr="00CC5EA3">
        <w:rPr>
          <w:rStyle w:val="FontStyle21"/>
          <w:rFonts w:eastAsia="Arial Narrow"/>
          <w:b/>
        </w:rPr>
        <w:t>Раздел</w:t>
      </w:r>
      <w:r w:rsidRPr="00CC5EA3">
        <w:rPr>
          <w:rStyle w:val="FontStyle21"/>
          <w:rFonts w:eastAsia="Arial Narrow"/>
        </w:rPr>
        <w:t xml:space="preserve"> </w:t>
      </w:r>
      <w:r w:rsidRPr="00CC5EA3">
        <w:rPr>
          <w:rStyle w:val="FontStyle20"/>
          <w:rFonts w:eastAsia="Arial Narrow"/>
        </w:rPr>
        <w:t xml:space="preserve">2.2. </w:t>
      </w:r>
      <w:r w:rsidRPr="00CC5EA3">
        <w:rPr>
          <w:rStyle w:val="FontStyle21"/>
          <w:rFonts w:eastAsia="Arial Narrow"/>
          <w:b/>
        </w:rPr>
        <w:t>«Национальная  оборона»</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По подразделу  </w:t>
      </w:r>
      <w:r w:rsidR="00CC5EA3" w:rsidRPr="00CC5EA3">
        <w:rPr>
          <w:rStyle w:val="FontStyle20"/>
          <w:rFonts w:eastAsia="Arial Narrow"/>
        </w:rPr>
        <w:t xml:space="preserve">0203  </w:t>
      </w:r>
      <w:r w:rsidR="00CC5EA3" w:rsidRPr="00CC5EA3">
        <w:rPr>
          <w:rStyle w:val="FontStyle21"/>
          <w:rFonts w:eastAsia="Arial Narrow"/>
        </w:rPr>
        <w:t>«</w:t>
      </w:r>
      <w:r w:rsidR="00CC5EA3" w:rsidRPr="00CC5EA3">
        <w:rPr>
          <w:rStyle w:val="FontStyle21"/>
          <w:rFonts w:eastAsia="Arial Narrow"/>
          <w:b/>
        </w:rPr>
        <w:t>Мобилизационная и вневойсковая подготовка</w:t>
      </w:r>
      <w:r w:rsidR="00CC5EA3" w:rsidRPr="00CC5EA3">
        <w:rPr>
          <w:rStyle w:val="FontStyle21"/>
          <w:rFonts w:eastAsia="Arial Narrow"/>
        </w:rPr>
        <w:t>» на 2019 год  предусмотрены  ассигнования  в  размере 54,3 тыс. рублей.  На 01.10.2019   фактические расходы  составили  20,1 тыс. руб.  (заработная  плата 15,4 тыс. руб., начисления на заработную плату 4,7 тыс. руб., увеличение стоимости материальных запасов 0 тыс. руб.)</w:t>
      </w:r>
    </w:p>
    <w:p w:rsidR="00CC5EA3" w:rsidRPr="00CC5EA3" w:rsidRDefault="00CC5EA3" w:rsidP="00CC5EA3">
      <w:pPr>
        <w:pStyle w:val="a4"/>
        <w:rPr>
          <w:sz w:val="22"/>
          <w:szCs w:val="22"/>
        </w:rPr>
      </w:pPr>
      <w:r w:rsidRPr="00CC5EA3">
        <w:rPr>
          <w:sz w:val="22"/>
          <w:szCs w:val="22"/>
        </w:rPr>
        <w:t xml:space="preserve">                            </w:t>
      </w:r>
    </w:p>
    <w:p w:rsidR="00CC5EA3" w:rsidRPr="00CC5EA3" w:rsidRDefault="00CC5EA3" w:rsidP="00FE0B98">
      <w:pPr>
        <w:pStyle w:val="a4"/>
        <w:jc w:val="center"/>
        <w:rPr>
          <w:sz w:val="22"/>
          <w:szCs w:val="22"/>
        </w:rPr>
      </w:pPr>
      <w:r w:rsidRPr="00CC5EA3">
        <w:rPr>
          <w:sz w:val="22"/>
          <w:szCs w:val="22"/>
        </w:rPr>
        <w:t>Раздел 2.3. «Национальная экономика»</w:t>
      </w:r>
    </w:p>
    <w:p w:rsidR="00CC5EA3" w:rsidRDefault="00CC5EA3" w:rsidP="00CC5EA3">
      <w:pPr>
        <w:pStyle w:val="a4"/>
        <w:rPr>
          <w:sz w:val="22"/>
          <w:szCs w:val="22"/>
        </w:rPr>
      </w:pPr>
      <w:r w:rsidRPr="00CC5EA3">
        <w:rPr>
          <w:sz w:val="22"/>
          <w:szCs w:val="22"/>
        </w:rPr>
        <w:t xml:space="preserve">   </w:t>
      </w:r>
      <w:r w:rsidRPr="00CC5EA3">
        <w:rPr>
          <w:i/>
          <w:sz w:val="22"/>
          <w:szCs w:val="22"/>
        </w:rPr>
        <w:t xml:space="preserve">      </w:t>
      </w:r>
      <w:r w:rsidRPr="00CC5EA3">
        <w:rPr>
          <w:sz w:val="22"/>
          <w:szCs w:val="22"/>
        </w:rPr>
        <w:t>По разделу 0409 «Дорожное хозяйств</w:t>
      </w:r>
      <w:proofErr w:type="gramStart"/>
      <w:r w:rsidRPr="00CC5EA3">
        <w:rPr>
          <w:sz w:val="22"/>
          <w:szCs w:val="22"/>
        </w:rPr>
        <w:t>о(</w:t>
      </w:r>
      <w:proofErr w:type="gramEnd"/>
      <w:r w:rsidRPr="00CC5EA3">
        <w:rPr>
          <w:sz w:val="22"/>
          <w:szCs w:val="22"/>
        </w:rPr>
        <w:t xml:space="preserve">дорожные фонды)» на 2019 г. предусмотрены ассигнования в сумме 1365,3 тыс. рублей, фактические расходы составили 710,8 тыс. рублей, что составило 52,1 % </w:t>
      </w:r>
    </w:p>
    <w:p w:rsidR="00FE0B98" w:rsidRPr="00CC5EA3" w:rsidRDefault="00FE0B98" w:rsidP="00CC5EA3">
      <w:pPr>
        <w:pStyle w:val="a4"/>
        <w:rPr>
          <w:sz w:val="22"/>
          <w:szCs w:val="22"/>
        </w:rPr>
      </w:pPr>
    </w:p>
    <w:p w:rsidR="00CC5EA3" w:rsidRPr="00CC5EA3" w:rsidRDefault="00CC5EA3" w:rsidP="00CC5EA3">
      <w:pPr>
        <w:pStyle w:val="a4"/>
        <w:rPr>
          <w:rStyle w:val="FontStyle21"/>
          <w:rFonts w:eastAsia="Arial Narrow"/>
          <w:b/>
        </w:rPr>
      </w:pPr>
      <w:r w:rsidRPr="00CC5EA3">
        <w:rPr>
          <w:rStyle w:val="FontStyle21"/>
          <w:rFonts w:eastAsia="Arial Narrow"/>
        </w:rPr>
        <w:t xml:space="preserve">                             </w:t>
      </w:r>
      <w:r w:rsidRPr="00CC5EA3">
        <w:rPr>
          <w:rStyle w:val="FontStyle21"/>
          <w:rFonts w:eastAsia="Arial Narrow"/>
          <w:b/>
        </w:rPr>
        <w:t>Раздел</w:t>
      </w:r>
      <w:r w:rsidRPr="00CC5EA3">
        <w:rPr>
          <w:rStyle w:val="FontStyle21"/>
          <w:rFonts w:eastAsia="Arial Narrow"/>
        </w:rPr>
        <w:t xml:space="preserve"> </w:t>
      </w:r>
      <w:r w:rsidRPr="00CC5EA3">
        <w:rPr>
          <w:rStyle w:val="FontStyle20"/>
          <w:rFonts w:eastAsia="Arial Narrow"/>
        </w:rPr>
        <w:t xml:space="preserve">2.4. </w:t>
      </w:r>
      <w:r w:rsidRPr="00CC5EA3">
        <w:rPr>
          <w:rStyle w:val="FontStyle21"/>
          <w:rFonts w:eastAsia="Arial Narrow"/>
          <w:b/>
        </w:rPr>
        <w:t>«Жилищно-коммунальное хозяйство»</w:t>
      </w:r>
    </w:p>
    <w:p w:rsidR="00CC5EA3" w:rsidRPr="00CC5EA3" w:rsidRDefault="00FE0B98" w:rsidP="00CC5EA3">
      <w:pPr>
        <w:pStyle w:val="a4"/>
        <w:rPr>
          <w:rFonts w:eastAsia="Arial Narrow"/>
          <w:sz w:val="22"/>
          <w:szCs w:val="22"/>
        </w:rPr>
      </w:pPr>
      <w:r>
        <w:rPr>
          <w:rFonts w:eastAsia="Arial Narrow"/>
          <w:sz w:val="22"/>
          <w:szCs w:val="22"/>
        </w:rPr>
        <w:t xml:space="preserve">         </w:t>
      </w:r>
      <w:r w:rsidR="00CC5EA3" w:rsidRPr="00CC5EA3">
        <w:rPr>
          <w:rFonts w:eastAsia="Arial Narrow"/>
          <w:sz w:val="22"/>
          <w:szCs w:val="22"/>
        </w:rPr>
        <w:t>По  подразделу 0501 «</w:t>
      </w:r>
      <w:r w:rsidR="00CC5EA3" w:rsidRPr="00CC5EA3">
        <w:rPr>
          <w:sz w:val="22"/>
          <w:szCs w:val="22"/>
        </w:rPr>
        <w:t>Обеспечение мероприятий в области жилищно-коммунального хозяйства» на 2019 год  предусмотрены ассигнования в размере 12,0 тыс</w:t>
      </w:r>
      <w:proofErr w:type="gramStart"/>
      <w:r w:rsidR="00CC5EA3" w:rsidRPr="00CC5EA3">
        <w:rPr>
          <w:sz w:val="22"/>
          <w:szCs w:val="22"/>
        </w:rPr>
        <w:t>.р</w:t>
      </w:r>
      <w:proofErr w:type="gramEnd"/>
      <w:r w:rsidR="00CC5EA3" w:rsidRPr="00CC5EA3">
        <w:rPr>
          <w:sz w:val="22"/>
          <w:szCs w:val="22"/>
        </w:rPr>
        <w:t>ублей,  на 01.10.2019 г.фактические расходы  составили 0 тыс.рублей, что составило 0%</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По подразделу </w:t>
      </w:r>
      <w:r w:rsidR="00CC5EA3" w:rsidRPr="00CC5EA3">
        <w:rPr>
          <w:rStyle w:val="FontStyle20"/>
          <w:rFonts w:eastAsia="Arial Narrow"/>
        </w:rPr>
        <w:t xml:space="preserve">0502 </w:t>
      </w:r>
      <w:r w:rsidR="00CC5EA3" w:rsidRPr="00CC5EA3">
        <w:rPr>
          <w:rStyle w:val="FontStyle21"/>
          <w:rFonts w:eastAsia="Arial Narrow"/>
        </w:rPr>
        <w:t>«</w:t>
      </w:r>
      <w:r w:rsidR="00CC5EA3" w:rsidRPr="00CC5EA3">
        <w:rPr>
          <w:rStyle w:val="FontStyle21"/>
          <w:rFonts w:eastAsia="Arial Narrow"/>
          <w:b/>
        </w:rPr>
        <w:t>Благоустройств</w:t>
      </w:r>
      <w:r w:rsidR="00CC5EA3" w:rsidRPr="00CC5EA3">
        <w:rPr>
          <w:rStyle w:val="FontStyle21"/>
          <w:rFonts w:eastAsia="Arial Narrow"/>
        </w:rPr>
        <w:t>о» на 2019 год предусмотрены ассигнования  в  размере 106,3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 на 01.10.2019 г.фактические расходы составили 10,9 тыс. рублей, что составило 10,3%.</w:t>
      </w:r>
    </w:p>
    <w:p w:rsidR="00CC5EA3" w:rsidRPr="00CC5EA3" w:rsidRDefault="00CC5EA3" w:rsidP="00CC5EA3">
      <w:pPr>
        <w:pStyle w:val="a4"/>
        <w:rPr>
          <w:rStyle w:val="FontStyle21"/>
          <w:rFonts w:eastAsia="Arial Narrow"/>
        </w:rPr>
      </w:pPr>
      <w:r w:rsidRPr="00CC5EA3">
        <w:rPr>
          <w:rStyle w:val="FontStyle21"/>
          <w:rFonts w:eastAsia="Arial Narrow"/>
        </w:rPr>
        <w:t xml:space="preserve">По подразделу </w:t>
      </w:r>
      <w:r w:rsidRPr="00CC5EA3">
        <w:rPr>
          <w:rStyle w:val="FontStyle20"/>
          <w:rFonts w:eastAsia="Arial Narrow"/>
        </w:rPr>
        <w:t xml:space="preserve">0503 </w:t>
      </w:r>
      <w:r w:rsidRPr="00CC5EA3">
        <w:rPr>
          <w:rStyle w:val="FontStyle21"/>
          <w:rFonts w:eastAsia="Arial Narrow"/>
        </w:rPr>
        <w:t>«</w:t>
      </w:r>
      <w:r w:rsidRPr="00CC5EA3">
        <w:rPr>
          <w:rStyle w:val="FontStyle21"/>
          <w:rFonts w:eastAsia="Arial Narrow"/>
          <w:b/>
        </w:rPr>
        <w:t>Благоустройств</w:t>
      </w:r>
      <w:r w:rsidRPr="00CC5EA3">
        <w:rPr>
          <w:rStyle w:val="FontStyle21"/>
          <w:rFonts w:eastAsia="Arial Narrow"/>
        </w:rPr>
        <w:t>о» на 2019 год предусмотрены ассигнования  в  размере 333,6 тыс</w:t>
      </w:r>
      <w:proofErr w:type="gramStart"/>
      <w:r w:rsidRPr="00CC5EA3">
        <w:rPr>
          <w:rStyle w:val="FontStyle21"/>
          <w:rFonts w:eastAsia="Arial Narrow"/>
        </w:rPr>
        <w:t>.р</w:t>
      </w:r>
      <w:proofErr w:type="gramEnd"/>
      <w:r w:rsidRPr="00CC5EA3">
        <w:rPr>
          <w:rStyle w:val="FontStyle21"/>
          <w:rFonts w:eastAsia="Arial Narrow"/>
        </w:rPr>
        <w:t>ублей, на 01.10.2019 г.фактические расходы составили 127,7 тыс. рублей, что составило 38,3 %</w:t>
      </w:r>
    </w:p>
    <w:p w:rsidR="00CC5EA3" w:rsidRPr="00CC5EA3" w:rsidRDefault="00CC5EA3" w:rsidP="00CC5EA3">
      <w:pPr>
        <w:pStyle w:val="a4"/>
        <w:rPr>
          <w:rFonts w:eastAsia="Arial Narrow"/>
          <w:sz w:val="22"/>
          <w:szCs w:val="22"/>
        </w:rPr>
      </w:pPr>
    </w:p>
    <w:p w:rsidR="00CC5EA3" w:rsidRPr="00CC5EA3" w:rsidRDefault="00CC5EA3" w:rsidP="00FE0B98">
      <w:pPr>
        <w:pStyle w:val="a4"/>
        <w:jc w:val="center"/>
        <w:rPr>
          <w:color w:val="000000"/>
          <w:sz w:val="22"/>
          <w:szCs w:val="22"/>
        </w:rPr>
      </w:pPr>
      <w:r w:rsidRPr="00CC5EA3">
        <w:rPr>
          <w:color w:val="000000"/>
          <w:sz w:val="22"/>
          <w:szCs w:val="22"/>
        </w:rPr>
        <w:t>Раздел 2.5 «Социальная политика»</w:t>
      </w:r>
    </w:p>
    <w:p w:rsidR="00CC5EA3" w:rsidRPr="00CC5EA3" w:rsidRDefault="00FE0B98" w:rsidP="00CC5EA3">
      <w:pPr>
        <w:pStyle w:val="a4"/>
        <w:rPr>
          <w:sz w:val="22"/>
          <w:szCs w:val="22"/>
        </w:rPr>
      </w:pPr>
      <w:r>
        <w:rPr>
          <w:color w:val="000000"/>
          <w:sz w:val="22"/>
          <w:szCs w:val="22"/>
        </w:rPr>
        <w:lastRenderedPageBreak/>
        <w:t xml:space="preserve">        </w:t>
      </w:r>
      <w:r w:rsidR="00CC5EA3" w:rsidRPr="00CC5EA3">
        <w:rPr>
          <w:color w:val="000000"/>
          <w:sz w:val="22"/>
          <w:szCs w:val="22"/>
        </w:rPr>
        <w:t>По подразделу 1001 « Пенсии, пособия, выплачиваемые работодателями, нанимателями бывшим работникам» на 2019 год предусмотрены ассигнования в размере 31,7 тыс. рублей, на 01.10.2019 г. фактические расходы составили 5,2 тыс. рублей, что составило 16,7 %.</w:t>
      </w:r>
    </w:p>
    <w:p w:rsidR="00CC5EA3" w:rsidRPr="00CC5EA3" w:rsidRDefault="00CC5EA3" w:rsidP="00CC5EA3">
      <w:pPr>
        <w:pStyle w:val="a4"/>
        <w:rPr>
          <w:rFonts w:eastAsia="Arial Narrow"/>
          <w:sz w:val="22"/>
          <w:szCs w:val="22"/>
        </w:rPr>
      </w:pPr>
    </w:p>
    <w:p w:rsidR="00CC5EA3" w:rsidRPr="00CC5EA3" w:rsidRDefault="00CC5EA3" w:rsidP="00FE0B98">
      <w:pPr>
        <w:pStyle w:val="a4"/>
        <w:jc w:val="center"/>
        <w:rPr>
          <w:rStyle w:val="FontStyle20"/>
          <w:rFonts w:eastAsia="Arial Narrow"/>
        </w:rPr>
      </w:pPr>
      <w:r w:rsidRPr="00CC5EA3">
        <w:rPr>
          <w:rStyle w:val="FontStyle20"/>
          <w:rFonts w:eastAsia="Arial Narrow"/>
        </w:rPr>
        <w:t>Раздел 3. Источники внутреннего финансирования дефицита бюджета</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 xml:space="preserve">Дефицит бюджета утвержден на </w:t>
      </w:r>
      <w:r w:rsidR="00CC5EA3" w:rsidRPr="00CC5EA3">
        <w:rPr>
          <w:rStyle w:val="FontStyle23"/>
          <w:rFonts w:eastAsia="Arial Narrow"/>
        </w:rPr>
        <w:t xml:space="preserve">2019 </w:t>
      </w:r>
      <w:r w:rsidR="00CC5EA3" w:rsidRPr="00CC5EA3">
        <w:rPr>
          <w:rStyle w:val="FontStyle21"/>
          <w:rFonts w:eastAsia="Arial Narrow"/>
        </w:rPr>
        <w:t>год в размере 0</w:t>
      </w:r>
      <w:r w:rsidR="00CC5EA3" w:rsidRPr="00CC5EA3">
        <w:rPr>
          <w:rStyle w:val="FontStyle23"/>
          <w:rFonts w:eastAsia="Arial Narrow"/>
        </w:rPr>
        <w:t xml:space="preserve"> </w:t>
      </w:r>
      <w:r w:rsidR="00CC5EA3" w:rsidRPr="00CC5EA3">
        <w:rPr>
          <w:rStyle w:val="FontStyle21"/>
          <w:rFonts w:eastAsia="Arial Narrow"/>
        </w:rPr>
        <w:t>тыс</w:t>
      </w:r>
      <w:proofErr w:type="gramStart"/>
      <w:r w:rsidR="00CC5EA3" w:rsidRPr="00CC5EA3">
        <w:rPr>
          <w:rStyle w:val="FontStyle21"/>
          <w:rFonts w:eastAsia="Arial Narrow"/>
        </w:rPr>
        <w:t>.р</w:t>
      </w:r>
      <w:proofErr w:type="gramEnd"/>
      <w:r w:rsidR="00CC5EA3" w:rsidRPr="00CC5EA3">
        <w:rPr>
          <w:rStyle w:val="FontStyle21"/>
          <w:rFonts w:eastAsia="Arial Narrow"/>
        </w:rPr>
        <w:t xml:space="preserve">ублей, с  </w:t>
      </w:r>
      <w:r w:rsidR="00CC5EA3" w:rsidRPr="00CC5EA3">
        <w:rPr>
          <w:rStyle w:val="FontStyle23"/>
          <w:rFonts w:eastAsia="Arial Narrow"/>
        </w:rPr>
        <w:t xml:space="preserve"> учетом изменений дефицит на 01.10.2019 г. составил 275,0 тыс.рублей. Превышение доходов над расходами (</w:t>
      </w:r>
      <w:proofErr w:type="spellStart"/>
      <w:r w:rsidR="00CC5EA3" w:rsidRPr="00CC5EA3">
        <w:rPr>
          <w:rStyle w:val="FontStyle23"/>
          <w:rFonts w:eastAsia="Arial Narrow"/>
        </w:rPr>
        <w:t>профицит</w:t>
      </w:r>
      <w:proofErr w:type="spellEnd"/>
      <w:r w:rsidR="00CC5EA3" w:rsidRPr="00CC5EA3">
        <w:rPr>
          <w:rStyle w:val="FontStyle23"/>
          <w:rFonts w:eastAsia="Arial Narrow"/>
        </w:rPr>
        <w:t xml:space="preserve"> 465,2 тыс</w:t>
      </w:r>
      <w:proofErr w:type="gramStart"/>
      <w:r w:rsidR="00CC5EA3" w:rsidRPr="00CC5EA3">
        <w:rPr>
          <w:rStyle w:val="FontStyle23"/>
          <w:rFonts w:eastAsia="Arial Narrow"/>
        </w:rPr>
        <w:t>.р</w:t>
      </w:r>
      <w:proofErr w:type="gramEnd"/>
      <w:r w:rsidR="00CC5EA3" w:rsidRPr="00CC5EA3">
        <w:rPr>
          <w:rStyle w:val="FontStyle23"/>
          <w:rFonts w:eastAsia="Arial Narrow"/>
        </w:rPr>
        <w:t xml:space="preserve">ублей). </w:t>
      </w:r>
      <w:r w:rsidR="00CC5EA3" w:rsidRPr="00CC5EA3">
        <w:rPr>
          <w:rStyle w:val="FontStyle21"/>
          <w:rFonts w:eastAsia="Arial Narrow"/>
        </w:rPr>
        <w:t xml:space="preserve">Фактический остаток средств на расчетном счете на </w:t>
      </w:r>
      <w:r w:rsidR="00CC5EA3" w:rsidRPr="00CC5EA3">
        <w:rPr>
          <w:rStyle w:val="FontStyle23"/>
          <w:rFonts w:eastAsia="Arial Narrow"/>
        </w:rPr>
        <w:t xml:space="preserve">01.10.2019 </w:t>
      </w:r>
      <w:r w:rsidR="00CC5EA3" w:rsidRPr="00CC5EA3">
        <w:rPr>
          <w:rStyle w:val="FontStyle21"/>
          <w:rFonts w:eastAsia="Arial Narrow"/>
        </w:rPr>
        <w:t>года – 976,2 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 В том числе:</w:t>
      </w:r>
    </w:p>
    <w:p w:rsidR="00CC5EA3" w:rsidRPr="00CC5EA3" w:rsidRDefault="00FE0B98" w:rsidP="00CC5EA3">
      <w:pPr>
        <w:pStyle w:val="a4"/>
        <w:rPr>
          <w:rStyle w:val="FontStyle21"/>
          <w:rFonts w:eastAsia="Arial Narrow"/>
        </w:rPr>
      </w:pPr>
      <w:r>
        <w:rPr>
          <w:rStyle w:val="FontStyle21"/>
          <w:rFonts w:eastAsia="Arial Narrow"/>
        </w:rPr>
        <w:t xml:space="preserve">         </w:t>
      </w:r>
      <w:r w:rsidR="00CC5EA3" w:rsidRPr="00CC5EA3">
        <w:rPr>
          <w:rStyle w:val="FontStyle21"/>
          <w:rFonts w:eastAsia="Arial Narrow"/>
        </w:rPr>
        <w:t>-собственных средств -976,2</w:t>
      </w:r>
      <w:r w:rsidR="00CC5EA3" w:rsidRPr="00CC5EA3">
        <w:rPr>
          <w:rStyle w:val="FontStyle23"/>
          <w:rFonts w:eastAsia="Arial Narrow"/>
        </w:rPr>
        <w:t xml:space="preserve"> </w:t>
      </w:r>
      <w:r w:rsidR="00CC5EA3" w:rsidRPr="00CC5EA3">
        <w:rPr>
          <w:rStyle w:val="FontStyle21"/>
          <w:rFonts w:eastAsia="Arial Narrow"/>
        </w:rPr>
        <w:t>тыс</w:t>
      </w:r>
      <w:proofErr w:type="gramStart"/>
      <w:r w:rsidR="00CC5EA3" w:rsidRPr="00CC5EA3">
        <w:rPr>
          <w:rStyle w:val="FontStyle21"/>
          <w:rFonts w:eastAsia="Arial Narrow"/>
        </w:rPr>
        <w:t>.р</w:t>
      </w:r>
      <w:proofErr w:type="gramEnd"/>
      <w:r w:rsidR="00CC5EA3" w:rsidRPr="00CC5EA3">
        <w:rPr>
          <w:rStyle w:val="FontStyle21"/>
          <w:rFonts w:eastAsia="Arial Narrow"/>
        </w:rPr>
        <w:t>ублей;</w:t>
      </w:r>
    </w:p>
    <w:p w:rsidR="00CC5EA3" w:rsidRPr="00CC5EA3" w:rsidRDefault="00CC5EA3" w:rsidP="00CC5EA3">
      <w:pPr>
        <w:pStyle w:val="a4"/>
        <w:rPr>
          <w:color w:val="FF0000"/>
          <w:sz w:val="22"/>
          <w:szCs w:val="22"/>
        </w:rPr>
      </w:pPr>
    </w:p>
    <w:p w:rsidR="00CC5EA3" w:rsidRPr="00CC5EA3" w:rsidRDefault="00CC5EA3" w:rsidP="00CC5EA3">
      <w:pPr>
        <w:pStyle w:val="a4"/>
        <w:rPr>
          <w:sz w:val="22"/>
          <w:szCs w:val="22"/>
        </w:rPr>
      </w:pPr>
      <w:r w:rsidRPr="00CC5EA3">
        <w:rPr>
          <w:sz w:val="22"/>
          <w:szCs w:val="22"/>
        </w:rPr>
        <w:t>Глава муниципального образования</w:t>
      </w:r>
    </w:p>
    <w:p w:rsidR="00CC5EA3" w:rsidRPr="00CC5EA3" w:rsidRDefault="00CC5EA3" w:rsidP="00CC5EA3">
      <w:pPr>
        <w:pStyle w:val="a4"/>
        <w:rPr>
          <w:sz w:val="22"/>
          <w:szCs w:val="22"/>
        </w:rPr>
      </w:pPr>
      <w:proofErr w:type="spellStart"/>
      <w:r w:rsidRPr="00CC5EA3">
        <w:rPr>
          <w:sz w:val="22"/>
          <w:szCs w:val="22"/>
        </w:rPr>
        <w:t>Богдановского</w:t>
      </w:r>
      <w:proofErr w:type="spellEnd"/>
      <w:r w:rsidRPr="00CC5EA3">
        <w:rPr>
          <w:sz w:val="22"/>
          <w:szCs w:val="22"/>
        </w:rPr>
        <w:t xml:space="preserve"> сельского поселения</w:t>
      </w:r>
    </w:p>
    <w:p w:rsidR="00CC5EA3" w:rsidRPr="00CC5EA3" w:rsidRDefault="00CC5EA3" w:rsidP="00CC5EA3">
      <w:pPr>
        <w:pStyle w:val="a4"/>
        <w:rPr>
          <w:sz w:val="22"/>
          <w:szCs w:val="22"/>
        </w:rPr>
      </w:pPr>
      <w:r w:rsidRPr="00CC5EA3">
        <w:rPr>
          <w:sz w:val="22"/>
          <w:szCs w:val="22"/>
        </w:rPr>
        <w:t>Холм-Жирковского района</w:t>
      </w:r>
    </w:p>
    <w:p w:rsidR="00CC5EA3" w:rsidRPr="00CC5EA3" w:rsidRDefault="00CC5EA3" w:rsidP="00CC5EA3">
      <w:pPr>
        <w:pStyle w:val="a4"/>
        <w:rPr>
          <w:sz w:val="22"/>
          <w:szCs w:val="22"/>
        </w:rPr>
      </w:pPr>
      <w:r w:rsidRPr="00CC5EA3">
        <w:rPr>
          <w:sz w:val="22"/>
          <w:szCs w:val="22"/>
        </w:rPr>
        <w:t xml:space="preserve">Смоленской области                                                                      </w:t>
      </w:r>
      <w:r w:rsidR="00FE0B98">
        <w:rPr>
          <w:sz w:val="22"/>
          <w:szCs w:val="22"/>
        </w:rPr>
        <w:t xml:space="preserve">                            </w:t>
      </w:r>
      <w:r w:rsidRPr="00FE0B98">
        <w:rPr>
          <w:b/>
          <w:sz w:val="22"/>
          <w:szCs w:val="22"/>
        </w:rPr>
        <w:t xml:space="preserve">В.М. </w:t>
      </w:r>
      <w:proofErr w:type="gramStart"/>
      <w:r w:rsidRPr="00FE0B98">
        <w:rPr>
          <w:b/>
          <w:sz w:val="22"/>
          <w:szCs w:val="22"/>
        </w:rPr>
        <w:t>Персидский</w:t>
      </w:r>
      <w:proofErr w:type="gramEnd"/>
    </w:p>
    <w:p w:rsidR="0092479B" w:rsidRDefault="0092479B" w:rsidP="0092479B">
      <w:pPr>
        <w:pStyle w:val="a4"/>
        <w:rPr>
          <w:b/>
          <w:sz w:val="22"/>
          <w:szCs w:val="22"/>
        </w:rPr>
      </w:pP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3"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Default="0092479B" w:rsidP="0092479B">
      <w:pPr>
        <w:pStyle w:val="ConsPlusTitle"/>
        <w:widowControl/>
        <w:jc w:val="both"/>
        <w:rPr>
          <w:rFonts w:ascii="Times New Roman" w:hAnsi="Times New Roman" w:cs="Times New Roman"/>
          <w:sz w:val="28"/>
          <w:szCs w:val="28"/>
        </w:rPr>
      </w:pPr>
    </w:p>
    <w:p w:rsidR="00FE0B98" w:rsidRPr="00FE0B98" w:rsidRDefault="00FE0B98" w:rsidP="00FE0B98">
      <w:pPr>
        <w:pStyle w:val="a4"/>
        <w:rPr>
          <w:sz w:val="22"/>
          <w:szCs w:val="22"/>
        </w:rPr>
      </w:pPr>
      <w:r w:rsidRPr="00FE0B98">
        <w:rPr>
          <w:sz w:val="22"/>
          <w:szCs w:val="22"/>
        </w:rPr>
        <w:t>от  18.11.2019  № 41</w:t>
      </w:r>
    </w:p>
    <w:p w:rsidR="00FE0B98" w:rsidRPr="00FE0B98" w:rsidRDefault="00FE0B98" w:rsidP="00842F9E">
      <w:pPr>
        <w:pStyle w:val="a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9"/>
      </w:tblGrid>
      <w:tr w:rsidR="00FE0B98" w:rsidRPr="00FE0B98" w:rsidTr="00FE0B98">
        <w:trPr>
          <w:trHeight w:val="2172"/>
        </w:trPr>
        <w:tc>
          <w:tcPr>
            <w:tcW w:w="4399" w:type="dxa"/>
            <w:tcBorders>
              <w:top w:val="nil"/>
              <w:left w:val="nil"/>
              <w:bottom w:val="nil"/>
              <w:right w:val="nil"/>
            </w:tcBorders>
            <w:hideMark/>
          </w:tcPr>
          <w:p w:rsidR="00FE0B98" w:rsidRPr="00FE0B98" w:rsidRDefault="00FE0B98" w:rsidP="00842F9E">
            <w:pPr>
              <w:pStyle w:val="a4"/>
              <w:jc w:val="both"/>
              <w:rPr>
                <w:b/>
                <w:sz w:val="22"/>
                <w:szCs w:val="22"/>
              </w:rPr>
            </w:pPr>
            <w:r w:rsidRPr="00FE0B98">
              <w:rPr>
                <w:sz w:val="22"/>
                <w:szCs w:val="22"/>
              </w:rPr>
              <w:t xml:space="preserve">О внесении изменений в решение Совета депутатов Томского сельского поселения Холм– </w:t>
            </w:r>
            <w:proofErr w:type="spellStart"/>
            <w:proofErr w:type="gramStart"/>
            <w:r w:rsidRPr="00FE0B98">
              <w:rPr>
                <w:sz w:val="22"/>
                <w:szCs w:val="22"/>
              </w:rPr>
              <w:t>Жи</w:t>
            </w:r>
            <w:proofErr w:type="gramEnd"/>
            <w:r w:rsidRPr="00FE0B98">
              <w:rPr>
                <w:sz w:val="22"/>
                <w:szCs w:val="22"/>
              </w:rPr>
              <w:t>рковского</w:t>
            </w:r>
            <w:proofErr w:type="spellEnd"/>
            <w:r w:rsidRPr="00FE0B98">
              <w:rPr>
                <w:sz w:val="22"/>
                <w:szCs w:val="22"/>
              </w:rPr>
              <w:t xml:space="preserve"> района Смоленской области от 27.12.2018 № 44 «О бюджете муниципального образования Томского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на 2019 год и на плановый период 2020 и 2021 годов»</w:t>
            </w:r>
          </w:p>
        </w:tc>
      </w:tr>
    </w:tbl>
    <w:p w:rsidR="00FE0B98" w:rsidRPr="00FE0B98" w:rsidRDefault="00FE0B98" w:rsidP="00FE0B98">
      <w:pPr>
        <w:pStyle w:val="a4"/>
        <w:rPr>
          <w:sz w:val="22"/>
          <w:szCs w:val="22"/>
        </w:rPr>
      </w:pPr>
      <w:r w:rsidRPr="00FE0B98">
        <w:rPr>
          <w:sz w:val="22"/>
          <w:szCs w:val="22"/>
        </w:rPr>
        <w:t xml:space="preserve">           </w:t>
      </w:r>
    </w:p>
    <w:p w:rsidR="00FE0B98" w:rsidRPr="00FE0B98" w:rsidRDefault="00FE0B98" w:rsidP="00FE0B98">
      <w:pPr>
        <w:pStyle w:val="a4"/>
        <w:rPr>
          <w:sz w:val="22"/>
          <w:szCs w:val="22"/>
        </w:rPr>
      </w:pPr>
      <w:r w:rsidRPr="00FE0B98">
        <w:rPr>
          <w:sz w:val="22"/>
          <w:szCs w:val="22"/>
        </w:rPr>
        <w:t xml:space="preserve">           Рассмотрев ходатайство Администрации Томского сельского поселения </w:t>
      </w:r>
      <w:proofErr w:type="gramStart"/>
      <w:r w:rsidRPr="00FE0B98">
        <w:rPr>
          <w:sz w:val="22"/>
          <w:szCs w:val="22"/>
        </w:rPr>
        <w:t xml:space="preserve">Холм – </w:t>
      </w:r>
      <w:proofErr w:type="spellStart"/>
      <w:r w:rsidRPr="00FE0B98">
        <w:rPr>
          <w:sz w:val="22"/>
          <w:szCs w:val="22"/>
        </w:rPr>
        <w:t>Жирковского</w:t>
      </w:r>
      <w:proofErr w:type="spellEnd"/>
      <w:proofErr w:type="gramEnd"/>
      <w:r w:rsidRPr="00FE0B98">
        <w:rPr>
          <w:sz w:val="22"/>
          <w:szCs w:val="22"/>
        </w:rPr>
        <w:t xml:space="preserve"> района Смоленской области о внесении изменений в местный бюджет,  Совет депутатов </w:t>
      </w:r>
      <w:proofErr w:type="spellStart"/>
      <w:r w:rsidRPr="00FE0B98">
        <w:rPr>
          <w:sz w:val="22"/>
          <w:szCs w:val="22"/>
        </w:rPr>
        <w:t>Богдановского</w:t>
      </w:r>
      <w:proofErr w:type="spellEnd"/>
      <w:r w:rsidRPr="00FE0B98">
        <w:rPr>
          <w:sz w:val="22"/>
          <w:szCs w:val="22"/>
        </w:rPr>
        <w:t xml:space="preserve">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w:t>
      </w:r>
    </w:p>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 xml:space="preserve">          </w:t>
      </w:r>
      <w:proofErr w:type="gramStart"/>
      <w:r w:rsidRPr="00FE0B98">
        <w:rPr>
          <w:sz w:val="22"/>
          <w:szCs w:val="22"/>
        </w:rPr>
        <w:t>Р</w:t>
      </w:r>
      <w:proofErr w:type="gramEnd"/>
      <w:r w:rsidRPr="00FE0B98">
        <w:rPr>
          <w:sz w:val="22"/>
          <w:szCs w:val="22"/>
        </w:rPr>
        <w:t xml:space="preserve"> Е Ш И Л:</w:t>
      </w:r>
    </w:p>
    <w:p w:rsidR="00FE0B98" w:rsidRPr="00FE0B98" w:rsidRDefault="00FE0B98" w:rsidP="00FE0B98">
      <w:pPr>
        <w:pStyle w:val="a4"/>
        <w:rPr>
          <w:sz w:val="22"/>
          <w:szCs w:val="22"/>
        </w:rPr>
      </w:pPr>
      <w:r w:rsidRPr="00FE0B98">
        <w:rPr>
          <w:sz w:val="22"/>
          <w:szCs w:val="22"/>
        </w:rPr>
        <w:t xml:space="preserve">    </w:t>
      </w:r>
    </w:p>
    <w:p w:rsidR="00FE0B98" w:rsidRPr="00FE0B98" w:rsidRDefault="00FE0B98" w:rsidP="00FE0B98">
      <w:pPr>
        <w:pStyle w:val="a4"/>
        <w:rPr>
          <w:b/>
          <w:sz w:val="22"/>
          <w:szCs w:val="22"/>
        </w:rPr>
      </w:pPr>
      <w:r w:rsidRPr="00FE0B98">
        <w:rPr>
          <w:sz w:val="22"/>
          <w:szCs w:val="22"/>
        </w:rPr>
        <w:t xml:space="preserve">           Внести следующие изменения в решение Совета депутатов Томского сельского поселения </w:t>
      </w:r>
      <w:proofErr w:type="gramStart"/>
      <w:r w:rsidRPr="00FE0B98">
        <w:rPr>
          <w:sz w:val="22"/>
          <w:szCs w:val="22"/>
        </w:rPr>
        <w:t xml:space="preserve">Холм – </w:t>
      </w:r>
      <w:proofErr w:type="spellStart"/>
      <w:r w:rsidRPr="00FE0B98">
        <w:rPr>
          <w:sz w:val="22"/>
          <w:szCs w:val="22"/>
        </w:rPr>
        <w:t>Жирковского</w:t>
      </w:r>
      <w:proofErr w:type="spellEnd"/>
      <w:proofErr w:type="gramEnd"/>
      <w:r w:rsidRPr="00FE0B98">
        <w:rPr>
          <w:sz w:val="22"/>
          <w:szCs w:val="22"/>
        </w:rPr>
        <w:t xml:space="preserve"> района Смоленской области от 27.12.2018 № 44 «О бюджете муниципального образования Томского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на 2019 год и на плановый период 2020 и 2021 годов»: </w:t>
      </w:r>
    </w:p>
    <w:p w:rsidR="00FE0B98" w:rsidRPr="00FE0B98" w:rsidRDefault="00FE0B98" w:rsidP="00FE0B98">
      <w:pPr>
        <w:pStyle w:val="a4"/>
        <w:rPr>
          <w:sz w:val="22"/>
          <w:szCs w:val="22"/>
        </w:rPr>
      </w:pPr>
      <w:r>
        <w:rPr>
          <w:sz w:val="22"/>
          <w:szCs w:val="22"/>
        </w:rPr>
        <w:t xml:space="preserve">       </w:t>
      </w:r>
      <w:r w:rsidRPr="00FE0B98">
        <w:rPr>
          <w:sz w:val="22"/>
          <w:szCs w:val="22"/>
        </w:rPr>
        <w:t xml:space="preserve"> </w:t>
      </w:r>
      <w:r w:rsidRPr="00FE0B98">
        <w:rPr>
          <w:b/>
          <w:sz w:val="22"/>
          <w:szCs w:val="22"/>
        </w:rPr>
        <w:t xml:space="preserve"> </w:t>
      </w:r>
      <w:r w:rsidRPr="00FE0B98">
        <w:rPr>
          <w:sz w:val="22"/>
          <w:szCs w:val="22"/>
        </w:rPr>
        <w:t>1.</w:t>
      </w:r>
      <w:r w:rsidRPr="00FE0B98">
        <w:rPr>
          <w:b/>
          <w:sz w:val="22"/>
          <w:szCs w:val="22"/>
        </w:rPr>
        <w:t xml:space="preserve"> </w:t>
      </w:r>
      <w:r w:rsidRPr="00FE0B98">
        <w:rPr>
          <w:sz w:val="22"/>
          <w:szCs w:val="22"/>
        </w:rPr>
        <w:t>Пункт 1 статьи 1 изложить в следующей редакции:</w:t>
      </w:r>
    </w:p>
    <w:p w:rsidR="00FE0B98" w:rsidRPr="00FE0B98" w:rsidRDefault="00FE0B98" w:rsidP="00FE0B98">
      <w:pPr>
        <w:pStyle w:val="a4"/>
        <w:rPr>
          <w:sz w:val="22"/>
          <w:szCs w:val="22"/>
        </w:rPr>
      </w:pPr>
      <w:r>
        <w:rPr>
          <w:sz w:val="22"/>
          <w:szCs w:val="22"/>
        </w:rPr>
        <w:t xml:space="preserve">        </w:t>
      </w:r>
      <w:r w:rsidRPr="00FE0B98">
        <w:rPr>
          <w:sz w:val="22"/>
          <w:szCs w:val="22"/>
        </w:rPr>
        <w:t xml:space="preserve"> «1.Утвердить основные характеристики  бюджета муниципального образования  Томского сельского поселения Холм-Жирковского  района Смоленской области (далее - местный бюджет) на 2019 год:</w:t>
      </w:r>
    </w:p>
    <w:p w:rsidR="00FE0B98" w:rsidRPr="00FE0B98" w:rsidRDefault="00FE0B98" w:rsidP="00FE0B98">
      <w:pPr>
        <w:pStyle w:val="a4"/>
        <w:rPr>
          <w:sz w:val="22"/>
          <w:szCs w:val="22"/>
        </w:rPr>
      </w:pPr>
      <w:r>
        <w:rPr>
          <w:sz w:val="22"/>
          <w:szCs w:val="22"/>
        </w:rPr>
        <w:t xml:space="preserve">         </w:t>
      </w:r>
      <w:r w:rsidRPr="00FE0B98">
        <w:rPr>
          <w:sz w:val="22"/>
          <w:szCs w:val="22"/>
        </w:rPr>
        <w:t>1) общий объем доходов  местного бюджета   в сумме </w:t>
      </w:r>
      <w:r w:rsidRPr="00FE0B98">
        <w:rPr>
          <w:b/>
          <w:color w:val="000000"/>
          <w:sz w:val="22"/>
          <w:szCs w:val="22"/>
        </w:rPr>
        <w:t>2 462,7</w:t>
      </w:r>
      <w:r w:rsidRPr="00FE0B98">
        <w:rPr>
          <w:sz w:val="22"/>
          <w:szCs w:val="22"/>
        </w:rPr>
        <w:t xml:space="preserve"> тыс. рублей, в том числе объем безвозмездных поступлений в сумме </w:t>
      </w:r>
      <w:r w:rsidRPr="00FE0B98">
        <w:rPr>
          <w:b/>
          <w:bCs/>
          <w:iCs/>
          <w:color w:val="000000"/>
          <w:sz w:val="22"/>
          <w:szCs w:val="22"/>
        </w:rPr>
        <w:t>1 618,5</w:t>
      </w:r>
      <w:r w:rsidRPr="00FE0B98">
        <w:rPr>
          <w:b/>
          <w:bCs/>
          <w:iCs/>
          <w:sz w:val="22"/>
          <w:szCs w:val="22"/>
        </w:rPr>
        <w:t xml:space="preserve"> </w:t>
      </w:r>
      <w:r w:rsidRPr="00FE0B98">
        <w:rPr>
          <w:sz w:val="22"/>
          <w:szCs w:val="22"/>
        </w:rPr>
        <w:t xml:space="preserve">тыс. рублей, из которых объем получаемых межбюджетных трансфертов – </w:t>
      </w:r>
      <w:r w:rsidRPr="00FE0B98">
        <w:rPr>
          <w:b/>
          <w:color w:val="000000"/>
          <w:sz w:val="22"/>
          <w:szCs w:val="22"/>
        </w:rPr>
        <w:t>1 521,1</w:t>
      </w:r>
      <w:r w:rsidRPr="00FE0B98">
        <w:rPr>
          <w:sz w:val="22"/>
          <w:szCs w:val="22"/>
        </w:rPr>
        <w:t xml:space="preserve"> тыс. рублей;</w:t>
      </w:r>
    </w:p>
    <w:p w:rsidR="00FE0B98" w:rsidRPr="00FE0B98" w:rsidRDefault="00FE0B98" w:rsidP="00FE0B98">
      <w:pPr>
        <w:pStyle w:val="a4"/>
        <w:rPr>
          <w:sz w:val="22"/>
          <w:szCs w:val="22"/>
        </w:rPr>
      </w:pPr>
      <w:r>
        <w:rPr>
          <w:sz w:val="22"/>
          <w:szCs w:val="22"/>
        </w:rPr>
        <w:t xml:space="preserve">         </w:t>
      </w:r>
      <w:r w:rsidRPr="00FE0B98">
        <w:rPr>
          <w:sz w:val="22"/>
          <w:szCs w:val="22"/>
        </w:rPr>
        <w:t xml:space="preserve">2) общий объем расходов местного бюджета  в   сумме   </w:t>
      </w:r>
      <w:r w:rsidRPr="00FE0B98">
        <w:rPr>
          <w:b/>
          <w:color w:val="000000"/>
          <w:sz w:val="22"/>
          <w:szCs w:val="22"/>
        </w:rPr>
        <w:t>2 462,7</w:t>
      </w:r>
      <w:r w:rsidRPr="00FE0B98">
        <w:rPr>
          <w:sz w:val="22"/>
          <w:szCs w:val="22"/>
        </w:rPr>
        <w:t> тыс. рублей;</w:t>
      </w:r>
    </w:p>
    <w:p w:rsidR="00FE0B98" w:rsidRPr="00FE0B98" w:rsidRDefault="00FE0B98" w:rsidP="00FE0B98">
      <w:pPr>
        <w:pStyle w:val="a4"/>
        <w:rPr>
          <w:sz w:val="22"/>
          <w:szCs w:val="22"/>
        </w:rPr>
      </w:pPr>
      <w:r>
        <w:rPr>
          <w:sz w:val="22"/>
          <w:szCs w:val="22"/>
        </w:rPr>
        <w:t xml:space="preserve">         </w:t>
      </w:r>
      <w:r w:rsidRPr="00FE0B98">
        <w:rPr>
          <w:sz w:val="22"/>
          <w:szCs w:val="22"/>
        </w:rPr>
        <w:t xml:space="preserve">3) дефицит местного бюджета в сумме </w:t>
      </w:r>
      <w:r w:rsidRPr="00FE0B98">
        <w:rPr>
          <w:b/>
          <w:sz w:val="22"/>
          <w:szCs w:val="22"/>
        </w:rPr>
        <w:t>0,0</w:t>
      </w:r>
      <w:r w:rsidRPr="00FE0B98">
        <w:rPr>
          <w:b/>
          <w:bCs/>
          <w:sz w:val="22"/>
          <w:szCs w:val="22"/>
        </w:rPr>
        <w:t xml:space="preserve"> </w:t>
      </w:r>
      <w:r w:rsidRPr="00FE0B98">
        <w:rPr>
          <w:sz w:val="22"/>
          <w:szCs w:val="22"/>
        </w:rPr>
        <w:t xml:space="preserve">тыс. рублей». </w:t>
      </w:r>
    </w:p>
    <w:p w:rsidR="00FE0B98" w:rsidRPr="00FE0B98" w:rsidRDefault="00FE0B98" w:rsidP="00FE0B98">
      <w:pPr>
        <w:pStyle w:val="a4"/>
        <w:rPr>
          <w:sz w:val="22"/>
          <w:szCs w:val="22"/>
        </w:rPr>
      </w:pPr>
      <w:r>
        <w:rPr>
          <w:sz w:val="22"/>
          <w:szCs w:val="22"/>
        </w:rPr>
        <w:t xml:space="preserve">         </w:t>
      </w:r>
      <w:r w:rsidRPr="00FE0B98">
        <w:rPr>
          <w:sz w:val="22"/>
          <w:szCs w:val="22"/>
        </w:rPr>
        <w:t>2. Пункт 1 статьи 11 изложить в следующей редакции:</w:t>
      </w:r>
    </w:p>
    <w:p w:rsidR="00FE0B98" w:rsidRPr="00FE0B98" w:rsidRDefault="00FE0B98" w:rsidP="00FE0B98">
      <w:pPr>
        <w:pStyle w:val="a4"/>
        <w:rPr>
          <w:sz w:val="22"/>
          <w:szCs w:val="22"/>
        </w:rPr>
      </w:pPr>
      <w:r>
        <w:rPr>
          <w:sz w:val="22"/>
          <w:szCs w:val="22"/>
        </w:rPr>
        <w:lastRenderedPageBreak/>
        <w:t xml:space="preserve">       </w:t>
      </w:r>
      <w:r w:rsidRPr="00FE0B98">
        <w:rPr>
          <w:sz w:val="22"/>
          <w:szCs w:val="22"/>
        </w:rPr>
        <w:t>«1. Утвердить объем бюджетных ассигнований на финансовое обеспечение реализации муниципальных программ в 2019 году в сумме 1884,47 тыс. рублей, в 2020 году в семе 1945,38 тыс. рублей, в 2021 году в сумме 2050,5 тыс. рублей.</w:t>
      </w:r>
    </w:p>
    <w:p w:rsidR="00FE0B98" w:rsidRPr="00FE0B98" w:rsidRDefault="00FE0B98" w:rsidP="00FE0B98">
      <w:pPr>
        <w:pStyle w:val="a4"/>
        <w:rPr>
          <w:sz w:val="22"/>
          <w:szCs w:val="22"/>
        </w:rPr>
      </w:pPr>
      <w:r>
        <w:rPr>
          <w:sz w:val="22"/>
          <w:szCs w:val="22"/>
        </w:rPr>
        <w:t xml:space="preserve">       </w:t>
      </w:r>
      <w:r w:rsidRPr="00FE0B98">
        <w:rPr>
          <w:sz w:val="22"/>
          <w:szCs w:val="22"/>
        </w:rPr>
        <w:t xml:space="preserve">3. Приложение 1 «Источники </w:t>
      </w:r>
      <w:proofErr w:type="gramStart"/>
      <w:r w:rsidRPr="00FE0B98">
        <w:rPr>
          <w:sz w:val="22"/>
          <w:szCs w:val="22"/>
        </w:rPr>
        <w:t>финансирования дефицита бюджета Томского сельского поселения Холм-Жирковского района Смоленской области</w:t>
      </w:r>
      <w:proofErr w:type="gramEnd"/>
      <w:r w:rsidRPr="00FE0B98">
        <w:rPr>
          <w:sz w:val="22"/>
          <w:szCs w:val="22"/>
        </w:rPr>
        <w:t xml:space="preserve"> на 2019 год» изложить в новой редакции в связи с изменением в доходной части бюджета (прилагается).</w:t>
      </w:r>
    </w:p>
    <w:p w:rsidR="00FE0B98" w:rsidRPr="00FE0B98" w:rsidRDefault="00FE0B98" w:rsidP="00FE0B98">
      <w:pPr>
        <w:pStyle w:val="a4"/>
        <w:rPr>
          <w:sz w:val="22"/>
          <w:szCs w:val="22"/>
        </w:rPr>
      </w:pPr>
      <w:r>
        <w:rPr>
          <w:sz w:val="22"/>
          <w:szCs w:val="22"/>
        </w:rPr>
        <w:t xml:space="preserve">        </w:t>
      </w:r>
      <w:r w:rsidRPr="00FE0B98">
        <w:rPr>
          <w:sz w:val="22"/>
          <w:szCs w:val="22"/>
        </w:rPr>
        <w:t xml:space="preserve">4. Приложение 3 «Перечень главных </w:t>
      </w:r>
      <w:proofErr w:type="gramStart"/>
      <w:r w:rsidRPr="00FE0B98">
        <w:rPr>
          <w:sz w:val="22"/>
          <w:szCs w:val="22"/>
        </w:rPr>
        <w:t>администраторов доходов бюджета муниципального  образования Томского сельского поселения Холм-Жирковского района Смоленской</w:t>
      </w:r>
      <w:proofErr w:type="gramEnd"/>
      <w:r w:rsidRPr="00FE0B98">
        <w:rPr>
          <w:sz w:val="22"/>
          <w:szCs w:val="22"/>
        </w:rPr>
        <w:t xml:space="preserve"> области» » изложить в новой редакции в связи с изменением в доходной части бюджета (прилагается).</w:t>
      </w:r>
    </w:p>
    <w:p w:rsidR="00FE0B98" w:rsidRPr="00FE0B98" w:rsidRDefault="00FE0B98" w:rsidP="00FE0B98">
      <w:pPr>
        <w:pStyle w:val="a4"/>
        <w:rPr>
          <w:sz w:val="22"/>
          <w:szCs w:val="22"/>
        </w:rPr>
      </w:pPr>
      <w:r>
        <w:rPr>
          <w:sz w:val="22"/>
          <w:szCs w:val="22"/>
        </w:rPr>
        <w:t xml:space="preserve">        </w:t>
      </w:r>
      <w:r w:rsidRPr="00FE0B98">
        <w:rPr>
          <w:sz w:val="22"/>
          <w:szCs w:val="22"/>
        </w:rPr>
        <w:t>5. Приложение 8 «Прогнозируемые безвозмездные поступления в  бюджет муниципального образования Томского сельского поселения Холм-Жирковского района Смоленской области на 2019 год» » изложить в новой редакции в связи с изменением в доходной части бюджета (прилагается).</w:t>
      </w:r>
    </w:p>
    <w:p w:rsidR="00FE0B98" w:rsidRPr="00FE0B98" w:rsidRDefault="00FE0B98" w:rsidP="00FE0B98">
      <w:pPr>
        <w:pStyle w:val="a4"/>
        <w:rPr>
          <w:sz w:val="22"/>
          <w:szCs w:val="22"/>
        </w:rPr>
      </w:pPr>
      <w:r w:rsidRPr="00FE0B98">
        <w:rPr>
          <w:sz w:val="22"/>
          <w:szCs w:val="22"/>
        </w:rPr>
        <w:t xml:space="preserve">         6. Приложение 10 «Распределение бюджетных ассигнований </w:t>
      </w:r>
      <w:r w:rsidRPr="00FE0B98">
        <w:rPr>
          <w:kern w:val="32"/>
          <w:sz w:val="22"/>
          <w:szCs w:val="22"/>
        </w:rPr>
        <w:t xml:space="preserve">по разделам, подразделам, целевым статьям </w:t>
      </w:r>
      <w:r w:rsidRPr="00FE0B98">
        <w:rPr>
          <w:sz w:val="22"/>
          <w:szCs w:val="22"/>
        </w:rPr>
        <w:t xml:space="preserve">(муниципальным программам и </w:t>
      </w:r>
      <w:proofErr w:type="spellStart"/>
      <w:r w:rsidRPr="00FE0B98">
        <w:rPr>
          <w:sz w:val="22"/>
          <w:szCs w:val="22"/>
        </w:rPr>
        <w:t>непрограммным</w:t>
      </w:r>
      <w:proofErr w:type="spellEnd"/>
      <w:r w:rsidRPr="00FE0B98">
        <w:rPr>
          <w:sz w:val="22"/>
          <w:szCs w:val="22"/>
        </w:rPr>
        <w:t xml:space="preserve"> направлениям деятельности), группам (группам и подгруппам) видов расходов классификации расходов бюджетов</w:t>
      </w:r>
      <w:r w:rsidRPr="00FE0B98">
        <w:rPr>
          <w:kern w:val="32"/>
          <w:sz w:val="22"/>
          <w:szCs w:val="22"/>
        </w:rPr>
        <w:t xml:space="preserve"> </w:t>
      </w:r>
      <w:r w:rsidRPr="00FE0B98">
        <w:rPr>
          <w:bCs/>
          <w:kern w:val="32"/>
          <w:sz w:val="22"/>
          <w:szCs w:val="22"/>
        </w:rPr>
        <w:t xml:space="preserve">на 2019 год» </w:t>
      </w:r>
      <w:r w:rsidRPr="00FE0B98">
        <w:rPr>
          <w:sz w:val="22"/>
          <w:szCs w:val="22"/>
        </w:rPr>
        <w:t>изложить в новой редакции в связи с изменением в расходной части бюджета и изменениями лимитов  (прилагается).</w:t>
      </w:r>
    </w:p>
    <w:p w:rsidR="00FE0B98" w:rsidRPr="00FE0B98" w:rsidRDefault="00FE0B98" w:rsidP="00FE0B98">
      <w:pPr>
        <w:pStyle w:val="a4"/>
        <w:rPr>
          <w:sz w:val="22"/>
          <w:szCs w:val="22"/>
        </w:rPr>
      </w:pPr>
      <w:r w:rsidRPr="00FE0B98">
        <w:rPr>
          <w:sz w:val="22"/>
          <w:szCs w:val="22"/>
        </w:rPr>
        <w:t xml:space="preserve">         7. Приложение 12 «</w:t>
      </w:r>
      <w:hyperlink r:id="rId14" w:history="1">
        <w:r w:rsidRPr="00FE0B98">
          <w:rPr>
            <w:rStyle w:val="a3"/>
            <w:rFonts w:eastAsia="Calibri"/>
            <w:color w:val="auto"/>
            <w:sz w:val="22"/>
            <w:szCs w:val="22"/>
            <w:u w:val="none"/>
          </w:rPr>
          <w:t>Распределение</w:t>
        </w:r>
      </w:hyperlink>
      <w:r w:rsidRPr="00FE0B98">
        <w:rPr>
          <w:sz w:val="22"/>
          <w:szCs w:val="22"/>
        </w:rPr>
        <w:t xml:space="preserve"> бюджетных ассигнований по целевым статьям (муниципальным программам и </w:t>
      </w:r>
      <w:proofErr w:type="spellStart"/>
      <w:r w:rsidRPr="00FE0B98">
        <w:rPr>
          <w:sz w:val="22"/>
          <w:szCs w:val="22"/>
        </w:rPr>
        <w:t>непрограммным</w:t>
      </w:r>
      <w:proofErr w:type="spellEnd"/>
      <w:r w:rsidRPr="00FE0B98">
        <w:rPr>
          <w:sz w:val="22"/>
          <w:szCs w:val="22"/>
        </w:rPr>
        <w:t xml:space="preserve"> направлениям деятельности), группам (группам и подгруппам) видов расходов классификации расходов бюджетов на 2019 год» изложить в новой редакции в связи с изменением в расходной части бюджета и изменениями лимитов (прилагается).</w:t>
      </w:r>
    </w:p>
    <w:p w:rsidR="00FE0B98" w:rsidRPr="00FE0B98" w:rsidRDefault="00FE0B98" w:rsidP="00FE0B98">
      <w:pPr>
        <w:pStyle w:val="a4"/>
        <w:rPr>
          <w:sz w:val="22"/>
          <w:szCs w:val="22"/>
        </w:rPr>
      </w:pPr>
      <w:r w:rsidRPr="00FE0B98">
        <w:rPr>
          <w:sz w:val="22"/>
          <w:szCs w:val="22"/>
        </w:rPr>
        <w:t xml:space="preserve">       8. Приложение 14 «Ведомственная </w:t>
      </w:r>
      <w:hyperlink r:id="rId15" w:history="1">
        <w:proofErr w:type="gramStart"/>
        <w:r w:rsidRPr="00FE0B98">
          <w:rPr>
            <w:rStyle w:val="a3"/>
            <w:rFonts w:eastAsia="Calibri"/>
            <w:color w:val="auto"/>
            <w:sz w:val="22"/>
            <w:szCs w:val="22"/>
            <w:u w:val="none"/>
          </w:rPr>
          <w:t>структур</w:t>
        </w:r>
        <w:proofErr w:type="gramEnd"/>
      </w:hyperlink>
      <w:r w:rsidRPr="00FE0B98">
        <w:rPr>
          <w:sz w:val="22"/>
          <w:szCs w:val="22"/>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FE0B98">
        <w:rPr>
          <w:sz w:val="22"/>
          <w:szCs w:val="22"/>
        </w:rPr>
        <w:t>непрограммным</w:t>
      </w:r>
      <w:proofErr w:type="spellEnd"/>
      <w:r w:rsidRPr="00FE0B98">
        <w:rPr>
          <w:sz w:val="22"/>
          <w:szCs w:val="22"/>
        </w:rPr>
        <w:t xml:space="preserve"> направлениям деятельности), группам (группам и подгруппам) видов расходов классификации расходов бюджетов) на 2019 год»</w:t>
      </w:r>
      <w:r w:rsidRPr="00FE0B98">
        <w:rPr>
          <w:b/>
          <w:sz w:val="22"/>
          <w:szCs w:val="22"/>
        </w:rPr>
        <w:t xml:space="preserve"> </w:t>
      </w:r>
      <w:r w:rsidRPr="00FE0B98">
        <w:rPr>
          <w:sz w:val="22"/>
          <w:szCs w:val="22"/>
        </w:rPr>
        <w:t>изложить в новой редакции в связи с изменением в расходной части бюджета и изменениями лимитов (прилагается).</w:t>
      </w:r>
    </w:p>
    <w:p w:rsidR="00FE0B98" w:rsidRPr="00FE0B98" w:rsidRDefault="00FE0B98" w:rsidP="00FE0B98">
      <w:pPr>
        <w:pStyle w:val="a4"/>
        <w:rPr>
          <w:b/>
          <w:sz w:val="22"/>
          <w:szCs w:val="22"/>
        </w:rPr>
      </w:pPr>
      <w:r w:rsidRPr="00FE0B98">
        <w:rPr>
          <w:sz w:val="22"/>
          <w:szCs w:val="22"/>
        </w:rPr>
        <w:t xml:space="preserve">       9. Приложение 16 «Распределение бюджетных ассигнований по муниципальным программам и </w:t>
      </w:r>
      <w:proofErr w:type="spellStart"/>
      <w:r w:rsidRPr="00FE0B98">
        <w:rPr>
          <w:sz w:val="22"/>
          <w:szCs w:val="22"/>
        </w:rPr>
        <w:t>непрограммным</w:t>
      </w:r>
      <w:proofErr w:type="spellEnd"/>
      <w:r w:rsidRPr="00FE0B98">
        <w:rPr>
          <w:sz w:val="22"/>
          <w:szCs w:val="22"/>
        </w:rPr>
        <w:t xml:space="preserve"> направлениям деятельности на 2019 год</w:t>
      </w:r>
      <w:r w:rsidRPr="00FE0B98">
        <w:rPr>
          <w:b/>
          <w:sz w:val="22"/>
          <w:szCs w:val="22"/>
        </w:rPr>
        <w:t xml:space="preserve">» </w:t>
      </w:r>
      <w:r w:rsidRPr="00FE0B98">
        <w:rPr>
          <w:sz w:val="22"/>
          <w:szCs w:val="22"/>
        </w:rPr>
        <w:t>изложить в новой редакции  в связи с изменением в расходной части бюджета и изменениями лимитов (прилагается).</w:t>
      </w: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FE0B98" w:rsidRDefault="00FE0B98" w:rsidP="00FE0B98">
      <w:pPr>
        <w:pStyle w:val="a4"/>
        <w:jc w:val="center"/>
        <w:rPr>
          <w:b/>
          <w:sz w:val="22"/>
          <w:szCs w:val="22"/>
        </w:rPr>
      </w:pPr>
    </w:p>
    <w:p w:rsidR="00FE0B98" w:rsidRPr="00FE0B98" w:rsidRDefault="00FE0B98" w:rsidP="00FE0B98">
      <w:pPr>
        <w:pStyle w:val="a4"/>
        <w:jc w:val="center"/>
        <w:rPr>
          <w:sz w:val="22"/>
          <w:szCs w:val="22"/>
        </w:rPr>
      </w:pPr>
      <w:r w:rsidRPr="00FE0B98">
        <w:rPr>
          <w:sz w:val="22"/>
          <w:szCs w:val="22"/>
        </w:rPr>
        <w:t>Пояснительная записка</w:t>
      </w:r>
    </w:p>
    <w:p w:rsidR="00FE0B98" w:rsidRPr="00FE0B98" w:rsidRDefault="00FE0B98" w:rsidP="00FE0B98">
      <w:pPr>
        <w:pStyle w:val="a4"/>
        <w:jc w:val="center"/>
        <w:rPr>
          <w:sz w:val="22"/>
          <w:szCs w:val="22"/>
        </w:rPr>
      </w:pPr>
      <w:r w:rsidRPr="00FE0B98">
        <w:rPr>
          <w:sz w:val="22"/>
          <w:szCs w:val="22"/>
        </w:rPr>
        <w:t xml:space="preserve">к решению Совета депутатов </w:t>
      </w:r>
      <w:proofErr w:type="spellStart"/>
      <w:r w:rsidRPr="00FE0B98">
        <w:rPr>
          <w:sz w:val="22"/>
          <w:szCs w:val="22"/>
        </w:rPr>
        <w:t>Богдановского</w:t>
      </w:r>
      <w:proofErr w:type="spellEnd"/>
      <w:r w:rsidRPr="00FE0B98">
        <w:rPr>
          <w:sz w:val="22"/>
          <w:szCs w:val="22"/>
        </w:rPr>
        <w:t xml:space="preserve"> сельского поселения  от 18.11.2019 №41 «О внесении изменений в решение Совета депутатов Томского сельского поселения </w:t>
      </w:r>
      <w:proofErr w:type="gramStart"/>
      <w:r w:rsidRPr="00FE0B98">
        <w:rPr>
          <w:sz w:val="22"/>
          <w:szCs w:val="22"/>
        </w:rPr>
        <w:t xml:space="preserve">Холм – </w:t>
      </w:r>
      <w:proofErr w:type="spellStart"/>
      <w:r w:rsidRPr="00FE0B98">
        <w:rPr>
          <w:sz w:val="22"/>
          <w:szCs w:val="22"/>
        </w:rPr>
        <w:t>Жирковского</w:t>
      </w:r>
      <w:proofErr w:type="spellEnd"/>
      <w:proofErr w:type="gramEnd"/>
      <w:r w:rsidRPr="00FE0B98">
        <w:rPr>
          <w:sz w:val="22"/>
          <w:szCs w:val="22"/>
        </w:rPr>
        <w:t xml:space="preserve"> района Смоленской области от 27.12.2018 № 44 «О бюджете муниципального образования Томского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на 2019 год и на плановый период 2020 и 2021 годов».»:</w:t>
      </w:r>
    </w:p>
    <w:p w:rsidR="00FE0B98" w:rsidRPr="00FE0B98" w:rsidRDefault="00FE0B98" w:rsidP="00FE0B98">
      <w:pPr>
        <w:pStyle w:val="a4"/>
        <w:rPr>
          <w:sz w:val="22"/>
          <w:szCs w:val="22"/>
        </w:rPr>
      </w:pPr>
    </w:p>
    <w:p w:rsidR="00FE0B98" w:rsidRPr="00FE0B98" w:rsidRDefault="00FE0B98" w:rsidP="00FE0B98">
      <w:pPr>
        <w:pStyle w:val="a4"/>
        <w:rPr>
          <w:sz w:val="22"/>
          <w:szCs w:val="22"/>
        </w:rPr>
      </w:pPr>
      <w:r>
        <w:rPr>
          <w:sz w:val="22"/>
          <w:szCs w:val="22"/>
        </w:rPr>
        <w:t xml:space="preserve">      </w:t>
      </w:r>
      <w:r w:rsidRPr="00FE0B98">
        <w:rPr>
          <w:sz w:val="22"/>
          <w:szCs w:val="22"/>
        </w:rPr>
        <w:t xml:space="preserve">Доходы бюджета муниципального образования Томского сельского поселения утверждены на 2019 год в общей сумме </w:t>
      </w:r>
      <w:r w:rsidRPr="00FE0B98">
        <w:rPr>
          <w:color w:val="000000"/>
          <w:sz w:val="22"/>
          <w:szCs w:val="22"/>
        </w:rPr>
        <w:t>2 462,7</w:t>
      </w:r>
      <w:r w:rsidRPr="00FE0B98">
        <w:rPr>
          <w:sz w:val="22"/>
          <w:szCs w:val="22"/>
        </w:rPr>
        <w:t xml:space="preserve"> тыс. рублей, в том числе объем безвозмездных поступлений в сумме </w:t>
      </w:r>
      <w:r w:rsidRPr="00FE0B98">
        <w:rPr>
          <w:bCs/>
          <w:iCs/>
          <w:color w:val="000000"/>
          <w:sz w:val="22"/>
          <w:szCs w:val="22"/>
        </w:rPr>
        <w:t>1 618,5</w:t>
      </w:r>
      <w:r w:rsidRPr="00FE0B98">
        <w:rPr>
          <w:bCs/>
          <w:iCs/>
          <w:sz w:val="22"/>
          <w:szCs w:val="22"/>
        </w:rPr>
        <w:t xml:space="preserve"> </w:t>
      </w:r>
      <w:r w:rsidRPr="00FE0B98">
        <w:rPr>
          <w:sz w:val="22"/>
          <w:szCs w:val="22"/>
        </w:rPr>
        <w:t xml:space="preserve">тыс. рублей. Из которых объем получаемых межбюджетных трансфертов </w:t>
      </w:r>
      <w:r w:rsidRPr="00FE0B98">
        <w:rPr>
          <w:bCs/>
          <w:iCs/>
          <w:sz w:val="22"/>
          <w:szCs w:val="22"/>
        </w:rPr>
        <w:t xml:space="preserve"> </w:t>
      </w:r>
      <w:r w:rsidRPr="00FE0B98">
        <w:rPr>
          <w:bCs/>
          <w:iCs/>
          <w:color w:val="000000"/>
          <w:sz w:val="22"/>
          <w:szCs w:val="22"/>
        </w:rPr>
        <w:t>1 521,1</w:t>
      </w:r>
      <w:r w:rsidRPr="00FE0B98">
        <w:rPr>
          <w:bCs/>
          <w:iCs/>
          <w:sz w:val="22"/>
          <w:szCs w:val="22"/>
        </w:rPr>
        <w:t xml:space="preserve"> </w:t>
      </w:r>
      <w:r w:rsidRPr="00FE0B98">
        <w:rPr>
          <w:sz w:val="22"/>
          <w:szCs w:val="22"/>
        </w:rPr>
        <w:t>тыс. рублей.</w:t>
      </w:r>
    </w:p>
    <w:p w:rsidR="00FE0B98" w:rsidRPr="00FE0B98" w:rsidRDefault="00FE0B98" w:rsidP="00FE0B98">
      <w:pPr>
        <w:pStyle w:val="a4"/>
        <w:rPr>
          <w:sz w:val="22"/>
          <w:szCs w:val="22"/>
        </w:rPr>
      </w:pPr>
      <w:r>
        <w:rPr>
          <w:sz w:val="22"/>
          <w:szCs w:val="22"/>
        </w:rPr>
        <w:t xml:space="preserve">      </w:t>
      </w:r>
      <w:r w:rsidRPr="00FE0B98">
        <w:rPr>
          <w:sz w:val="22"/>
          <w:szCs w:val="22"/>
        </w:rPr>
        <w:t xml:space="preserve">Решением утвержден общий объем расходов бюджета муниципального  образования на 2019 год в сумме </w:t>
      </w:r>
      <w:r w:rsidRPr="00FE0B98">
        <w:rPr>
          <w:color w:val="000000"/>
          <w:sz w:val="22"/>
          <w:szCs w:val="22"/>
        </w:rPr>
        <w:t>2 462,7</w:t>
      </w:r>
      <w:r w:rsidRPr="00FE0B98">
        <w:rPr>
          <w:sz w:val="22"/>
          <w:szCs w:val="22"/>
        </w:rPr>
        <w:t xml:space="preserve">  тыс. рублей.</w:t>
      </w:r>
    </w:p>
    <w:p w:rsidR="00FE0B98" w:rsidRPr="00FE0B98" w:rsidRDefault="00FE0B98" w:rsidP="00FE0B98">
      <w:pPr>
        <w:pStyle w:val="a4"/>
        <w:rPr>
          <w:sz w:val="22"/>
          <w:szCs w:val="22"/>
        </w:rPr>
      </w:pPr>
    </w:p>
    <w:p w:rsidR="00FE0B98" w:rsidRPr="00FE0B98" w:rsidRDefault="00FE0B98" w:rsidP="00FE0B98">
      <w:pPr>
        <w:pStyle w:val="a4"/>
        <w:jc w:val="center"/>
        <w:rPr>
          <w:sz w:val="22"/>
          <w:szCs w:val="22"/>
        </w:rPr>
      </w:pPr>
      <w:r w:rsidRPr="00FE0B98">
        <w:rPr>
          <w:sz w:val="22"/>
          <w:szCs w:val="22"/>
        </w:rPr>
        <w:t>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4043"/>
        <w:gridCol w:w="3370"/>
      </w:tblGrid>
      <w:tr w:rsidR="00FE0B98" w:rsidRPr="00FE0B98" w:rsidTr="00371155">
        <w:tc>
          <w:tcPr>
            <w:tcW w:w="2802" w:type="dxa"/>
            <w:tcBorders>
              <w:top w:val="single" w:sz="4" w:space="0" w:color="auto"/>
              <w:left w:val="single" w:sz="4" w:space="0" w:color="auto"/>
              <w:bottom w:val="single" w:sz="4" w:space="0" w:color="auto"/>
              <w:right w:val="single" w:sz="4" w:space="0" w:color="auto"/>
            </w:tcBorders>
            <w:hideMark/>
          </w:tcPr>
          <w:p w:rsidR="00FE0B98" w:rsidRPr="00FE0B98" w:rsidRDefault="00FE0B98" w:rsidP="00FE0B98">
            <w:pPr>
              <w:pStyle w:val="a4"/>
              <w:rPr>
                <w:sz w:val="22"/>
                <w:szCs w:val="22"/>
              </w:rPr>
            </w:pPr>
            <w:r w:rsidRPr="00FE0B98">
              <w:rPr>
                <w:sz w:val="22"/>
                <w:szCs w:val="22"/>
              </w:rPr>
              <w:t>КОД дохода</w:t>
            </w:r>
          </w:p>
        </w:tc>
        <w:tc>
          <w:tcPr>
            <w:tcW w:w="4145" w:type="dxa"/>
            <w:tcBorders>
              <w:top w:val="single" w:sz="4" w:space="0" w:color="auto"/>
              <w:left w:val="single" w:sz="4" w:space="0" w:color="auto"/>
              <w:bottom w:val="single" w:sz="4" w:space="0" w:color="auto"/>
              <w:right w:val="single" w:sz="4" w:space="0" w:color="auto"/>
            </w:tcBorders>
            <w:hideMark/>
          </w:tcPr>
          <w:p w:rsidR="00FE0B98" w:rsidRPr="00FE0B98" w:rsidRDefault="00FE0B98" w:rsidP="00FE0B98">
            <w:pPr>
              <w:pStyle w:val="a4"/>
              <w:rPr>
                <w:sz w:val="22"/>
                <w:szCs w:val="22"/>
              </w:rPr>
            </w:pPr>
            <w:r w:rsidRPr="00FE0B98">
              <w:rPr>
                <w:sz w:val="22"/>
                <w:szCs w:val="22"/>
              </w:rPr>
              <w:t xml:space="preserve">Наименование </w:t>
            </w:r>
          </w:p>
        </w:tc>
        <w:tc>
          <w:tcPr>
            <w:tcW w:w="3474" w:type="dxa"/>
            <w:tcBorders>
              <w:top w:val="single" w:sz="4" w:space="0" w:color="auto"/>
              <w:left w:val="single" w:sz="4" w:space="0" w:color="auto"/>
              <w:bottom w:val="single" w:sz="4" w:space="0" w:color="auto"/>
              <w:right w:val="single" w:sz="4" w:space="0" w:color="auto"/>
            </w:tcBorders>
            <w:hideMark/>
          </w:tcPr>
          <w:p w:rsidR="00FE0B98" w:rsidRPr="00FE0B98" w:rsidRDefault="00FE0B98" w:rsidP="00FE0B98">
            <w:pPr>
              <w:pStyle w:val="a4"/>
              <w:rPr>
                <w:sz w:val="22"/>
                <w:szCs w:val="22"/>
              </w:rPr>
            </w:pPr>
            <w:r w:rsidRPr="00FE0B98">
              <w:rPr>
                <w:sz w:val="22"/>
                <w:szCs w:val="22"/>
              </w:rPr>
              <w:t xml:space="preserve">Сумма, </w:t>
            </w:r>
          </w:p>
          <w:p w:rsidR="00FE0B98" w:rsidRPr="00FE0B98" w:rsidRDefault="00FE0B98" w:rsidP="00FE0B98">
            <w:pPr>
              <w:pStyle w:val="a4"/>
              <w:rPr>
                <w:sz w:val="22"/>
                <w:szCs w:val="22"/>
              </w:rPr>
            </w:pPr>
            <w:r w:rsidRPr="00FE0B98">
              <w:rPr>
                <w:sz w:val="22"/>
                <w:szCs w:val="22"/>
              </w:rPr>
              <w:t xml:space="preserve"> руб.</w:t>
            </w:r>
          </w:p>
        </w:tc>
      </w:tr>
      <w:tr w:rsidR="00FE0B98" w:rsidRPr="00FE0B98" w:rsidTr="00FE0B98">
        <w:trPr>
          <w:trHeight w:val="70"/>
        </w:trPr>
        <w:tc>
          <w:tcPr>
            <w:tcW w:w="2802" w:type="dxa"/>
            <w:tcBorders>
              <w:top w:val="single" w:sz="4" w:space="0" w:color="auto"/>
              <w:left w:val="single" w:sz="4" w:space="0" w:color="auto"/>
              <w:bottom w:val="single" w:sz="4" w:space="0" w:color="auto"/>
              <w:right w:val="single" w:sz="4" w:space="0" w:color="auto"/>
            </w:tcBorders>
          </w:tcPr>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920 2 07 05030 10 0000 150</w:t>
            </w:r>
          </w:p>
          <w:p w:rsidR="00FE0B98" w:rsidRPr="00FE0B98" w:rsidRDefault="00FE0B98" w:rsidP="00FE0B98">
            <w:pPr>
              <w:pStyle w:val="a4"/>
              <w:rPr>
                <w:sz w:val="22"/>
                <w:szCs w:val="22"/>
              </w:rPr>
            </w:pPr>
          </w:p>
        </w:tc>
        <w:tc>
          <w:tcPr>
            <w:tcW w:w="4145" w:type="dxa"/>
            <w:tcBorders>
              <w:top w:val="single" w:sz="4" w:space="0" w:color="auto"/>
              <w:left w:val="single" w:sz="4" w:space="0" w:color="auto"/>
              <w:bottom w:val="single" w:sz="4" w:space="0" w:color="auto"/>
              <w:right w:val="single" w:sz="4" w:space="0" w:color="auto"/>
            </w:tcBorders>
          </w:tcPr>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Прочие безвозмездные поступления в бюджеты сельских поселений</w:t>
            </w:r>
          </w:p>
          <w:p w:rsidR="00FE0B98" w:rsidRPr="00FE0B98" w:rsidRDefault="00FE0B98" w:rsidP="00FE0B98">
            <w:pPr>
              <w:pStyle w:val="a4"/>
              <w:rPr>
                <w:sz w:val="22"/>
                <w:szCs w:val="22"/>
              </w:rPr>
            </w:pPr>
          </w:p>
          <w:p w:rsidR="00FE0B98" w:rsidRPr="00FE0B98" w:rsidRDefault="00FE0B98" w:rsidP="00FE0B98">
            <w:pPr>
              <w:pStyle w:val="a4"/>
              <w:rPr>
                <w:sz w:val="22"/>
                <w:szCs w:val="22"/>
              </w:rPr>
            </w:pPr>
          </w:p>
        </w:tc>
        <w:tc>
          <w:tcPr>
            <w:tcW w:w="3474" w:type="dxa"/>
            <w:tcBorders>
              <w:top w:val="single" w:sz="4" w:space="0" w:color="auto"/>
              <w:left w:val="single" w:sz="4" w:space="0" w:color="auto"/>
              <w:bottom w:val="single" w:sz="4" w:space="0" w:color="auto"/>
              <w:right w:val="single" w:sz="4" w:space="0" w:color="auto"/>
            </w:tcBorders>
          </w:tcPr>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97 368,00</w:t>
            </w:r>
          </w:p>
          <w:p w:rsidR="00FE0B98" w:rsidRPr="00FE0B98" w:rsidRDefault="00FE0B98" w:rsidP="00FE0B98">
            <w:pPr>
              <w:pStyle w:val="a4"/>
              <w:rPr>
                <w:sz w:val="22"/>
                <w:szCs w:val="22"/>
              </w:rPr>
            </w:pPr>
          </w:p>
          <w:p w:rsidR="00FE0B98" w:rsidRPr="00FE0B98" w:rsidRDefault="00FE0B98" w:rsidP="00FE0B98">
            <w:pPr>
              <w:pStyle w:val="a4"/>
              <w:rPr>
                <w:sz w:val="22"/>
                <w:szCs w:val="22"/>
              </w:rPr>
            </w:pPr>
          </w:p>
        </w:tc>
      </w:tr>
    </w:tbl>
    <w:p w:rsidR="00FE0B98" w:rsidRPr="00FE0B98" w:rsidRDefault="00FE0B98" w:rsidP="00FE0B98">
      <w:pPr>
        <w:pStyle w:val="a4"/>
        <w:rPr>
          <w:sz w:val="22"/>
          <w:szCs w:val="22"/>
        </w:rPr>
      </w:pPr>
      <w:r w:rsidRPr="00FE0B98">
        <w:rPr>
          <w:sz w:val="22"/>
          <w:szCs w:val="22"/>
        </w:rPr>
        <w:t xml:space="preserve">                                                            ИТОГО:                                               97 368,00 </w:t>
      </w:r>
    </w:p>
    <w:p w:rsidR="00FE0B98" w:rsidRPr="00FE0B98" w:rsidRDefault="00FE0B98" w:rsidP="00FE0B98">
      <w:pPr>
        <w:pStyle w:val="a4"/>
        <w:rPr>
          <w:sz w:val="22"/>
          <w:szCs w:val="22"/>
        </w:rPr>
      </w:pPr>
      <w:r w:rsidRPr="00FE0B98">
        <w:rPr>
          <w:sz w:val="22"/>
          <w:szCs w:val="22"/>
        </w:rPr>
        <w:lastRenderedPageBreak/>
        <w:t xml:space="preserve">                                                                        </w:t>
      </w:r>
    </w:p>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4027"/>
        <w:gridCol w:w="3363"/>
      </w:tblGrid>
      <w:tr w:rsidR="00FE0B98" w:rsidRPr="00FE0B98" w:rsidTr="00371155">
        <w:tc>
          <w:tcPr>
            <w:tcW w:w="2802" w:type="dxa"/>
            <w:tcBorders>
              <w:top w:val="single" w:sz="4" w:space="0" w:color="auto"/>
              <w:left w:val="single" w:sz="4" w:space="0" w:color="auto"/>
              <w:bottom w:val="single" w:sz="4" w:space="0" w:color="auto"/>
              <w:right w:val="single" w:sz="4" w:space="0" w:color="auto"/>
            </w:tcBorders>
            <w:hideMark/>
          </w:tcPr>
          <w:p w:rsidR="00FE0B98" w:rsidRPr="00FE0B98" w:rsidRDefault="00FE0B98" w:rsidP="00FE0B98">
            <w:pPr>
              <w:pStyle w:val="a4"/>
              <w:rPr>
                <w:sz w:val="22"/>
                <w:szCs w:val="22"/>
              </w:rPr>
            </w:pPr>
            <w:r w:rsidRPr="00FE0B98">
              <w:rPr>
                <w:sz w:val="22"/>
                <w:szCs w:val="22"/>
              </w:rPr>
              <w:t>Наименование</w:t>
            </w:r>
          </w:p>
        </w:tc>
        <w:tc>
          <w:tcPr>
            <w:tcW w:w="4145" w:type="dxa"/>
            <w:tcBorders>
              <w:top w:val="single" w:sz="4" w:space="0" w:color="auto"/>
              <w:left w:val="single" w:sz="4" w:space="0" w:color="auto"/>
              <w:bottom w:val="single" w:sz="4" w:space="0" w:color="auto"/>
              <w:right w:val="single" w:sz="4" w:space="0" w:color="auto"/>
            </w:tcBorders>
            <w:hideMark/>
          </w:tcPr>
          <w:p w:rsidR="00FE0B98" w:rsidRPr="00FE0B98" w:rsidRDefault="00FE0B98" w:rsidP="00FE0B98">
            <w:pPr>
              <w:pStyle w:val="a4"/>
              <w:rPr>
                <w:sz w:val="22"/>
                <w:szCs w:val="22"/>
              </w:rPr>
            </w:pPr>
            <w:r w:rsidRPr="00FE0B98">
              <w:rPr>
                <w:sz w:val="22"/>
                <w:szCs w:val="22"/>
              </w:rPr>
              <w:t>Кодировка и наименование расходов</w:t>
            </w:r>
          </w:p>
        </w:tc>
        <w:tc>
          <w:tcPr>
            <w:tcW w:w="3474" w:type="dxa"/>
            <w:tcBorders>
              <w:top w:val="single" w:sz="4" w:space="0" w:color="auto"/>
              <w:left w:val="single" w:sz="4" w:space="0" w:color="auto"/>
              <w:bottom w:val="single" w:sz="4" w:space="0" w:color="auto"/>
              <w:right w:val="single" w:sz="4" w:space="0" w:color="auto"/>
            </w:tcBorders>
            <w:hideMark/>
          </w:tcPr>
          <w:p w:rsidR="00FE0B98" w:rsidRPr="00FE0B98" w:rsidRDefault="00FE0B98" w:rsidP="00FE0B98">
            <w:pPr>
              <w:pStyle w:val="a4"/>
              <w:rPr>
                <w:sz w:val="22"/>
                <w:szCs w:val="22"/>
              </w:rPr>
            </w:pPr>
            <w:r w:rsidRPr="00FE0B98">
              <w:rPr>
                <w:sz w:val="22"/>
                <w:szCs w:val="22"/>
              </w:rPr>
              <w:t xml:space="preserve">Сумма, </w:t>
            </w:r>
          </w:p>
          <w:p w:rsidR="00FE0B98" w:rsidRPr="00FE0B98" w:rsidRDefault="00FE0B98" w:rsidP="00FE0B98">
            <w:pPr>
              <w:pStyle w:val="a4"/>
              <w:rPr>
                <w:sz w:val="22"/>
                <w:szCs w:val="22"/>
              </w:rPr>
            </w:pPr>
            <w:r w:rsidRPr="00FE0B98">
              <w:rPr>
                <w:sz w:val="22"/>
                <w:szCs w:val="22"/>
              </w:rPr>
              <w:t xml:space="preserve"> руб.</w:t>
            </w:r>
          </w:p>
        </w:tc>
      </w:tr>
      <w:tr w:rsidR="00FE0B98" w:rsidRPr="00FE0B98" w:rsidTr="00FE0B98">
        <w:trPr>
          <w:trHeight w:val="1262"/>
        </w:trPr>
        <w:tc>
          <w:tcPr>
            <w:tcW w:w="2802" w:type="dxa"/>
            <w:tcBorders>
              <w:top w:val="single" w:sz="4" w:space="0" w:color="auto"/>
              <w:left w:val="single" w:sz="4" w:space="0" w:color="auto"/>
              <w:bottom w:val="single" w:sz="4" w:space="0" w:color="auto"/>
              <w:right w:val="single" w:sz="4" w:space="0" w:color="auto"/>
            </w:tcBorders>
          </w:tcPr>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Томское</w:t>
            </w:r>
          </w:p>
          <w:p w:rsidR="00FE0B98" w:rsidRPr="00FE0B98" w:rsidRDefault="00FE0B98" w:rsidP="00FE0B98">
            <w:pPr>
              <w:pStyle w:val="a4"/>
              <w:rPr>
                <w:sz w:val="22"/>
                <w:szCs w:val="22"/>
              </w:rPr>
            </w:pPr>
            <w:r w:rsidRPr="00FE0B98">
              <w:rPr>
                <w:sz w:val="22"/>
                <w:szCs w:val="22"/>
              </w:rPr>
              <w:t>сельское</w:t>
            </w:r>
          </w:p>
          <w:p w:rsidR="00FE0B98" w:rsidRPr="00FE0B98" w:rsidRDefault="00FE0B98" w:rsidP="00FE0B98">
            <w:pPr>
              <w:pStyle w:val="a4"/>
              <w:rPr>
                <w:sz w:val="22"/>
                <w:szCs w:val="22"/>
              </w:rPr>
            </w:pPr>
            <w:r w:rsidRPr="00FE0B98">
              <w:rPr>
                <w:sz w:val="22"/>
                <w:szCs w:val="22"/>
              </w:rPr>
              <w:t>поселение</w:t>
            </w:r>
          </w:p>
        </w:tc>
        <w:tc>
          <w:tcPr>
            <w:tcW w:w="4145" w:type="dxa"/>
            <w:tcBorders>
              <w:top w:val="single" w:sz="4" w:space="0" w:color="auto"/>
              <w:left w:val="single" w:sz="4" w:space="0" w:color="auto"/>
              <w:bottom w:val="single" w:sz="4" w:space="0" w:color="auto"/>
              <w:right w:val="single" w:sz="4" w:space="0" w:color="auto"/>
            </w:tcBorders>
          </w:tcPr>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 xml:space="preserve">920 0503 2010220730 244 225 </w:t>
            </w:r>
            <w:r w:rsidRPr="00FE0B98">
              <w:rPr>
                <w:sz w:val="22"/>
                <w:szCs w:val="22"/>
                <w:lang w:val="en-US"/>
              </w:rPr>
              <w:t>U</w:t>
            </w:r>
          </w:p>
          <w:p w:rsidR="00FE0B98" w:rsidRPr="00FE0B98" w:rsidRDefault="00FE0B98" w:rsidP="00FE0B98">
            <w:pPr>
              <w:pStyle w:val="a4"/>
              <w:rPr>
                <w:sz w:val="22"/>
                <w:szCs w:val="22"/>
              </w:rPr>
            </w:pPr>
            <w:r w:rsidRPr="00FE0B98">
              <w:rPr>
                <w:sz w:val="22"/>
                <w:szCs w:val="22"/>
              </w:rPr>
              <w:t>«Работы, услуги по содержанию имущества»</w:t>
            </w:r>
          </w:p>
          <w:p w:rsidR="00FE0B98" w:rsidRPr="00FE0B98" w:rsidRDefault="00FE0B98" w:rsidP="00FE0B98">
            <w:pPr>
              <w:pStyle w:val="a4"/>
              <w:rPr>
                <w:sz w:val="22"/>
                <w:szCs w:val="22"/>
              </w:rPr>
            </w:pPr>
          </w:p>
          <w:p w:rsidR="00FE0B98" w:rsidRPr="00FE0B98" w:rsidRDefault="00FE0B98" w:rsidP="00FE0B98">
            <w:pPr>
              <w:pStyle w:val="a4"/>
              <w:rPr>
                <w:sz w:val="22"/>
                <w:szCs w:val="22"/>
              </w:rPr>
            </w:pPr>
          </w:p>
        </w:tc>
        <w:tc>
          <w:tcPr>
            <w:tcW w:w="3474" w:type="dxa"/>
            <w:tcBorders>
              <w:top w:val="single" w:sz="4" w:space="0" w:color="auto"/>
              <w:left w:val="single" w:sz="4" w:space="0" w:color="auto"/>
              <w:bottom w:val="single" w:sz="4" w:space="0" w:color="auto"/>
              <w:right w:val="single" w:sz="4" w:space="0" w:color="auto"/>
            </w:tcBorders>
          </w:tcPr>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 xml:space="preserve">97368,00                    </w:t>
            </w:r>
          </w:p>
        </w:tc>
      </w:tr>
    </w:tbl>
    <w:p w:rsidR="00FE0B98" w:rsidRPr="00FE0B98" w:rsidRDefault="00FE0B98" w:rsidP="00FE0B98">
      <w:pPr>
        <w:pStyle w:val="a4"/>
        <w:rPr>
          <w:sz w:val="22"/>
          <w:szCs w:val="22"/>
        </w:rPr>
      </w:pPr>
      <w:r w:rsidRPr="00FE0B98">
        <w:rPr>
          <w:sz w:val="22"/>
          <w:szCs w:val="22"/>
        </w:rPr>
        <w:t xml:space="preserve">                                                            ИТОГО:                                               97368,00 </w:t>
      </w:r>
    </w:p>
    <w:p w:rsidR="0092479B" w:rsidRPr="00226679" w:rsidRDefault="0092479B" w:rsidP="0092479B">
      <w:pPr>
        <w:tabs>
          <w:tab w:val="center" w:pos="5102"/>
        </w:tabs>
        <w:ind w:left="-142" w:firstLine="142"/>
        <w:rPr>
          <w:sz w:val="28"/>
          <w:szCs w:val="28"/>
        </w:rPr>
      </w:pPr>
      <w:r>
        <w:rPr>
          <w:b/>
          <w:bCs/>
          <w:sz w:val="28"/>
          <w:szCs w:val="28"/>
        </w:rPr>
        <w:tab/>
      </w: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Default="0092479B" w:rsidP="0092479B">
      <w:pPr>
        <w:pStyle w:val="ConsPlusTitle"/>
        <w:widowControl/>
        <w:jc w:val="both"/>
        <w:rPr>
          <w:rFonts w:ascii="Times New Roman" w:hAnsi="Times New Roman" w:cs="Times New Roman"/>
          <w:sz w:val="28"/>
          <w:szCs w:val="28"/>
        </w:rPr>
      </w:pPr>
    </w:p>
    <w:p w:rsidR="00FE0B98" w:rsidRPr="00FE0B98" w:rsidRDefault="00FE0B98" w:rsidP="00FE0B98">
      <w:pPr>
        <w:pStyle w:val="a4"/>
        <w:rPr>
          <w:sz w:val="22"/>
          <w:szCs w:val="22"/>
        </w:rPr>
      </w:pPr>
      <w:r w:rsidRPr="00FE0B98">
        <w:rPr>
          <w:sz w:val="22"/>
          <w:szCs w:val="22"/>
        </w:rPr>
        <w:t xml:space="preserve">18.11.2019  № 42 </w:t>
      </w:r>
    </w:p>
    <w:p w:rsidR="00FE0B98" w:rsidRPr="00FE0B98" w:rsidRDefault="00FE0B98" w:rsidP="00FE0B98">
      <w:pPr>
        <w:pStyle w:val="a4"/>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5"/>
      </w:tblGrid>
      <w:tr w:rsidR="00FE0B98" w:rsidRPr="00FE0B98" w:rsidTr="00842F9E">
        <w:trPr>
          <w:trHeight w:val="2186"/>
        </w:trPr>
        <w:tc>
          <w:tcPr>
            <w:tcW w:w="4835" w:type="dxa"/>
            <w:tcBorders>
              <w:top w:val="nil"/>
              <w:left w:val="nil"/>
              <w:bottom w:val="nil"/>
              <w:right w:val="nil"/>
            </w:tcBorders>
          </w:tcPr>
          <w:p w:rsidR="00FE0B98" w:rsidRPr="00FE0B98" w:rsidRDefault="00FE0B98" w:rsidP="00842F9E">
            <w:pPr>
              <w:pStyle w:val="a4"/>
              <w:jc w:val="both"/>
              <w:rPr>
                <w:b/>
                <w:sz w:val="22"/>
                <w:szCs w:val="22"/>
              </w:rPr>
            </w:pPr>
            <w:r w:rsidRPr="00FE0B98">
              <w:rPr>
                <w:sz w:val="22"/>
                <w:szCs w:val="22"/>
              </w:rPr>
              <w:t xml:space="preserve">О внесении изменений в решение Совета депутатов </w:t>
            </w:r>
            <w:proofErr w:type="spellStart"/>
            <w:r w:rsidRPr="00FE0B98">
              <w:rPr>
                <w:sz w:val="22"/>
                <w:szCs w:val="22"/>
              </w:rPr>
              <w:t>Богдановского</w:t>
            </w:r>
            <w:proofErr w:type="spellEnd"/>
            <w:r w:rsidRPr="00FE0B98">
              <w:rPr>
                <w:sz w:val="22"/>
                <w:szCs w:val="22"/>
              </w:rPr>
              <w:t xml:space="preserve"> сельского поселения </w:t>
            </w:r>
            <w:proofErr w:type="gramStart"/>
            <w:r w:rsidRPr="00FE0B98">
              <w:rPr>
                <w:sz w:val="22"/>
                <w:szCs w:val="22"/>
              </w:rPr>
              <w:t xml:space="preserve">Холм – </w:t>
            </w:r>
            <w:proofErr w:type="spellStart"/>
            <w:r w:rsidRPr="00FE0B98">
              <w:rPr>
                <w:sz w:val="22"/>
                <w:szCs w:val="22"/>
              </w:rPr>
              <w:t>Жирковского</w:t>
            </w:r>
            <w:proofErr w:type="spellEnd"/>
            <w:proofErr w:type="gramEnd"/>
            <w:r w:rsidRPr="00FE0B98">
              <w:rPr>
                <w:sz w:val="22"/>
                <w:szCs w:val="22"/>
              </w:rPr>
              <w:t xml:space="preserve"> района Смоленской области от 26.12.2018г. № 32 «О бюджете муниципального образования </w:t>
            </w:r>
            <w:proofErr w:type="spellStart"/>
            <w:r w:rsidRPr="00FE0B98">
              <w:rPr>
                <w:sz w:val="22"/>
                <w:szCs w:val="22"/>
              </w:rPr>
              <w:t>Богдановского</w:t>
            </w:r>
            <w:proofErr w:type="spellEnd"/>
            <w:r w:rsidRPr="00FE0B98">
              <w:rPr>
                <w:color w:val="FF0000"/>
                <w:sz w:val="22"/>
                <w:szCs w:val="22"/>
              </w:rPr>
              <w:t xml:space="preserve"> </w:t>
            </w:r>
            <w:r w:rsidRPr="00FE0B98">
              <w:rPr>
                <w:sz w:val="22"/>
                <w:szCs w:val="22"/>
              </w:rPr>
              <w:t xml:space="preserve">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на 2019 год и на плановый период 2020 и 2021 годов»</w:t>
            </w:r>
          </w:p>
        </w:tc>
      </w:tr>
    </w:tbl>
    <w:p w:rsidR="00FE0B98" w:rsidRPr="00FE0B98" w:rsidRDefault="00FE0B98" w:rsidP="00FE0B98">
      <w:pPr>
        <w:pStyle w:val="a4"/>
        <w:rPr>
          <w:sz w:val="22"/>
          <w:szCs w:val="22"/>
        </w:rPr>
      </w:pPr>
      <w:r w:rsidRPr="00FE0B98">
        <w:rPr>
          <w:sz w:val="22"/>
          <w:szCs w:val="22"/>
        </w:rPr>
        <w:t xml:space="preserve">   </w:t>
      </w:r>
    </w:p>
    <w:p w:rsidR="00FE0B98" w:rsidRPr="00FE0B98" w:rsidRDefault="00FE0B98" w:rsidP="00FE0B98">
      <w:pPr>
        <w:pStyle w:val="a4"/>
        <w:rPr>
          <w:sz w:val="22"/>
          <w:szCs w:val="22"/>
        </w:rPr>
      </w:pPr>
      <w:r>
        <w:rPr>
          <w:sz w:val="22"/>
          <w:szCs w:val="22"/>
        </w:rPr>
        <w:t xml:space="preserve">  </w:t>
      </w:r>
    </w:p>
    <w:p w:rsidR="00FE0B98" w:rsidRPr="00FE0B98" w:rsidRDefault="00FE0B98" w:rsidP="00FE0B98">
      <w:pPr>
        <w:pStyle w:val="a4"/>
        <w:rPr>
          <w:sz w:val="22"/>
          <w:szCs w:val="22"/>
        </w:rPr>
      </w:pPr>
      <w:r>
        <w:rPr>
          <w:sz w:val="22"/>
          <w:szCs w:val="22"/>
        </w:rPr>
        <w:t xml:space="preserve">        </w:t>
      </w:r>
      <w:r w:rsidRPr="00FE0B98">
        <w:rPr>
          <w:sz w:val="22"/>
          <w:szCs w:val="22"/>
        </w:rPr>
        <w:t xml:space="preserve"> Рассмотрев предложение Администрации </w:t>
      </w:r>
      <w:proofErr w:type="spellStart"/>
      <w:r w:rsidRPr="00FE0B98">
        <w:rPr>
          <w:sz w:val="22"/>
          <w:szCs w:val="22"/>
        </w:rPr>
        <w:t>Богдановс</w:t>
      </w:r>
      <w:r>
        <w:rPr>
          <w:sz w:val="22"/>
          <w:szCs w:val="22"/>
        </w:rPr>
        <w:t>кого</w:t>
      </w:r>
      <w:proofErr w:type="spellEnd"/>
      <w:r>
        <w:rPr>
          <w:sz w:val="22"/>
          <w:szCs w:val="22"/>
        </w:rPr>
        <w:t xml:space="preserve"> сельского поселения Холм </w:t>
      </w:r>
      <w:proofErr w:type="gramStart"/>
      <w:r>
        <w:rPr>
          <w:sz w:val="22"/>
          <w:szCs w:val="22"/>
        </w:rPr>
        <w:t>–</w:t>
      </w:r>
      <w:proofErr w:type="spellStart"/>
      <w:r w:rsidRPr="00FE0B98">
        <w:rPr>
          <w:sz w:val="22"/>
          <w:szCs w:val="22"/>
        </w:rPr>
        <w:t>Ж</w:t>
      </w:r>
      <w:proofErr w:type="gramEnd"/>
      <w:r w:rsidRPr="00FE0B98">
        <w:rPr>
          <w:sz w:val="22"/>
          <w:szCs w:val="22"/>
        </w:rPr>
        <w:t>ирковского</w:t>
      </w:r>
      <w:proofErr w:type="spellEnd"/>
      <w:r w:rsidRPr="00FE0B98">
        <w:rPr>
          <w:sz w:val="22"/>
          <w:szCs w:val="22"/>
        </w:rPr>
        <w:t xml:space="preserve"> района Смоленской области и комиссии по бюджету Совета депутатов </w:t>
      </w:r>
      <w:proofErr w:type="spellStart"/>
      <w:r w:rsidRPr="00FE0B98">
        <w:rPr>
          <w:sz w:val="22"/>
          <w:szCs w:val="22"/>
        </w:rPr>
        <w:t>Богдановского</w:t>
      </w:r>
      <w:proofErr w:type="spellEnd"/>
      <w:r w:rsidRPr="00FE0B98">
        <w:rPr>
          <w:sz w:val="22"/>
          <w:szCs w:val="22"/>
        </w:rPr>
        <w:t xml:space="preserve">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о внесении изменений в местный бюджет Совет депутатов </w:t>
      </w:r>
      <w:proofErr w:type="spellStart"/>
      <w:r w:rsidRPr="00FE0B98">
        <w:rPr>
          <w:sz w:val="22"/>
          <w:szCs w:val="22"/>
        </w:rPr>
        <w:t>Богдановского</w:t>
      </w:r>
      <w:proofErr w:type="spellEnd"/>
      <w:r w:rsidRPr="00FE0B98">
        <w:rPr>
          <w:sz w:val="22"/>
          <w:szCs w:val="22"/>
        </w:rPr>
        <w:t xml:space="preserve">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w:t>
      </w:r>
    </w:p>
    <w:p w:rsidR="00FE0B98" w:rsidRPr="00FE0B98" w:rsidRDefault="00FE0B98" w:rsidP="00FE0B98">
      <w:pPr>
        <w:pStyle w:val="a4"/>
        <w:rPr>
          <w:sz w:val="22"/>
          <w:szCs w:val="22"/>
        </w:rPr>
      </w:pPr>
    </w:p>
    <w:p w:rsidR="00FE0B98" w:rsidRPr="00FE0B98" w:rsidRDefault="00FE0B98" w:rsidP="00FE0B98">
      <w:pPr>
        <w:pStyle w:val="a4"/>
        <w:rPr>
          <w:sz w:val="22"/>
          <w:szCs w:val="22"/>
        </w:rPr>
      </w:pPr>
      <w:r w:rsidRPr="00FE0B98">
        <w:rPr>
          <w:sz w:val="22"/>
          <w:szCs w:val="22"/>
        </w:rPr>
        <w:t xml:space="preserve">          </w:t>
      </w:r>
      <w:proofErr w:type="gramStart"/>
      <w:r w:rsidRPr="00FE0B98">
        <w:rPr>
          <w:sz w:val="22"/>
          <w:szCs w:val="22"/>
        </w:rPr>
        <w:t>Р</w:t>
      </w:r>
      <w:proofErr w:type="gramEnd"/>
      <w:r w:rsidRPr="00FE0B98">
        <w:rPr>
          <w:sz w:val="22"/>
          <w:szCs w:val="22"/>
        </w:rPr>
        <w:t xml:space="preserve"> Е Ш И Л:</w:t>
      </w:r>
    </w:p>
    <w:p w:rsidR="00FE0B98" w:rsidRPr="00FE0B98" w:rsidRDefault="00FE0B98" w:rsidP="00FE0B98">
      <w:pPr>
        <w:pStyle w:val="a4"/>
        <w:rPr>
          <w:sz w:val="22"/>
          <w:szCs w:val="22"/>
        </w:rPr>
      </w:pPr>
      <w:r w:rsidRPr="00FE0B98">
        <w:rPr>
          <w:sz w:val="22"/>
          <w:szCs w:val="22"/>
        </w:rPr>
        <w:t xml:space="preserve">         </w:t>
      </w:r>
    </w:p>
    <w:p w:rsidR="00FE0B98" w:rsidRPr="00FE0B98" w:rsidRDefault="00FE0B98" w:rsidP="00FE0B98">
      <w:pPr>
        <w:pStyle w:val="a4"/>
        <w:rPr>
          <w:b/>
          <w:sz w:val="22"/>
          <w:szCs w:val="22"/>
        </w:rPr>
      </w:pPr>
      <w:r w:rsidRPr="00FE0B98">
        <w:rPr>
          <w:sz w:val="22"/>
          <w:szCs w:val="22"/>
        </w:rPr>
        <w:t xml:space="preserve">          Внести следующие изменения в решение Совета депутатов </w:t>
      </w:r>
      <w:proofErr w:type="spellStart"/>
      <w:r w:rsidRPr="00FE0B98">
        <w:rPr>
          <w:sz w:val="22"/>
          <w:szCs w:val="22"/>
        </w:rPr>
        <w:t>Богдановского</w:t>
      </w:r>
      <w:proofErr w:type="spellEnd"/>
      <w:r w:rsidRPr="00FE0B98">
        <w:rPr>
          <w:sz w:val="22"/>
          <w:szCs w:val="22"/>
        </w:rPr>
        <w:t xml:space="preserve"> сельского поселения </w:t>
      </w:r>
      <w:proofErr w:type="gramStart"/>
      <w:r w:rsidRPr="00FE0B98">
        <w:rPr>
          <w:sz w:val="22"/>
          <w:szCs w:val="22"/>
        </w:rPr>
        <w:t xml:space="preserve">Холм – </w:t>
      </w:r>
      <w:proofErr w:type="spellStart"/>
      <w:r w:rsidRPr="00FE0B98">
        <w:rPr>
          <w:sz w:val="22"/>
          <w:szCs w:val="22"/>
        </w:rPr>
        <w:t>Жирковского</w:t>
      </w:r>
      <w:proofErr w:type="spellEnd"/>
      <w:proofErr w:type="gramEnd"/>
      <w:r w:rsidRPr="00FE0B98">
        <w:rPr>
          <w:sz w:val="22"/>
          <w:szCs w:val="22"/>
        </w:rPr>
        <w:t xml:space="preserve"> района Смоленской области от 26.12.2018 г. № 32 «О бюджете муниципального образования </w:t>
      </w:r>
      <w:proofErr w:type="spellStart"/>
      <w:r w:rsidRPr="00FE0B98">
        <w:rPr>
          <w:sz w:val="22"/>
          <w:szCs w:val="22"/>
        </w:rPr>
        <w:t>Богдановского</w:t>
      </w:r>
      <w:proofErr w:type="spellEnd"/>
      <w:r w:rsidRPr="00FE0B98">
        <w:rPr>
          <w:sz w:val="22"/>
          <w:szCs w:val="22"/>
        </w:rPr>
        <w:t xml:space="preserve">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на 2019 год и плановый период 2020 и 2021 годов»: </w:t>
      </w:r>
    </w:p>
    <w:p w:rsidR="00FE0B98" w:rsidRPr="00FE0B98" w:rsidRDefault="00FE0B98" w:rsidP="00FE0B98">
      <w:pPr>
        <w:pStyle w:val="a4"/>
        <w:rPr>
          <w:b/>
          <w:sz w:val="22"/>
          <w:szCs w:val="22"/>
        </w:rPr>
      </w:pPr>
      <w:r w:rsidRPr="00FE0B98">
        <w:rPr>
          <w:sz w:val="22"/>
          <w:szCs w:val="22"/>
        </w:rPr>
        <w:t xml:space="preserve">           1. Пункт 1 статьи 1 изложить в следующей редакции:</w:t>
      </w:r>
    </w:p>
    <w:p w:rsidR="00FE0B98" w:rsidRPr="00FE0B98" w:rsidRDefault="00FE0B98" w:rsidP="00FE0B98">
      <w:pPr>
        <w:pStyle w:val="a4"/>
        <w:rPr>
          <w:sz w:val="22"/>
          <w:szCs w:val="22"/>
        </w:rPr>
      </w:pPr>
      <w:r>
        <w:rPr>
          <w:sz w:val="22"/>
          <w:szCs w:val="22"/>
        </w:rPr>
        <w:t xml:space="preserve">         </w:t>
      </w:r>
      <w:r w:rsidRPr="00FE0B98">
        <w:rPr>
          <w:sz w:val="22"/>
          <w:szCs w:val="22"/>
        </w:rPr>
        <w:t xml:space="preserve">«1.Утвердить основные характеристики  бюджета муниципального образования  </w:t>
      </w:r>
      <w:proofErr w:type="spellStart"/>
      <w:r w:rsidRPr="00FE0B98">
        <w:rPr>
          <w:sz w:val="22"/>
          <w:szCs w:val="22"/>
        </w:rPr>
        <w:t>Богдановского</w:t>
      </w:r>
      <w:proofErr w:type="spellEnd"/>
      <w:r w:rsidRPr="00FE0B98">
        <w:rPr>
          <w:sz w:val="22"/>
          <w:szCs w:val="22"/>
        </w:rPr>
        <w:t xml:space="preserve"> сельского поселения Холм-Жирковского  района Смоленской области (дале</w:t>
      </w:r>
      <w:proofErr w:type="gramStart"/>
      <w:r w:rsidRPr="00FE0B98">
        <w:rPr>
          <w:sz w:val="22"/>
          <w:szCs w:val="22"/>
        </w:rPr>
        <w:t>е-</w:t>
      </w:r>
      <w:proofErr w:type="gramEnd"/>
      <w:r w:rsidRPr="00FE0B98">
        <w:rPr>
          <w:sz w:val="22"/>
          <w:szCs w:val="22"/>
        </w:rPr>
        <w:t xml:space="preserve"> местный бюджет) на 2019 год :</w:t>
      </w:r>
    </w:p>
    <w:p w:rsidR="00FE0B98" w:rsidRPr="00FE0B98" w:rsidRDefault="00FE0B98" w:rsidP="00FE0B98">
      <w:pPr>
        <w:pStyle w:val="a4"/>
        <w:rPr>
          <w:sz w:val="22"/>
          <w:szCs w:val="22"/>
        </w:rPr>
      </w:pPr>
      <w:r>
        <w:rPr>
          <w:sz w:val="22"/>
          <w:szCs w:val="22"/>
        </w:rPr>
        <w:t xml:space="preserve">         </w:t>
      </w:r>
      <w:r w:rsidRPr="00FE0B98">
        <w:rPr>
          <w:sz w:val="22"/>
          <w:szCs w:val="22"/>
        </w:rPr>
        <w:t>1) общий объем доходов  местного бюджета   в сумме 4201.6 тыс. рублей, в том числе объем безвозмездных поступлений в сумме 2486.9 тыс</w:t>
      </w:r>
      <w:proofErr w:type="gramStart"/>
      <w:r w:rsidRPr="00FE0B98">
        <w:rPr>
          <w:b/>
          <w:sz w:val="22"/>
          <w:szCs w:val="22"/>
        </w:rPr>
        <w:t>.</w:t>
      </w:r>
      <w:r w:rsidRPr="00FE0B98">
        <w:rPr>
          <w:sz w:val="22"/>
          <w:szCs w:val="22"/>
        </w:rPr>
        <w:t>р</w:t>
      </w:r>
      <w:proofErr w:type="gramEnd"/>
      <w:r w:rsidRPr="00FE0B98">
        <w:rPr>
          <w:sz w:val="22"/>
          <w:szCs w:val="22"/>
        </w:rPr>
        <w:t>ублей, из которых объем получаемых межбюджетных трансфертов 2486.9</w:t>
      </w:r>
      <w:r w:rsidRPr="00FE0B98">
        <w:rPr>
          <w:b/>
          <w:sz w:val="22"/>
          <w:szCs w:val="22"/>
        </w:rPr>
        <w:t xml:space="preserve"> </w:t>
      </w:r>
      <w:r w:rsidRPr="00FE0B98">
        <w:rPr>
          <w:sz w:val="22"/>
          <w:szCs w:val="22"/>
        </w:rPr>
        <w:t>тыс. рублей;</w:t>
      </w:r>
    </w:p>
    <w:p w:rsidR="00FE0B98" w:rsidRPr="00FE0B98" w:rsidRDefault="00FE0B98" w:rsidP="00FE0B98">
      <w:pPr>
        <w:pStyle w:val="a4"/>
        <w:rPr>
          <w:sz w:val="22"/>
          <w:szCs w:val="22"/>
        </w:rPr>
      </w:pPr>
      <w:r>
        <w:rPr>
          <w:sz w:val="22"/>
          <w:szCs w:val="22"/>
        </w:rPr>
        <w:t xml:space="preserve">         </w:t>
      </w:r>
      <w:r w:rsidRPr="00FE0B98">
        <w:rPr>
          <w:sz w:val="22"/>
          <w:szCs w:val="22"/>
        </w:rPr>
        <w:t>2) общий объем расходов местного бюджета  в   сумме 4476.6 тыс</w:t>
      </w:r>
      <w:proofErr w:type="gramStart"/>
      <w:r w:rsidRPr="00FE0B98">
        <w:rPr>
          <w:sz w:val="22"/>
          <w:szCs w:val="22"/>
        </w:rPr>
        <w:t>.р</w:t>
      </w:r>
      <w:proofErr w:type="gramEnd"/>
      <w:r w:rsidRPr="00FE0B98">
        <w:rPr>
          <w:sz w:val="22"/>
          <w:szCs w:val="22"/>
        </w:rPr>
        <w:t>ублей</w:t>
      </w:r>
    </w:p>
    <w:p w:rsidR="00FE0B98" w:rsidRPr="00FE0B98" w:rsidRDefault="00FE0B98" w:rsidP="00FE0B98">
      <w:pPr>
        <w:pStyle w:val="a4"/>
        <w:rPr>
          <w:sz w:val="22"/>
          <w:szCs w:val="22"/>
        </w:rPr>
      </w:pPr>
      <w:r>
        <w:rPr>
          <w:sz w:val="22"/>
          <w:szCs w:val="22"/>
        </w:rPr>
        <w:lastRenderedPageBreak/>
        <w:t xml:space="preserve">        </w:t>
      </w:r>
      <w:r w:rsidRPr="00FE0B98">
        <w:rPr>
          <w:sz w:val="22"/>
          <w:szCs w:val="22"/>
        </w:rPr>
        <w:t>3) предельный размер дефицита местного бюджета на 2019 год в сумме 275,0 тыс</w:t>
      </w:r>
      <w:proofErr w:type="gramStart"/>
      <w:r w:rsidRPr="00FE0B98">
        <w:rPr>
          <w:sz w:val="22"/>
          <w:szCs w:val="22"/>
        </w:rPr>
        <w:t>.р</w:t>
      </w:r>
      <w:proofErr w:type="gramEnd"/>
      <w:r w:rsidRPr="00FE0B98">
        <w:rPr>
          <w:sz w:val="22"/>
          <w:szCs w:val="22"/>
        </w:rPr>
        <w:t>уб., что составляет 16,0 % от общего объема доходов местного бюджета без учета безвозмездных поступлений в местный бюджет и  6,5 % от объема всех доходов местного бюджета.</w:t>
      </w:r>
    </w:p>
    <w:p w:rsidR="00FE0B98" w:rsidRPr="00FE0B98" w:rsidRDefault="00FE0B98" w:rsidP="00FE0B98">
      <w:pPr>
        <w:pStyle w:val="a4"/>
        <w:rPr>
          <w:sz w:val="22"/>
          <w:szCs w:val="22"/>
        </w:rPr>
      </w:pPr>
      <w:r>
        <w:rPr>
          <w:sz w:val="22"/>
          <w:szCs w:val="22"/>
        </w:rPr>
        <w:t xml:space="preserve">         </w:t>
      </w:r>
      <w:r w:rsidRPr="00FE0B98">
        <w:rPr>
          <w:sz w:val="22"/>
          <w:szCs w:val="22"/>
        </w:rPr>
        <w:t xml:space="preserve">2. Пункт 1 статьи 11 изложить в следующей редакции: </w:t>
      </w:r>
    </w:p>
    <w:p w:rsidR="00FE0B98" w:rsidRPr="00FE0B98" w:rsidRDefault="00FE0B98" w:rsidP="00FE0B98">
      <w:pPr>
        <w:pStyle w:val="a4"/>
        <w:rPr>
          <w:sz w:val="22"/>
          <w:szCs w:val="22"/>
        </w:rPr>
      </w:pPr>
      <w:r w:rsidRPr="00FE0B98">
        <w:rPr>
          <w:sz w:val="22"/>
          <w:szCs w:val="22"/>
        </w:rPr>
        <w:t xml:space="preserve">         1. Утвердить объем бюджетных ассигнований на финансовое обеспечение реализации муниципальных программ на 2019 год в сумме 3714,25 тыс. рублей.</w:t>
      </w:r>
    </w:p>
    <w:p w:rsidR="00FE0B98" w:rsidRPr="00FE0B98" w:rsidRDefault="00FE0B98" w:rsidP="00FE0B98">
      <w:pPr>
        <w:pStyle w:val="a4"/>
        <w:rPr>
          <w:bCs/>
          <w:sz w:val="22"/>
          <w:szCs w:val="22"/>
        </w:rPr>
      </w:pPr>
      <w:r w:rsidRPr="00FE0B98">
        <w:rPr>
          <w:bCs/>
          <w:sz w:val="22"/>
          <w:szCs w:val="22"/>
        </w:rPr>
        <w:t xml:space="preserve">         2. Приложение 10 </w:t>
      </w:r>
      <w:r w:rsidRPr="00FE0B98">
        <w:rPr>
          <w:sz w:val="22"/>
          <w:szCs w:val="22"/>
        </w:rPr>
        <w:t xml:space="preserve">«Распределение бюджетных ассигнований </w:t>
      </w:r>
      <w:r w:rsidRPr="00FE0B98">
        <w:rPr>
          <w:kern w:val="32"/>
          <w:sz w:val="22"/>
          <w:szCs w:val="22"/>
        </w:rPr>
        <w:t xml:space="preserve">по разделам, подразделам, целевым статьям </w:t>
      </w:r>
      <w:r w:rsidRPr="00FE0B98">
        <w:rPr>
          <w:sz w:val="22"/>
          <w:szCs w:val="22"/>
        </w:rPr>
        <w:t>(</w:t>
      </w:r>
      <w:r w:rsidRPr="00FE0B98">
        <w:rPr>
          <w:kern w:val="32"/>
          <w:sz w:val="22"/>
          <w:szCs w:val="22"/>
        </w:rPr>
        <w:t xml:space="preserve">муниципальным программам и не программным направлениям деятельности), </w:t>
      </w:r>
      <w:r w:rsidRPr="00FE0B98">
        <w:rPr>
          <w:sz w:val="22"/>
          <w:szCs w:val="22"/>
        </w:rPr>
        <w:t>группам и подгруппам</w:t>
      </w:r>
      <w:r w:rsidRPr="00FE0B98">
        <w:rPr>
          <w:kern w:val="32"/>
          <w:sz w:val="22"/>
          <w:szCs w:val="22"/>
        </w:rPr>
        <w:t xml:space="preserve"> </w:t>
      </w:r>
      <w:proofErr w:type="gramStart"/>
      <w:r w:rsidRPr="00FE0B98">
        <w:rPr>
          <w:kern w:val="32"/>
          <w:sz w:val="22"/>
          <w:szCs w:val="22"/>
        </w:rPr>
        <w:t xml:space="preserve">видов расходов классификации </w:t>
      </w:r>
      <w:r w:rsidRPr="00FE0B98">
        <w:rPr>
          <w:bCs/>
          <w:kern w:val="32"/>
          <w:sz w:val="22"/>
          <w:szCs w:val="22"/>
        </w:rPr>
        <w:t>расходов бюджетов</w:t>
      </w:r>
      <w:proofErr w:type="gramEnd"/>
      <w:r w:rsidRPr="00FE0B98">
        <w:rPr>
          <w:bCs/>
          <w:kern w:val="32"/>
          <w:sz w:val="22"/>
          <w:szCs w:val="22"/>
        </w:rPr>
        <w:t xml:space="preserve"> на 2019 год</w:t>
      </w:r>
      <w:r w:rsidRPr="00FE0B98">
        <w:rPr>
          <w:b/>
          <w:bCs/>
          <w:kern w:val="32"/>
          <w:sz w:val="22"/>
          <w:szCs w:val="22"/>
        </w:rPr>
        <w:t>»</w:t>
      </w:r>
      <w:r w:rsidRPr="00FE0B98">
        <w:rPr>
          <w:sz w:val="22"/>
          <w:szCs w:val="22"/>
        </w:rPr>
        <w:t xml:space="preserve"> изложить в новой редакции в связи с изменением в  расходной части бюджета и изменениями лимитов (прилагается).</w:t>
      </w:r>
    </w:p>
    <w:p w:rsidR="00FE0B98" w:rsidRPr="00FE0B98" w:rsidRDefault="00FE0B98" w:rsidP="00FE0B98">
      <w:pPr>
        <w:pStyle w:val="a4"/>
        <w:rPr>
          <w:bCs/>
          <w:sz w:val="22"/>
          <w:szCs w:val="22"/>
        </w:rPr>
      </w:pPr>
      <w:r w:rsidRPr="00FE0B98">
        <w:rPr>
          <w:sz w:val="22"/>
          <w:szCs w:val="22"/>
        </w:rPr>
        <w:t xml:space="preserve">         3. Приложение 12 «Распределение бюджетных ассигнований по целевым статьям (муниципальных программам и не программным направлениям деятельности), группам (группам и подгруппам) видов расходов классификации расходов бюджетов на 2019 год и</w:t>
      </w:r>
      <w:r w:rsidRPr="00FE0B98">
        <w:rPr>
          <w:bCs/>
          <w:sz w:val="22"/>
          <w:szCs w:val="22"/>
        </w:rPr>
        <w:t>зложить в новой редакции  в связи с изменением  в расходной части бюджета и изменениями лимитов (прилагается).</w:t>
      </w:r>
    </w:p>
    <w:p w:rsidR="00FE0B98" w:rsidRPr="00FE0B98" w:rsidRDefault="00FE0B98" w:rsidP="00FE0B98">
      <w:pPr>
        <w:pStyle w:val="a4"/>
        <w:rPr>
          <w:sz w:val="22"/>
          <w:szCs w:val="22"/>
        </w:rPr>
      </w:pPr>
      <w:r w:rsidRPr="00FE0B98">
        <w:rPr>
          <w:sz w:val="22"/>
          <w:szCs w:val="22"/>
        </w:rPr>
        <w:t xml:space="preserve">         4. </w:t>
      </w:r>
      <w:proofErr w:type="gramStart"/>
      <w:r w:rsidRPr="00FE0B98">
        <w:rPr>
          <w:sz w:val="22"/>
          <w:szCs w:val="22"/>
        </w:rPr>
        <w:t xml:space="preserve">Приложение 14 «Ведомственная структура расходов местного бюджета (распределением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FE0B98">
        <w:rPr>
          <w:sz w:val="22"/>
          <w:szCs w:val="22"/>
        </w:rPr>
        <w:t>непрограммным</w:t>
      </w:r>
      <w:proofErr w:type="spellEnd"/>
      <w:r w:rsidRPr="00FE0B98">
        <w:rPr>
          <w:sz w:val="22"/>
          <w:szCs w:val="22"/>
        </w:rPr>
        <w:t xml:space="preserve"> направлениям деятельности), группам (группам и подгруппам) видов расходов классификации расходов бюджетов) на 2019 год.» изложить в новой редакции в связи с изменением в  расходной части бюджета и изменениями лимитов (прилагается).        </w:t>
      </w:r>
      <w:proofErr w:type="gramEnd"/>
    </w:p>
    <w:p w:rsidR="00FE0B98" w:rsidRPr="00FE0B98" w:rsidRDefault="00FE0B98" w:rsidP="00FE0B98">
      <w:pPr>
        <w:pStyle w:val="a4"/>
        <w:rPr>
          <w:sz w:val="22"/>
          <w:szCs w:val="22"/>
        </w:rPr>
      </w:pPr>
      <w:r>
        <w:rPr>
          <w:sz w:val="22"/>
          <w:szCs w:val="22"/>
        </w:rPr>
        <w:t xml:space="preserve">         </w:t>
      </w:r>
      <w:r w:rsidRPr="00FE0B98">
        <w:rPr>
          <w:sz w:val="22"/>
          <w:szCs w:val="22"/>
        </w:rPr>
        <w:t>5. Приложение 16 «Распределение бюджетных ассигнований по муниципальным программам и не программным направлениям деятельности на 2019 год» изложить в новой редакции в связи с изменением в  расходной части бюджета и изменениями лимитов (прилагается).</w:t>
      </w:r>
    </w:p>
    <w:p w:rsidR="0092479B" w:rsidRPr="00FE0B98" w:rsidRDefault="00FE0B98" w:rsidP="00FE0B98">
      <w:pPr>
        <w:pStyle w:val="af7"/>
        <w:jc w:val="both"/>
        <w:rPr>
          <w:szCs w:val="28"/>
        </w:rPr>
      </w:pPr>
      <w:r w:rsidRPr="00F67563">
        <w:rPr>
          <w:sz w:val="28"/>
          <w:szCs w:val="28"/>
        </w:rPr>
        <w:t xml:space="preserve">        </w:t>
      </w: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2479B" w:rsidRPr="0092479B" w:rsidRDefault="0092479B" w:rsidP="0092479B">
      <w:pPr>
        <w:pStyle w:val="a4"/>
        <w:rPr>
          <w:b/>
          <w:sz w:val="22"/>
          <w:szCs w:val="22"/>
        </w:rPr>
      </w:pPr>
      <w:r>
        <w:rPr>
          <w:b/>
          <w:bCs/>
          <w:sz w:val="28"/>
          <w:szCs w:val="28"/>
        </w:rPr>
        <w:tab/>
      </w:r>
    </w:p>
    <w:p w:rsidR="00FE0B98" w:rsidRPr="00FE0B98" w:rsidRDefault="00FE0B98" w:rsidP="00FE0B98">
      <w:pPr>
        <w:pStyle w:val="a4"/>
        <w:jc w:val="center"/>
        <w:rPr>
          <w:sz w:val="22"/>
          <w:szCs w:val="22"/>
        </w:rPr>
      </w:pPr>
      <w:r w:rsidRPr="00FE0B98">
        <w:rPr>
          <w:sz w:val="22"/>
          <w:szCs w:val="22"/>
        </w:rPr>
        <w:t>Пояснительная записка</w:t>
      </w:r>
    </w:p>
    <w:p w:rsidR="00FE0B98" w:rsidRPr="00FE0B98" w:rsidRDefault="00FE0B98" w:rsidP="00FE0B98">
      <w:pPr>
        <w:pStyle w:val="a4"/>
        <w:jc w:val="center"/>
        <w:rPr>
          <w:sz w:val="22"/>
          <w:szCs w:val="22"/>
        </w:rPr>
      </w:pPr>
      <w:r w:rsidRPr="00FE0B98">
        <w:rPr>
          <w:sz w:val="22"/>
          <w:szCs w:val="22"/>
        </w:rPr>
        <w:t xml:space="preserve">к  проекту решения  Совета депутатов </w:t>
      </w:r>
      <w:proofErr w:type="spellStart"/>
      <w:r w:rsidRPr="00FE0B98">
        <w:rPr>
          <w:sz w:val="22"/>
          <w:szCs w:val="22"/>
        </w:rPr>
        <w:t>Богдановского</w:t>
      </w:r>
      <w:proofErr w:type="spellEnd"/>
      <w:r w:rsidRPr="00FE0B98">
        <w:rPr>
          <w:sz w:val="22"/>
          <w:szCs w:val="22"/>
        </w:rPr>
        <w:t xml:space="preserve"> сельского поселения</w:t>
      </w:r>
    </w:p>
    <w:p w:rsidR="00FE0B98" w:rsidRPr="00FE0B98" w:rsidRDefault="00FE0B98" w:rsidP="00FE0B98">
      <w:pPr>
        <w:pStyle w:val="a4"/>
        <w:jc w:val="center"/>
        <w:rPr>
          <w:sz w:val="22"/>
          <w:szCs w:val="22"/>
        </w:rPr>
      </w:pPr>
      <w:r w:rsidRPr="00FE0B98">
        <w:rPr>
          <w:sz w:val="22"/>
          <w:szCs w:val="22"/>
        </w:rPr>
        <w:t xml:space="preserve">от 18.11.2019 №42 «О внесении изменений в решение Совета депутатов </w:t>
      </w:r>
      <w:proofErr w:type="spellStart"/>
      <w:r w:rsidRPr="00FE0B98">
        <w:rPr>
          <w:sz w:val="22"/>
          <w:szCs w:val="22"/>
        </w:rPr>
        <w:t>Богдановского</w:t>
      </w:r>
      <w:proofErr w:type="spellEnd"/>
      <w:r w:rsidRPr="00FE0B98">
        <w:rPr>
          <w:sz w:val="22"/>
          <w:szCs w:val="22"/>
        </w:rPr>
        <w:t xml:space="preserve"> сельского поселения </w:t>
      </w:r>
      <w:proofErr w:type="gramStart"/>
      <w:r w:rsidRPr="00FE0B98">
        <w:rPr>
          <w:sz w:val="22"/>
          <w:szCs w:val="22"/>
        </w:rPr>
        <w:t xml:space="preserve">Холм – </w:t>
      </w:r>
      <w:proofErr w:type="spellStart"/>
      <w:r w:rsidRPr="00FE0B98">
        <w:rPr>
          <w:sz w:val="22"/>
          <w:szCs w:val="22"/>
        </w:rPr>
        <w:t>Жирковского</w:t>
      </w:r>
      <w:proofErr w:type="spellEnd"/>
      <w:proofErr w:type="gramEnd"/>
      <w:r w:rsidRPr="00FE0B98">
        <w:rPr>
          <w:sz w:val="22"/>
          <w:szCs w:val="22"/>
        </w:rPr>
        <w:t xml:space="preserve"> района Смоленской области от 26.12.2018 г. № 32 «О бюджете муниципального образования </w:t>
      </w:r>
      <w:proofErr w:type="spellStart"/>
      <w:r w:rsidRPr="00FE0B98">
        <w:rPr>
          <w:sz w:val="22"/>
          <w:szCs w:val="22"/>
        </w:rPr>
        <w:t>Богдановского</w:t>
      </w:r>
      <w:proofErr w:type="spellEnd"/>
      <w:r w:rsidRPr="00FE0B98">
        <w:rPr>
          <w:sz w:val="22"/>
          <w:szCs w:val="22"/>
        </w:rPr>
        <w:t xml:space="preserve"> сельского поселения Холм – </w:t>
      </w:r>
      <w:proofErr w:type="spellStart"/>
      <w:r w:rsidRPr="00FE0B98">
        <w:rPr>
          <w:sz w:val="22"/>
          <w:szCs w:val="22"/>
        </w:rPr>
        <w:t>Жирковского</w:t>
      </w:r>
      <w:proofErr w:type="spellEnd"/>
      <w:r w:rsidRPr="00FE0B98">
        <w:rPr>
          <w:sz w:val="22"/>
          <w:szCs w:val="22"/>
        </w:rPr>
        <w:t xml:space="preserve"> района Смоленской области на 2019 год и плановый период 2020 и 2021 годов»:</w:t>
      </w:r>
    </w:p>
    <w:p w:rsidR="00FE0B98" w:rsidRPr="00FE0B98" w:rsidRDefault="00FE0B98" w:rsidP="00FE0B98">
      <w:pPr>
        <w:pStyle w:val="a4"/>
        <w:rPr>
          <w:sz w:val="22"/>
          <w:szCs w:val="22"/>
        </w:rPr>
      </w:pPr>
      <w:r w:rsidRPr="00FE0B98">
        <w:rPr>
          <w:sz w:val="22"/>
          <w:szCs w:val="22"/>
        </w:rPr>
        <w:t> </w:t>
      </w:r>
    </w:p>
    <w:p w:rsidR="00FE0B98" w:rsidRPr="00FE0B98" w:rsidRDefault="00842F9E" w:rsidP="00FE0B98">
      <w:pPr>
        <w:pStyle w:val="a4"/>
        <w:rPr>
          <w:sz w:val="22"/>
          <w:szCs w:val="22"/>
        </w:rPr>
      </w:pPr>
      <w:r>
        <w:rPr>
          <w:sz w:val="22"/>
          <w:szCs w:val="22"/>
        </w:rPr>
        <w:t xml:space="preserve">       </w:t>
      </w:r>
      <w:r w:rsidR="00FE0B98" w:rsidRPr="00FE0B98">
        <w:rPr>
          <w:sz w:val="22"/>
          <w:szCs w:val="22"/>
        </w:rPr>
        <w:t>Общий объем доходов  местного бюджета   в сумме 4201,6 тыс. рублей, в том числе объем безвозмездных поступлений в сумме 2486,9 тыс</w:t>
      </w:r>
      <w:proofErr w:type="gramStart"/>
      <w:r w:rsidR="00FE0B98" w:rsidRPr="00FE0B98">
        <w:rPr>
          <w:sz w:val="22"/>
          <w:szCs w:val="22"/>
        </w:rPr>
        <w:t>.р</w:t>
      </w:r>
      <w:proofErr w:type="gramEnd"/>
      <w:r w:rsidR="00FE0B98" w:rsidRPr="00FE0B98">
        <w:rPr>
          <w:sz w:val="22"/>
          <w:szCs w:val="22"/>
        </w:rPr>
        <w:t>ублей, из которых объем получаемых межбюджетных трансфертов 2486,9 тыс. рублей;</w:t>
      </w:r>
    </w:p>
    <w:p w:rsidR="00FE0B98" w:rsidRPr="00FE0B98" w:rsidRDefault="00842F9E" w:rsidP="00FE0B98">
      <w:pPr>
        <w:pStyle w:val="a4"/>
        <w:rPr>
          <w:sz w:val="22"/>
          <w:szCs w:val="22"/>
        </w:rPr>
      </w:pPr>
      <w:r>
        <w:rPr>
          <w:sz w:val="22"/>
          <w:szCs w:val="22"/>
        </w:rPr>
        <w:t xml:space="preserve">     </w:t>
      </w:r>
      <w:r w:rsidR="00FE0B98" w:rsidRPr="00FE0B98">
        <w:rPr>
          <w:sz w:val="22"/>
          <w:szCs w:val="22"/>
        </w:rPr>
        <w:t> Общий объем расходов местного бюджета  в   сумме 4476,6 тыс</w:t>
      </w:r>
      <w:proofErr w:type="gramStart"/>
      <w:r w:rsidR="00FE0B98" w:rsidRPr="00FE0B98">
        <w:rPr>
          <w:sz w:val="22"/>
          <w:szCs w:val="22"/>
        </w:rPr>
        <w:t>.р</w:t>
      </w:r>
      <w:proofErr w:type="gramEnd"/>
      <w:r w:rsidR="00FE0B98" w:rsidRPr="00FE0B98">
        <w:rPr>
          <w:sz w:val="22"/>
          <w:szCs w:val="22"/>
        </w:rPr>
        <w:t>ублей</w:t>
      </w:r>
    </w:p>
    <w:p w:rsidR="00FE0B98" w:rsidRPr="00FE0B98" w:rsidRDefault="00FE0B98" w:rsidP="00FE0B98">
      <w:pPr>
        <w:pStyle w:val="a4"/>
        <w:rPr>
          <w:sz w:val="22"/>
          <w:szCs w:val="22"/>
        </w:rPr>
      </w:pPr>
      <w:r w:rsidRPr="00FE0B98">
        <w:rPr>
          <w:sz w:val="22"/>
          <w:szCs w:val="22"/>
        </w:rPr>
        <w:t> </w:t>
      </w:r>
      <w:r w:rsidR="00842F9E">
        <w:rPr>
          <w:sz w:val="22"/>
          <w:szCs w:val="22"/>
        </w:rPr>
        <w:t xml:space="preserve">     </w:t>
      </w:r>
      <w:r w:rsidRPr="00FE0B98">
        <w:rPr>
          <w:sz w:val="22"/>
          <w:szCs w:val="22"/>
        </w:rPr>
        <w:t>Предельный размер дефицита местного бюджета на 2019 год в сумме 275,0 тыс</w:t>
      </w:r>
      <w:proofErr w:type="gramStart"/>
      <w:r w:rsidRPr="00FE0B98">
        <w:rPr>
          <w:sz w:val="22"/>
          <w:szCs w:val="22"/>
        </w:rPr>
        <w:t>.р</w:t>
      </w:r>
      <w:proofErr w:type="gramEnd"/>
      <w:r w:rsidRPr="00FE0B98">
        <w:rPr>
          <w:sz w:val="22"/>
          <w:szCs w:val="22"/>
        </w:rPr>
        <w:t>уб., что составляет 16,0 % от общего объема доходов местного бюджета без учета безвозмездных поступлений в местный бюджет и  6,5 % от объема всех доходов местного бюджета.</w:t>
      </w:r>
    </w:p>
    <w:p w:rsidR="00FE0B98" w:rsidRPr="00FE0B98" w:rsidRDefault="00842F9E" w:rsidP="00FE0B98">
      <w:pPr>
        <w:pStyle w:val="a4"/>
        <w:rPr>
          <w:sz w:val="22"/>
          <w:szCs w:val="22"/>
        </w:rPr>
      </w:pPr>
      <w:r>
        <w:rPr>
          <w:sz w:val="22"/>
          <w:szCs w:val="22"/>
        </w:rPr>
        <w:t xml:space="preserve">       </w:t>
      </w:r>
      <w:r w:rsidR="00FE0B98" w:rsidRPr="00FE0B98">
        <w:rPr>
          <w:sz w:val="22"/>
          <w:szCs w:val="22"/>
        </w:rPr>
        <w:t xml:space="preserve">Изменение доходной и расходной части бюджета </w:t>
      </w:r>
      <w:proofErr w:type="spellStart"/>
      <w:r w:rsidR="00FE0B98" w:rsidRPr="00FE0B98">
        <w:rPr>
          <w:sz w:val="22"/>
          <w:szCs w:val="22"/>
        </w:rPr>
        <w:t>Богдановского</w:t>
      </w:r>
      <w:proofErr w:type="spellEnd"/>
      <w:r w:rsidR="00FE0B98" w:rsidRPr="00FE0B98">
        <w:rPr>
          <w:sz w:val="22"/>
          <w:szCs w:val="22"/>
        </w:rPr>
        <w:t xml:space="preserve"> сельского поселения Холм-Жирковского района Смоленской области </w:t>
      </w:r>
    </w:p>
    <w:p w:rsidR="00FE0B98" w:rsidRPr="00FE0B98" w:rsidRDefault="00FE0B98" w:rsidP="00FE0B98">
      <w:pPr>
        <w:pStyle w:val="a4"/>
        <w:rPr>
          <w:sz w:val="22"/>
          <w:szCs w:val="22"/>
        </w:rPr>
      </w:pPr>
    </w:p>
    <w:p w:rsidR="00FE0B98" w:rsidRPr="00FE0B98" w:rsidRDefault="00FE0B98" w:rsidP="00842F9E">
      <w:pPr>
        <w:pStyle w:val="a4"/>
        <w:jc w:val="center"/>
        <w:rPr>
          <w:sz w:val="22"/>
          <w:szCs w:val="22"/>
        </w:rPr>
      </w:pPr>
      <w:r w:rsidRPr="00FE0B98">
        <w:rPr>
          <w:sz w:val="22"/>
          <w:szCs w:val="22"/>
        </w:rPr>
        <w:t>РАСХОДЫ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626"/>
        <w:gridCol w:w="1491"/>
      </w:tblGrid>
      <w:tr w:rsidR="00FE0B98" w:rsidRPr="00FE0B98" w:rsidTr="00371155">
        <w:tc>
          <w:tcPr>
            <w:tcW w:w="4251" w:type="dxa"/>
          </w:tcPr>
          <w:p w:rsidR="00FE0B98" w:rsidRPr="00FE0B98" w:rsidRDefault="00FE0B98" w:rsidP="00FE0B98">
            <w:pPr>
              <w:pStyle w:val="a4"/>
              <w:rPr>
                <w:sz w:val="22"/>
                <w:szCs w:val="22"/>
              </w:rPr>
            </w:pPr>
            <w:r w:rsidRPr="00FE0B98">
              <w:rPr>
                <w:sz w:val="22"/>
                <w:szCs w:val="22"/>
              </w:rPr>
              <w:t>Наименование</w:t>
            </w:r>
          </w:p>
        </w:tc>
        <w:tc>
          <w:tcPr>
            <w:tcW w:w="4626" w:type="dxa"/>
          </w:tcPr>
          <w:p w:rsidR="00FE0B98" w:rsidRPr="00FE0B98" w:rsidRDefault="00FE0B98" w:rsidP="00FE0B98">
            <w:pPr>
              <w:pStyle w:val="a4"/>
              <w:rPr>
                <w:sz w:val="22"/>
                <w:szCs w:val="22"/>
              </w:rPr>
            </w:pPr>
            <w:r w:rsidRPr="00FE0B98">
              <w:rPr>
                <w:sz w:val="22"/>
                <w:szCs w:val="22"/>
              </w:rPr>
              <w:t>Кодировка и наименование расходов</w:t>
            </w:r>
          </w:p>
        </w:tc>
        <w:tc>
          <w:tcPr>
            <w:tcW w:w="1491" w:type="dxa"/>
          </w:tcPr>
          <w:p w:rsidR="00FE0B98" w:rsidRPr="00FE0B98" w:rsidRDefault="00FE0B98" w:rsidP="00FE0B98">
            <w:pPr>
              <w:pStyle w:val="a4"/>
              <w:rPr>
                <w:sz w:val="22"/>
                <w:szCs w:val="22"/>
              </w:rPr>
            </w:pPr>
            <w:r w:rsidRPr="00FE0B98">
              <w:rPr>
                <w:sz w:val="22"/>
                <w:szCs w:val="22"/>
              </w:rPr>
              <w:t xml:space="preserve">Сумма, </w:t>
            </w:r>
          </w:p>
          <w:p w:rsidR="00FE0B98" w:rsidRPr="00FE0B98" w:rsidRDefault="00FE0B98" w:rsidP="00FE0B98">
            <w:pPr>
              <w:pStyle w:val="a4"/>
              <w:rPr>
                <w:sz w:val="22"/>
                <w:szCs w:val="22"/>
              </w:rPr>
            </w:pPr>
            <w:r w:rsidRPr="00FE0B98">
              <w:rPr>
                <w:sz w:val="22"/>
                <w:szCs w:val="22"/>
              </w:rPr>
              <w:t xml:space="preserve"> руб.</w:t>
            </w:r>
          </w:p>
        </w:tc>
      </w:tr>
      <w:tr w:rsidR="00FE0B98" w:rsidRPr="00FE0B98" w:rsidTr="00371155">
        <w:tc>
          <w:tcPr>
            <w:tcW w:w="4251" w:type="dxa"/>
          </w:tcPr>
          <w:p w:rsidR="00FE0B98" w:rsidRPr="00FE0B98" w:rsidRDefault="00FE0B98" w:rsidP="00FE0B98">
            <w:pPr>
              <w:pStyle w:val="a4"/>
              <w:rPr>
                <w:sz w:val="22"/>
                <w:szCs w:val="22"/>
              </w:rPr>
            </w:pPr>
            <w:r w:rsidRPr="00FE0B98">
              <w:rPr>
                <w:sz w:val="22"/>
                <w:szCs w:val="22"/>
              </w:rPr>
              <w:t>Коммунальные услуги</w:t>
            </w:r>
          </w:p>
        </w:tc>
        <w:tc>
          <w:tcPr>
            <w:tcW w:w="4626" w:type="dxa"/>
          </w:tcPr>
          <w:p w:rsidR="00FE0B98" w:rsidRPr="00FE0B98" w:rsidRDefault="00FE0B98" w:rsidP="00FE0B98">
            <w:pPr>
              <w:pStyle w:val="a4"/>
              <w:rPr>
                <w:sz w:val="22"/>
                <w:szCs w:val="22"/>
                <w:lang w:val="en-US"/>
              </w:rPr>
            </w:pPr>
            <w:r w:rsidRPr="00FE0B98">
              <w:rPr>
                <w:sz w:val="22"/>
                <w:szCs w:val="22"/>
              </w:rPr>
              <w:t xml:space="preserve">910 0503 2010220540 244 223 </w:t>
            </w:r>
            <w:r w:rsidRPr="00FE0B98">
              <w:rPr>
                <w:sz w:val="22"/>
                <w:szCs w:val="22"/>
                <w:lang w:val="en-US"/>
              </w:rPr>
              <w:t>U22306</w:t>
            </w:r>
          </w:p>
        </w:tc>
        <w:tc>
          <w:tcPr>
            <w:tcW w:w="1491" w:type="dxa"/>
          </w:tcPr>
          <w:p w:rsidR="00FE0B98" w:rsidRPr="00FE0B98" w:rsidRDefault="00FE0B98" w:rsidP="00FE0B98">
            <w:pPr>
              <w:pStyle w:val="a4"/>
              <w:rPr>
                <w:sz w:val="22"/>
                <w:szCs w:val="22"/>
                <w:lang w:val="en-US"/>
              </w:rPr>
            </w:pPr>
            <w:r w:rsidRPr="00FE0B98">
              <w:rPr>
                <w:sz w:val="22"/>
                <w:szCs w:val="22"/>
                <w:lang w:val="en-US"/>
              </w:rPr>
              <w:t>-88 800-00</w:t>
            </w:r>
          </w:p>
        </w:tc>
      </w:tr>
      <w:tr w:rsidR="00FE0B98" w:rsidRPr="00FE0B98" w:rsidTr="00371155">
        <w:tc>
          <w:tcPr>
            <w:tcW w:w="4251" w:type="dxa"/>
          </w:tcPr>
          <w:p w:rsidR="00FE0B98" w:rsidRPr="00FE0B98" w:rsidRDefault="00FE0B98" w:rsidP="00FE0B98">
            <w:pPr>
              <w:pStyle w:val="a4"/>
              <w:rPr>
                <w:sz w:val="22"/>
                <w:szCs w:val="22"/>
              </w:rPr>
            </w:pPr>
            <w:r w:rsidRPr="00FE0B98">
              <w:rPr>
                <w:sz w:val="22"/>
                <w:szCs w:val="22"/>
              </w:rPr>
              <w:t>Заработная плата</w:t>
            </w:r>
          </w:p>
        </w:tc>
        <w:tc>
          <w:tcPr>
            <w:tcW w:w="4626" w:type="dxa"/>
          </w:tcPr>
          <w:p w:rsidR="00FE0B98" w:rsidRPr="00FE0B98" w:rsidRDefault="00FE0B98" w:rsidP="00FE0B98">
            <w:pPr>
              <w:pStyle w:val="a4"/>
              <w:rPr>
                <w:sz w:val="22"/>
                <w:szCs w:val="22"/>
                <w:lang w:val="en-US"/>
              </w:rPr>
            </w:pPr>
            <w:r w:rsidRPr="00FE0B98">
              <w:rPr>
                <w:sz w:val="22"/>
                <w:szCs w:val="22"/>
              </w:rPr>
              <w:t xml:space="preserve">910 </w:t>
            </w:r>
            <w:r w:rsidRPr="00FE0B98">
              <w:rPr>
                <w:sz w:val="22"/>
                <w:szCs w:val="22"/>
                <w:lang w:val="en-US"/>
              </w:rPr>
              <w:t>0102 7700000140 121 211 Y21001</w:t>
            </w:r>
          </w:p>
        </w:tc>
        <w:tc>
          <w:tcPr>
            <w:tcW w:w="1491" w:type="dxa"/>
          </w:tcPr>
          <w:p w:rsidR="00FE0B98" w:rsidRPr="00FE0B98" w:rsidRDefault="00FE0B98" w:rsidP="00FE0B98">
            <w:pPr>
              <w:pStyle w:val="a4"/>
              <w:rPr>
                <w:sz w:val="22"/>
                <w:szCs w:val="22"/>
                <w:lang w:val="en-US"/>
              </w:rPr>
            </w:pPr>
            <w:r w:rsidRPr="00FE0B98">
              <w:rPr>
                <w:sz w:val="22"/>
                <w:szCs w:val="22"/>
                <w:lang w:val="en-US"/>
              </w:rPr>
              <w:t>88 800-00</w:t>
            </w:r>
          </w:p>
        </w:tc>
      </w:tr>
    </w:tbl>
    <w:p w:rsidR="00FE0B98" w:rsidRDefault="00FE0B98" w:rsidP="00FE0B98"/>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5"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lastRenderedPageBreak/>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Pr="00842F9E" w:rsidRDefault="0092479B" w:rsidP="00842F9E">
      <w:pPr>
        <w:pStyle w:val="a4"/>
        <w:rPr>
          <w:sz w:val="22"/>
          <w:szCs w:val="22"/>
        </w:rPr>
      </w:pPr>
    </w:p>
    <w:p w:rsidR="00842F9E" w:rsidRPr="00842F9E" w:rsidRDefault="00842F9E" w:rsidP="00842F9E">
      <w:pPr>
        <w:pStyle w:val="a4"/>
        <w:rPr>
          <w:sz w:val="22"/>
          <w:szCs w:val="22"/>
        </w:rPr>
      </w:pPr>
      <w:r w:rsidRPr="00842F9E">
        <w:rPr>
          <w:sz w:val="22"/>
          <w:szCs w:val="22"/>
        </w:rPr>
        <w:t xml:space="preserve">от  18.11.2019  № 43 </w:t>
      </w:r>
    </w:p>
    <w:p w:rsidR="00842F9E" w:rsidRPr="00842F9E" w:rsidRDefault="00842F9E" w:rsidP="00842F9E">
      <w:pPr>
        <w:pStyle w:val="a4"/>
        <w:rPr>
          <w:sz w:val="22"/>
          <w:szCs w:val="22"/>
        </w:rPr>
      </w:pPr>
    </w:p>
    <w:tbl>
      <w:tblPr>
        <w:tblStyle w:val="a7"/>
        <w:tblpPr w:leftFromText="180" w:rightFromText="180" w:vertAnchor="text" w:tblpY="1"/>
        <w:tblOverlap w:val="never"/>
        <w:tblW w:w="0" w:type="auto"/>
        <w:tblLook w:val="04A0"/>
      </w:tblPr>
      <w:tblGrid>
        <w:gridCol w:w="4221"/>
      </w:tblGrid>
      <w:tr w:rsidR="00842F9E" w:rsidRPr="00842F9E" w:rsidTr="00371155">
        <w:trPr>
          <w:trHeight w:val="1171"/>
        </w:trPr>
        <w:tc>
          <w:tcPr>
            <w:tcW w:w="4221" w:type="dxa"/>
            <w:tcBorders>
              <w:top w:val="nil"/>
              <w:left w:val="nil"/>
              <w:bottom w:val="nil"/>
              <w:right w:val="nil"/>
            </w:tcBorders>
          </w:tcPr>
          <w:p w:rsidR="00842F9E" w:rsidRPr="00842F9E" w:rsidRDefault="00842F9E" w:rsidP="00842F9E">
            <w:pPr>
              <w:pStyle w:val="a4"/>
              <w:jc w:val="both"/>
              <w:rPr>
                <w:sz w:val="22"/>
                <w:szCs w:val="22"/>
              </w:rPr>
            </w:pPr>
            <w:r w:rsidRPr="00842F9E">
              <w:rPr>
                <w:sz w:val="22"/>
                <w:szCs w:val="22"/>
              </w:rPr>
              <w:t xml:space="preserve">О передаче </w:t>
            </w:r>
            <w:proofErr w:type="gramStart"/>
            <w:r w:rsidRPr="00842F9E">
              <w:rPr>
                <w:sz w:val="22"/>
                <w:szCs w:val="22"/>
              </w:rPr>
              <w:t>имущества казны муниципального образования Томского сельского поселения</w:t>
            </w:r>
            <w:r w:rsidRPr="00842F9E">
              <w:rPr>
                <w:b/>
                <w:sz w:val="22"/>
                <w:szCs w:val="22"/>
              </w:rPr>
              <w:t xml:space="preserve"> </w:t>
            </w:r>
            <w:r w:rsidRPr="00842F9E">
              <w:rPr>
                <w:sz w:val="22"/>
                <w:szCs w:val="22"/>
              </w:rPr>
              <w:t>Холм-Жирковского района Смоленской области</w:t>
            </w:r>
            <w:proofErr w:type="gramEnd"/>
            <w:r w:rsidRPr="00842F9E">
              <w:rPr>
                <w:sz w:val="22"/>
                <w:szCs w:val="22"/>
              </w:rPr>
              <w:t xml:space="preserve"> в  собственность муниципального образования «Холм-Жирковский район» Смоленской области</w:t>
            </w:r>
          </w:p>
          <w:p w:rsidR="00842F9E" w:rsidRPr="00842F9E" w:rsidRDefault="00842F9E" w:rsidP="00842F9E">
            <w:pPr>
              <w:pStyle w:val="a4"/>
              <w:rPr>
                <w:b/>
                <w:sz w:val="22"/>
                <w:szCs w:val="22"/>
              </w:rPr>
            </w:pPr>
          </w:p>
        </w:tc>
      </w:tr>
    </w:tbl>
    <w:p w:rsidR="00842F9E" w:rsidRPr="00842F9E" w:rsidRDefault="00842F9E" w:rsidP="00842F9E">
      <w:pPr>
        <w:pStyle w:val="a4"/>
        <w:rPr>
          <w:sz w:val="22"/>
          <w:szCs w:val="22"/>
        </w:rPr>
      </w:pPr>
      <w:r w:rsidRPr="00842F9E">
        <w:rPr>
          <w:sz w:val="22"/>
          <w:szCs w:val="22"/>
        </w:rPr>
        <w:br w:type="textWrapping" w:clear="all"/>
      </w:r>
    </w:p>
    <w:p w:rsidR="00842F9E" w:rsidRPr="00842F9E" w:rsidRDefault="00842F9E" w:rsidP="00842F9E">
      <w:pPr>
        <w:pStyle w:val="a4"/>
        <w:rPr>
          <w:sz w:val="22"/>
          <w:szCs w:val="22"/>
        </w:rPr>
      </w:pPr>
      <w:r w:rsidRPr="00842F9E">
        <w:rPr>
          <w:sz w:val="22"/>
          <w:szCs w:val="22"/>
        </w:rPr>
        <w:t xml:space="preserve">         </w:t>
      </w:r>
      <w:proofErr w:type="gramStart"/>
      <w:r w:rsidRPr="00842F9E">
        <w:rPr>
          <w:sz w:val="22"/>
          <w:szCs w:val="22"/>
        </w:rPr>
        <w:t>В соответствии с Федеральным законом от 6 октября 2003 года №131-ФЗ «Об общих принципах организации местного самоуправления в Российской Федерации», областным законом от 29 ноября 2007 года N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w:t>
      </w:r>
      <w:proofErr w:type="gramEnd"/>
      <w:r w:rsidRPr="00842F9E">
        <w:rPr>
          <w:sz w:val="22"/>
          <w:szCs w:val="22"/>
        </w:rPr>
        <w:t xml:space="preserve"> </w:t>
      </w:r>
      <w:proofErr w:type="gramStart"/>
      <w:r w:rsidRPr="00842F9E">
        <w:rPr>
          <w:sz w:val="22"/>
          <w:szCs w:val="22"/>
        </w:rPr>
        <w:t>попечения родителей, жилыми помещениями», Положением о порядке управления и распоряжения имуществом, находящимся в собственности Томского сельского поселения Холм-Жирковского района  Смоленской  области, утвержденным решением Совета депутатов Томского сельского поселения Холм-Жирковского района  Смоленской  области от 24.12.2014 №37, в связи с передачей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w:t>
      </w:r>
      <w:proofErr w:type="gramEnd"/>
      <w:r w:rsidRPr="00842F9E">
        <w:rPr>
          <w:sz w:val="22"/>
          <w:szCs w:val="22"/>
        </w:rPr>
        <w:t xml:space="preserve"> помещениями, муниципальному образованию «Холм-Жирковский район» Смоленской области, Совет депутатов </w:t>
      </w:r>
      <w:proofErr w:type="spellStart"/>
      <w:r w:rsidRPr="00842F9E">
        <w:rPr>
          <w:sz w:val="22"/>
          <w:szCs w:val="22"/>
        </w:rPr>
        <w:t>Богдановского</w:t>
      </w:r>
      <w:proofErr w:type="spellEnd"/>
      <w:r w:rsidRPr="00842F9E">
        <w:rPr>
          <w:sz w:val="22"/>
          <w:szCs w:val="22"/>
        </w:rPr>
        <w:t xml:space="preserve"> сельского поселения</w:t>
      </w:r>
      <w:r w:rsidRPr="00842F9E">
        <w:rPr>
          <w:b/>
          <w:sz w:val="22"/>
          <w:szCs w:val="22"/>
        </w:rPr>
        <w:t xml:space="preserve"> </w:t>
      </w:r>
      <w:r w:rsidRPr="00842F9E">
        <w:rPr>
          <w:sz w:val="22"/>
          <w:szCs w:val="22"/>
        </w:rPr>
        <w:t>Холм-Жирковского района Смоленской области</w:t>
      </w:r>
    </w:p>
    <w:p w:rsidR="00842F9E" w:rsidRPr="00842F9E" w:rsidRDefault="00842F9E" w:rsidP="00842F9E">
      <w:pPr>
        <w:pStyle w:val="a4"/>
        <w:rPr>
          <w:sz w:val="22"/>
          <w:szCs w:val="22"/>
        </w:rPr>
      </w:pPr>
    </w:p>
    <w:p w:rsidR="00842F9E" w:rsidRPr="00842F9E" w:rsidRDefault="00842F9E" w:rsidP="00842F9E">
      <w:pPr>
        <w:pStyle w:val="a4"/>
        <w:rPr>
          <w:sz w:val="22"/>
          <w:szCs w:val="22"/>
        </w:rPr>
      </w:pPr>
      <w:r>
        <w:rPr>
          <w:sz w:val="22"/>
          <w:szCs w:val="22"/>
        </w:rPr>
        <w:t xml:space="preserve">         </w:t>
      </w:r>
      <w:proofErr w:type="gramStart"/>
      <w:r w:rsidRPr="00842F9E">
        <w:rPr>
          <w:sz w:val="22"/>
          <w:szCs w:val="22"/>
        </w:rPr>
        <w:t>Р</w:t>
      </w:r>
      <w:proofErr w:type="gramEnd"/>
      <w:r w:rsidRPr="00842F9E">
        <w:rPr>
          <w:sz w:val="22"/>
          <w:szCs w:val="22"/>
        </w:rPr>
        <w:t xml:space="preserve"> Е Ш И Л:</w:t>
      </w:r>
    </w:p>
    <w:p w:rsidR="00842F9E" w:rsidRPr="00842F9E" w:rsidRDefault="00842F9E" w:rsidP="00842F9E">
      <w:pPr>
        <w:pStyle w:val="a4"/>
        <w:rPr>
          <w:sz w:val="22"/>
          <w:szCs w:val="22"/>
        </w:rPr>
      </w:pPr>
    </w:p>
    <w:p w:rsidR="00842F9E" w:rsidRPr="00842F9E" w:rsidRDefault="00842F9E" w:rsidP="00842F9E">
      <w:pPr>
        <w:pStyle w:val="a4"/>
        <w:rPr>
          <w:sz w:val="22"/>
          <w:szCs w:val="22"/>
        </w:rPr>
      </w:pPr>
      <w:r w:rsidRPr="00842F9E">
        <w:rPr>
          <w:sz w:val="22"/>
          <w:szCs w:val="22"/>
        </w:rPr>
        <w:t xml:space="preserve">          1. Передать в  муниципальную собственность муниципального образования «Холм-Жирковский район» Смоленской области имущество казны муниципального образования Томского сельского поселения Холм-Жирковского района Смоленской области согласно Приложению № 1 к решению.</w:t>
      </w:r>
    </w:p>
    <w:p w:rsidR="00842F9E" w:rsidRPr="00842F9E" w:rsidRDefault="00842F9E" w:rsidP="00842F9E">
      <w:pPr>
        <w:pStyle w:val="a4"/>
        <w:rPr>
          <w:sz w:val="22"/>
          <w:szCs w:val="22"/>
        </w:rPr>
      </w:pPr>
      <w:r w:rsidRPr="00842F9E">
        <w:rPr>
          <w:sz w:val="22"/>
          <w:szCs w:val="22"/>
        </w:rPr>
        <w:t xml:space="preserve">         2. Приемку-передачу осуществить в установленном законодательством порядке.</w:t>
      </w:r>
    </w:p>
    <w:p w:rsidR="00842F9E" w:rsidRPr="00842F9E" w:rsidRDefault="00842F9E" w:rsidP="00842F9E">
      <w:pPr>
        <w:pStyle w:val="a4"/>
        <w:rPr>
          <w:sz w:val="22"/>
          <w:szCs w:val="22"/>
        </w:rPr>
      </w:pPr>
      <w:r w:rsidRPr="00842F9E">
        <w:rPr>
          <w:sz w:val="22"/>
          <w:szCs w:val="22"/>
        </w:rPr>
        <w:t xml:space="preserve">         3. </w:t>
      </w:r>
      <w:proofErr w:type="gramStart"/>
      <w:r w:rsidRPr="00842F9E">
        <w:rPr>
          <w:sz w:val="22"/>
          <w:szCs w:val="22"/>
        </w:rPr>
        <w:t>Контроль за</w:t>
      </w:r>
      <w:proofErr w:type="gramEnd"/>
      <w:r w:rsidRPr="00842F9E">
        <w:rPr>
          <w:sz w:val="22"/>
          <w:szCs w:val="22"/>
        </w:rPr>
        <w:t xml:space="preserve"> исполнением настоящего решения оставляю за собой.</w:t>
      </w:r>
    </w:p>
    <w:p w:rsidR="00842F9E" w:rsidRPr="00842F9E" w:rsidRDefault="00842F9E" w:rsidP="00842F9E">
      <w:pPr>
        <w:pStyle w:val="a4"/>
        <w:rPr>
          <w:sz w:val="22"/>
          <w:szCs w:val="22"/>
        </w:rPr>
      </w:pPr>
      <w:r w:rsidRPr="00842F9E">
        <w:rPr>
          <w:sz w:val="22"/>
          <w:szCs w:val="22"/>
        </w:rPr>
        <w:t xml:space="preserve">         </w:t>
      </w: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842F9E" w:rsidRDefault="00842F9E" w:rsidP="0092479B">
      <w:pPr>
        <w:pStyle w:val="a4"/>
        <w:rPr>
          <w:b/>
          <w:sz w:val="22"/>
          <w:szCs w:val="22"/>
        </w:rPr>
      </w:pPr>
    </w:p>
    <w:p w:rsidR="00842F9E" w:rsidRPr="00C74F4C" w:rsidRDefault="00842F9E" w:rsidP="00842F9E">
      <w:pPr>
        <w:pStyle w:val="a4"/>
        <w:jc w:val="right"/>
      </w:pPr>
      <w:r w:rsidRPr="00C74F4C">
        <w:t>Приложение №1</w:t>
      </w:r>
    </w:p>
    <w:p w:rsidR="00842F9E" w:rsidRPr="00C74F4C" w:rsidRDefault="00842F9E" w:rsidP="00842F9E">
      <w:pPr>
        <w:pStyle w:val="a4"/>
        <w:jc w:val="right"/>
      </w:pPr>
      <w:r w:rsidRPr="00C74F4C">
        <w:t xml:space="preserve">к решению Совета депутатов </w:t>
      </w:r>
    </w:p>
    <w:p w:rsidR="00842F9E" w:rsidRPr="00C74F4C" w:rsidRDefault="00842F9E" w:rsidP="00842F9E">
      <w:pPr>
        <w:pStyle w:val="a4"/>
        <w:jc w:val="right"/>
      </w:pPr>
      <w:proofErr w:type="spellStart"/>
      <w:r>
        <w:t>Богданов</w:t>
      </w:r>
      <w:r w:rsidRPr="00C74F4C">
        <w:t>ского</w:t>
      </w:r>
      <w:proofErr w:type="spellEnd"/>
      <w:r w:rsidRPr="00C74F4C">
        <w:t xml:space="preserve"> сельского поселения </w:t>
      </w:r>
    </w:p>
    <w:p w:rsidR="00842F9E" w:rsidRPr="00C74F4C" w:rsidRDefault="00842F9E" w:rsidP="00842F9E">
      <w:pPr>
        <w:pStyle w:val="a4"/>
        <w:jc w:val="right"/>
      </w:pPr>
      <w:r w:rsidRPr="00C74F4C">
        <w:t xml:space="preserve">Холм-Жирковского района </w:t>
      </w:r>
    </w:p>
    <w:p w:rsidR="00842F9E" w:rsidRDefault="00842F9E" w:rsidP="00842F9E">
      <w:pPr>
        <w:pStyle w:val="a4"/>
        <w:jc w:val="right"/>
      </w:pPr>
      <w:r w:rsidRPr="00C74F4C">
        <w:t xml:space="preserve">Смоленской области </w:t>
      </w:r>
    </w:p>
    <w:p w:rsidR="00842F9E" w:rsidRPr="00C74F4C" w:rsidRDefault="00842F9E" w:rsidP="00842F9E">
      <w:pPr>
        <w:pStyle w:val="a4"/>
        <w:jc w:val="right"/>
      </w:pPr>
      <w:r w:rsidRPr="00C74F4C">
        <w:t xml:space="preserve">от </w:t>
      </w:r>
      <w:r>
        <w:t xml:space="preserve"> 18.11.2019</w:t>
      </w:r>
      <w:r w:rsidRPr="00C74F4C">
        <w:t xml:space="preserve"> №</w:t>
      </w:r>
      <w:r>
        <w:t xml:space="preserve"> 43 </w:t>
      </w:r>
      <w:r w:rsidRPr="00C74F4C">
        <w:t xml:space="preserve">    </w:t>
      </w:r>
    </w:p>
    <w:p w:rsidR="00842F9E" w:rsidRPr="00A136B4" w:rsidRDefault="00842F9E" w:rsidP="00842F9E">
      <w:pPr>
        <w:pStyle w:val="a4"/>
        <w:rPr>
          <w:b/>
        </w:rPr>
      </w:pPr>
    </w:p>
    <w:p w:rsidR="00842F9E" w:rsidRPr="00A136B4" w:rsidRDefault="00842F9E" w:rsidP="00842F9E">
      <w:pPr>
        <w:pStyle w:val="a4"/>
        <w:jc w:val="center"/>
        <w:rPr>
          <w:b/>
        </w:rPr>
      </w:pPr>
      <w:r w:rsidRPr="00A136B4">
        <w:rPr>
          <w:b/>
        </w:rPr>
        <w:t>ПЕРЕЧЕНЬ</w:t>
      </w:r>
    </w:p>
    <w:p w:rsidR="00842F9E" w:rsidRPr="00A136B4" w:rsidRDefault="00842F9E" w:rsidP="00842F9E">
      <w:pPr>
        <w:pStyle w:val="a4"/>
        <w:jc w:val="center"/>
        <w:rPr>
          <w:b/>
        </w:rPr>
      </w:pPr>
      <w:r w:rsidRPr="00A136B4">
        <w:rPr>
          <w:b/>
        </w:rPr>
        <w:t>имущества казны муниципального образования Томского сельского поселения Холм-Жирковского района Смоленской области, передаваемого в муниципальную собственность муниципального образования «Холм-Жирковский район» Смоленской области</w:t>
      </w:r>
    </w:p>
    <w:p w:rsidR="00842F9E" w:rsidRPr="00A136B4" w:rsidRDefault="00842F9E" w:rsidP="00842F9E">
      <w:pPr>
        <w:pStyle w:val="a4"/>
        <w:rPr>
          <w:b/>
        </w:rPr>
      </w:pPr>
    </w:p>
    <w:p w:rsidR="00842F9E" w:rsidRPr="00FA62BD" w:rsidRDefault="00842F9E" w:rsidP="00842F9E">
      <w:pPr>
        <w:pStyle w:val="a4"/>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232"/>
        <w:gridCol w:w="1115"/>
        <w:gridCol w:w="715"/>
        <w:gridCol w:w="705"/>
        <w:gridCol w:w="1025"/>
        <w:gridCol w:w="1094"/>
        <w:gridCol w:w="1408"/>
        <w:gridCol w:w="1283"/>
        <w:gridCol w:w="1104"/>
      </w:tblGrid>
      <w:tr w:rsidR="00842F9E" w:rsidRPr="00BF7E78" w:rsidTr="00371155">
        <w:trPr>
          <w:trHeight w:val="360"/>
        </w:trPr>
        <w:tc>
          <w:tcPr>
            <w:tcW w:w="822" w:type="dxa"/>
            <w:vMerge w:val="restart"/>
          </w:tcPr>
          <w:p w:rsidR="00842F9E" w:rsidRPr="00BF7E78" w:rsidRDefault="00842F9E" w:rsidP="00842F9E">
            <w:pPr>
              <w:pStyle w:val="a4"/>
              <w:rPr>
                <w:sz w:val="16"/>
                <w:szCs w:val="16"/>
              </w:rPr>
            </w:pPr>
            <w:r w:rsidRPr="00BF7E78">
              <w:rPr>
                <w:sz w:val="16"/>
                <w:szCs w:val="16"/>
              </w:rPr>
              <w:lastRenderedPageBreak/>
              <w:t xml:space="preserve">№ </w:t>
            </w:r>
            <w:proofErr w:type="spellStart"/>
            <w:proofErr w:type="gramStart"/>
            <w:r w:rsidRPr="00BF7E78">
              <w:rPr>
                <w:sz w:val="16"/>
                <w:szCs w:val="16"/>
              </w:rPr>
              <w:t>п</w:t>
            </w:r>
            <w:proofErr w:type="spellEnd"/>
            <w:proofErr w:type="gramEnd"/>
            <w:r w:rsidRPr="00BF7E78">
              <w:rPr>
                <w:sz w:val="16"/>
                <w:szCs w:val="16"/>
              </w:rPr>
              <w:t>/</w:t>
            </w:r>
            <w:proofErr w:type="spellStart"/>
            <w:r w:rsidRPr="00BF7E78">
              <w:rPr>
                <w:sz w:val="16"/>
                <w:szCs w:val="16"/>
              </w:rPr>
              <w:t>п</w:t>
            </w:r>
            <w:proofErr w:type="spellEnd"/>
          </w:p>
        </w:tc>
        <w:tc>
          <w:tcPr>
            <w:tcW w:w="1969" w:type="dxa"/>
            <w:vMerge w:val="restart"/>
          </w:tcPr>
          <w:p w:rsidR="00842F9E" w:rsidRPr="00BF7E78" w:rsidRDefault="00842F9E" w:rsidP="00842F9E">
            <w:pPr>
              <w:pStyle w:val="a4"/>
              <w:rPr>
                <w:sz w:val="16"/>
                <w:szCs w:val="16"/>
              </w:rPr>
            </w:pPr>
            <w:r w:rsidRPr="00BF7E78">
              <w:rPr>
                <w:sz w:val="16"/>
                <w:szCs w:val="16"/>
              </w:rPr>
              <w:t>Полное наименование объекта</w:t>
            </w:r>
          </w:p>
        </w:tc>
        <w:tc>
          <w:tcPr>
            <w:tcW w:w="1967" w:type="dxa"/>
            <w:vMerge w:val="restart"/>
          </w:tcPr>
          <w:p w:rsidR="00842F9E" w:rsidRPr="00BF7E78" w:rsidRDefault="00842F9E" w:rsidP="00842F9E">
            <w:pPr>
              <w:pStyle w:val="a4"/>
              <w:rPr>
                <w:sz w:val="16"/>
                <w:szCs w:val="16"/>
              </w:rPr>
            </w:pPr>
            <w:r w:rsidRPr="00BF7E78">
              <w:rPr>
                <w:sz w:val="16"/>
                <w:szCs w:val="16"/>
              </w:rPr>
              <w:t>Адрес</w:t>
            </w:r>
          </w:p>
        </w:tc>
        <w:tc>
          <w:tcPr>
            <w:tcW w:w="2503" w:type="dxa"/>
            <w:gridSpan w:val="2"/>
          </w:tcPr>
          <w:p w:rsidR="00842F9E" w:rsidRPr="00BF7E78" w:rsidRDefault="00842F9E" w:rsidP="00842F9E">
            <w:pPr>
              <w:pStyle w:val="a4"/>
              <w:rPr>
                <w:sz w:val="16"/>
                <w:szCs w:val="16"/>
              </w:rPr>
            </w:pPr>
            <w:r w:rsidRPr="00BF7E78">
              <w:rPr>
                <w:sz w:val="16"/>
                <w:szCs w:val="16"/>
              </w:rPr>
              <w:t>Площадь квартиры и иные параметры</w:t>
            </w:r>
          </w:p>
        </w:tc>
        <w:tc>
          <w:tcPr>
            <w:tcW w:w="1611" w:type="dxa"/>
            <w:vMerge w:val="restart"/>
          </w:tcPr>
          <w:p w:rsidR="00842F9E" w:rsidRPr="00BF7E78" w:rsidRDefault="00842F9E" w:rsidP="00842F9E">
            <w:pPr>
              <w:pStyle w:val="a4"/>
              <w:rPr>
                <w:sz w:val="16"/>
                <w:szCs w:val="16"/>
              </w:rPr>
            </w:pPr>
            <w:r w:rsidRPr="00BF7E78">
              <w:rPr>
                <w:sz w:val="16"/>
                <w:szCs w:val="16"/>
              </w:rPr>
              <w:t>Балансовая стоимость Основных фондов (по состоянию на дату включения в реестр)/ остаточная стоимость</w:t>
            </w:r>
          </w:p>
        </w:tc>
        <w:tc>
          <w:tcPr>
            <w:tcW w:w="1612" w:type="dxa"/>
            <w:vMerge w:val="restart"/>
          </w:tcPr>
          <w:p w:rsidR="00842F9E" w:rsidRPr="00BF7E78" w:rsidRDefault="00842F9E" w:rsidP="00842F9E">
            <w:pPr>
              <w:pStyle w:val="a4"/>
              <w:rPr>
                <w:sz w:val="16"/>
                <w:szCs w:val="16"/>
              </w:rPr>
            </w:pPr>
            <w:r w:rsidRPr="00BF7E78">
              <w:rPr>
                <w:sz w:val="16"/>
                <w:szCs w:val="16"/>
              </w:rPr>
              <w:t>Реестровый номер</w:t>
            </w:r>
          </w:p>
        </w:tc>
        <w:tc>
          <w:tcPr>
            <w:tcW w:w="1908" w:type="dxa"/>
            <w:vMerge w:val="restart"/>
          </w:tcPr>
          <w:p w:rsidR="00842F9E" w:rsidRPr="00BF7E78" w:rsidRDefault="00842F9E" w:rsidP="00842F9E">
            <w:pPr>
              <w:pStyle w:val="a4"/>
              <w:rPr>
                <w:sz w:val="16"/>
                <w:szCs w:val="16"/>
              </w:rPr>
            </w:pPr>
            <w:r w:rsidRPr="00BF7E78">
              <w:rPr>
                <w:sz w:val="16"/>
                <w:szCs w:val="16"/>
              </w:rPr>
              <w:t>Государственная регистрация прав муниципальной собственности</w:t>
            </w:r>
          </w:p>
        </w:tc>
        <w:tc>
          <w:tcPr>
            <w:tcW w:w="1674" w:type="dxa"/>
            <w:vMerge w:val="restart"/>
          </w:tcPr>
          <w:p w:rsidR="00842F9E" w:rsidRPr="00BF7E78" w:rsidRDefault="00842F9E" w:rsidP="00842F9E">
            <w:pPr>
              <w:pStyle w:val="a4"/>
              <w:rPr>
                <w:sz w:val="16"/>
                <w:szCs w:val="16"/>
              </w:rPr>
            </w:pPr>
            <w:r w:rsidRPr="00BF7E78">
              <w:rPr>
                <w:sz w:val="16"/>
                <w:szCs w:val="16"/>
              </w:rPr>
              <w:t>Дата и обоснование включения в реестр</w:t>
            </w:r>
          </w:p>
        </w:tc>
        <w:tc>
          <w:tcPr>
            <w:tcW w:w="1431" w:type="dxa"/>
            <w:vMerge w:val="restart"/>
          </w:tcPr>
          <w:p w:rsidR="00842F9E" w:rsidRPr="00BF7E78" w:rsidRDefault="00842F9E" w:rsidP="00842F9E">
            <w:pPr>
              <w:pStyle w:val="a4"/>
              <w:rPr>
                <w:sz w:val="16"/>
                <w:szCs w:val="16"/>
              </w:rPr>
            </w:pPr>
            <w:r w:rsidRPr="00BF7E78">
              <w:rPr>
                <w:sz w:val="16"/>
                <w:szCs w:val="16"/>
              </w:rPr>
              <w:t>Дата и обоснование исключения из реестра</w:t>
            </w:r>
          </w:p>
        </w:tc>
      </w:tr>
      <w:tr w:rsidR="00842F9E" w:rsidRPr="00BF7E78" w:rsidTr="00371155">
        <w:trPr>
          <w:trHeight w:val="440"/>
        </w:trPr>
        <w:tc>
          <w:tcPr>
            <w:tcW w:w="822" w:type="dxa"/>
            <w:vMerge/>
          </w:tcPr>
          <w:p w:rsidR="00842F9E" w:rsidRPr="00BF7E78" w:rsidRDefault="00842F9E" w:rsidP="00842F9E">
            <w:pPr>
              <w:pStyle w:val="a4"/>
              <w:rPr>
                <w:sz w:val="16"/>
                <w:szCs w:val="16"/>
              </w:rPr>
            </w:pPr>
          </w:p>
        </w:tc>
        <w:tc>
          <w:tcPr>
            <w:tcW w:w="1969" w:type="dxa"/>
            <w:vMerge/>
          </w:tcPr>
          <w:p w:rsidR="00842F9E" w:rsidRPr="00BF7E78" w:rsidRDefault="00842F9E" w:rsidP="00842F9E">
            <w:pPr>
              <w:pStyle w:val="a4"/>
              <w:rPr>
                <w:sz w:val="16"/>
                <w:szCs w:val="16"/>
              </w:rPr>
            </w:pPr>
          </w:p>
        </w:tc>
        <w:tc>
          <w:tcPr>
            <w:tcW w:w="1967" w:type="dxa"/>
            <w:vMerge/>
          </w:tcPr>
          <w:p w:rsidR="00842F9E" w:rsidRPr="00BF7E78" w:rsidRDefault="00842F9E" w:rsidP="00842F9E">
            <w:pPr>
              <w:pStyle w:val="a4"/>
              <w:rPr>
                <w:sz w:val="16"/>
                <w:szCs w:val="16"/>
              </w:rPr>
            </w:pPr>
          </w:p>
        </w:tc>
        <w:tc>
          <w:tcPr>
            <w:tcW w:w="1252" w:type="dxa"/>
          </w:tcPr>
          <w:p w:rsidR="00842F9E" w:rsidRPr="00BF7E78" w:rsidRDefault="00842F9E" w:rsidP="00842F9E">
            <w:pPr>
              <w:pStyle w:val="a4"/>
              <w:rPr>
                <w:sz w:val="16"/>
                <w:szCs w:val="16"/>
              </w:rPr>
            </w:pPr>
            <w:r w:rsidRPr="00BF7E78">
              <w:rPr>
                <w:sz w:val="16"/>
                <w:szCs w:val="16"/>
              </w:rPr>
              <w:t>Общая</w:t>
            </w:r>
          </w:p>
          <w:p w:rsidR="00842F9E" w:rsidRPr="00BF7E78" w:rsidRDefault="00842F9E" w:rsidP="00842F9E">
            <w:pPr>
              <w:pStyle w:val="a4"/>
              <w:rPr>
                <w:sz w:val="16"/>
                <w:szCs w:val="16"/>
              </w:rPr>
            </w:pPr>
            <w:r w:rsidRPr="00BF7E78">
              <w:rPr>
                <w:sz w:val="16"/>
                <w:szCs w:val="16"/>
              </w:rPr>
              <w:t>кв. м.</w:t>
            </w:r>
          </w:p>
        </w:tc>
        <w:tc>
          <w:tcPr>
            <w:tcW w:w="1251" w:type="dxa"/>
          </w:tcPr>
          <w:p w:rsidR="00842F9E" w:rsidRPr="00BF7E78" w:rsidRDefault="00842F9E" w:rsidP="00842F9E">
            <w:pPr>
              <w:pStyle w:val="a4"/>
              <w:rPr>
                <w:sz w:val="16"/>
                <w:szCs w:val="16"/>
              </w:rPr>
            </w:pPr>
            <w:r w:rsidRPr="00BF7E78">
              <w:rPr>
                <w:sz w:val="16"/>
                <w:szCs w:val="16"/>
              </w:rPr>
              <w:t>Жилая</w:t>
            </w:r>
          </w:p>
          <w:p w:rsidR="00842F9E" w:rsidRPr="00BF7E78" w:rsidRDefault="00842F9E" w:rsidP="00842F9E">
            <w:pPr>
              <w:pStyle w:val="a4"/>
              <w:rPr>
                <w:sz w:val="16"/>
                <w:szCs w:val="16"/>
              </w:rPr>
            </w:pPr>
            <w:r w:rsidRPr="00BF7E78">
              <w:rPr>
                <w:sz w:val="16"/>
                <w:szCs w:val="16"/>
              </w:rPr>
              <w:t>кв. м.</w:t>
            </w:r>
          </w:p>
        </w:tc>
        <w:tc>
          <w:tcPr>
            <w:tcW w:w="1611" w:type="dxa"/>
            <w:vMerge/>
          </w:tcPr>
          <w:p w:rsidR="00842F9E" w:rsidRPr="00BF7E78" w:rsidRDefault="00842F9E" w:rsidP="00842F9E">
            <w:pPr>
              <w:pStyle w:val="a4"/>
              <w:rPr>
                <w:sz w:val="16"/>
                <w:szCs w:val="16"/>
              </w:rPr>
            </w:pPr>
          </w:p>
        </w:tc>
        <w:tc>
          <w:tcPr>
            <w:tcW w:w="1612" w:type="dxa"/>
            <w:vMerge/>
          </w:tcPr>
          <w:p w:rsidR="00842F9E" w:rsidRPr="00BF7E78" w:rsidRDefault="00842F9E" w:rsidP="00842F9E">
            <w:pPr>
              <w:pStyle w:val="a4"/>
              <w:rPr>
                <w:sz w:val="16"/>
                <w:szCs w:val="16"/>
              </w:rPr>
            </w:pPr>
          </w:p>
        </w:tc>
        <w:tc>
          <w:tcPr>
            <w:tcW w:w="1908" w:type="dxa"/>
            <w:vMerge/>
          </w:tcPr>
          <w:p w:rsidR="00842F9E" w:rsidRPr="00BF7E78" w:rsidRDefault="00842F9E" w:rsidP="00842F9E">
            <w:pPr>
              <w:pStyle w:val="a4"/>
              <w:rPr>
                <w:sz w:val="16"/>
                <w:szCs w:val="16"/>
              </w:rPr>
            </w:pPr>
          </w:p>
        </w:tc>
        <w:tc>
          <w:tcPr>
            <w:tcW w:w="1674" w:type="dxa"/>
            <w:vMerge/>
          </w:tcPr>
          <w:p w:rsidR="00842F9E" w:rsidRPr="00BF7E78" w:rsidRDefault="00842F9E" w:rsidP="00842F9E">
            <w:pPr>
              <w:pStyle w:val="a4"/>
              <w:rPr>
                <w:sz w:val="16"/>
                <w:szCs w:val="16"/>
              </w:rPr>
            </w:pPr>
          </w:p>
        </w:tc>
        <w:tc>
          <w:tcPr>
            <w:tcW w:w="1431" w:type="dxa"/>
            <w:vMerge/>
          </w:tcPr>
          <w:p w:rsidR="00842F9E" w:rsidRPr="00BF7E78" w:rsidRDefault="00842F9E" w:rsidP="00842F9E">
            <w:pPr>
              <w:pStyle w:val="a4"/>
              <w:rPr>
                <w:sz w:val="16"/>
                <w:szCs w:val="16"/>
              </w:rPr>
            </w:pPr>
          </w:p>
        </w:tc>
      </w:tr>
      <w:tr w:rsidR="00842F9E" w:rsidRPr="00BF7E78" w:rsidTr="00371155">
        <w:tc>
          <w:tcPr>
            <w:tcW w:w="822" w:type="dxa"/>
          </w:tcPr>
          <w:p w:rsidR="00842F9E" w:rsidRPr="00BF7E78" w:rsidRDefault="00842F9E" w:rsidP="00842F9E">
            <w:pPr>
              <w:pStyle w:val="a4"/>
              <w:rPr>
                <w:sz w:val="16"/>
                <w:szCs w:val="16"/>
              </w:rPr>
            </w:pPr>
            <w:r>
              <w:rPr>
                <w:sz w:val="16"/>
                <w:szCs w:val="16"/>
              </w:rPr>
              <w:t>1</w:t>
            </w:r>
            <w:r w:rsidRPr="00BF7E78">
              <w:rPr>
                <w:sz w:val="16"/>
                <w:szCs w:val="16"/>
              </w:rPr>
              <w:t>.</w:t>
            </w:r>
          </w:p>
        </w:tc>
        <w:tc>
          <w:tcPr>
            <w:tcW w:w="1969" w:type="dxa"/>
          </w:tcPr>
          <w:p w:rsidR="00842F9E" w:rsidRPr="00BF7E78" w:rsidRDefault="00842F9E" w:rsidP="00842F9E">
            <w:pPr>
              <w:pStyle w:val="a4"/>
              <w:rPr>
                <w:sz w:val="16"/>
                <w:szCs w:val="16"/>
              </w:rPr>
            </w:pPr>
            <w:r w:rsidRPr="00BF7E78">
              <w:rPr>
                <w:sz w:val="16"/>
                <w:szCs w:val="16"/>
              </w:rPr>
              <w:t>Квартира</w:t>
            </w:r>
          </w:p>
        </w:tc>
        <w:tc>
          <w:tcPr>
            <w:tcW w:w="1967" w:type="dxa"/>
          </w:tcPr>
          <w:p w:rsidR="00842F9E" w:rsidRPr="00BF7E78" w:rsidRDefault="00842F9E" w:rsidP="00842F9E">
            <w:pPr>
              <w:pStyle w:val="a4"/>
              <w:rPr>
                <w:sz w:val="16"/>
                <w:szCs w:val="16"/>
              </w:rPr>
            </w:pPr>
            <w:r w:rsidRPr="00BF7E78">
              <w:rPr>
                <w:sz w:val="16"/>
                <w:szCs w:val="16"/>
              </w:rPr>
              <w:t xml:space="preserve">Смоленская область, Смоленский район, с.п. </w:t>
            </w:r>
            <w:proofErr w:type="spellStart"/>
            <w:r w:rsidRPr="00BF7E78">
              <w:rPr>
                <w:sz w:val="16"/>
                <w:szCs w:val="16"/>
              </w:rPr>
              <w:t>Катынское</w:t>
            </w:r>
            <w:proofErr w:type="spellEnd"/>
            <w:r w:rsidRPr="00BF7E78">
              <w:rPr>
                <w:sz w:val="16"/>
                <w:szCs w:val="16"/>
              </w:rPr>
              <w:t>, д. Санаторий Борок д.5 кв.70</w:t>
            </w:r>
          </w:p>
        </w:tc>
        <w:tc>
          <w:tcPr>
            <w:tcW w:w="1252" w:type="dxa"/>
          </w:tcPr>
          <w:p w:rsidR="00842F9E" w:rsidRPr="00BF7E78" w:rsidRDefault="00842F9E" w:rsidP="00842F9E">
            <w:pPr>
              <w:pStyle w:val="a4"/>
              <w:rPr>
                <w:sz w:val="16"/>
                <w:szCs w:val="16"/>
              </w:rPr>
            </w:pPr>
            <w:r w:rsidRPr="00BF7E78">
              <w:rPr>
                <w:sz w:val="16"/>
                <w:szCs w:val="16"/>
              </w:rPr>
              <w:t>40,7</w:t>
            </w:r>
          </w:p>
        </w:tc>
        <w:tc>
          <w:tcPr>
            <w:tcW w:w="1251" w:type="dxa"/>
          </w:tcPr>
          <w:p w:rsidR="00842F9E" w:rsidRPr="00BF7E78" w:rsidRDefault="00842F9E" w:rsidP="00842F9E">
            <w:pPr>
              <w:pStyle w:val="a4"/>
              <w:rPr>
                <w:sz w:val="16"/>
                <w:szCs w:val="16"/>
              </w:rPr>
            </w:pPr>
            <w:r w:rsidRPr="00BF7E78">
              <w:rPr>
                <w:sz w:val="16"/>
                <w:szCs w:val="16"/>
              </w:rPr>
              <w:t>27,4</w:t>
            </w:r>
          </w:p>
        </w:tc>
        <w:tc>
          <w:tcPr>
            <w:tcW w:w="1611" w:type="dxa"/>
          </w:tcPr>
          <w:p w:rsidR="00842F9E" w:rsidRPr="00BF7E78" w:rsidRDefault="00842F9E" w:rsidP="00842F9E">
            <w:pPr>
              <w:pStyle w:val="a4"/>
              <w:rPr>
                <w:sz w:val="16"/>
                <w:szCs w:val="16"/>
              </w:rPr>
            </w:pPr>
            <w:r w:rsidRPr="00BF7E78">
              <w:rPr>
                <w:sz w:val="16"/>
                <w:szCs w:val="16"/>
              </w:rPr>
              <w:t>986238,00</w:t>
            </w:r>
          </w:p>
        </w:tc>
        <w:tc>
          <w:tcPr>
            <w:tcW w:w="1612" w:type="dxa"/>
          </w:tcPr>
          <w:p w:rsidR="00842F9E" w:rsidRPr="00BF7E78" w:rsidRDefault="00842F9E" w:rsidP="00842F9E">
            <w:pPr>
              <w:pStyle w:val="a4"/>
              <w:rPr>
                <w:sz w:val="16"/>
                <w:szCs w:val="16"/>
              </w:rPr>
            </w:pPr>
            <w:r w:rsidRPr="00BF7E78">
              <w:rPr>
                <w:sz w:val="16"/>
                <w:szCs w:val="16"/>
              </w:rPr>
              <w:t>РН67191005</w:t>
            </w:r>
          </w:p>
        </w:tc>
        <w:tc>
          <w:tcPr>
            <w:tcW w:w="1908" w:type="dxa"/>
          </w:tcPr>
          <w:p w:rsidR="00842F9E" w:rsidRPr="00BF7E78" w:rsidRDefault="00842F9E" w:rsidP="00842F9E">
            <w:pPr>
              <w:pStyle w:val="a4"/>
              <w:rPr>
                <w:sz w:val="16"/>
                <w:szCs w:val="16"/>
              </w:rPr>
            </w:pPr>
            <w:r w:rsidRPr="00BF7E78">
              <w:rPr>
                <w:sz w:val="16"/>
                <w:szCs w:val="16"/>
              </w:rPr>
              <w:t>67-АБ 904481</w:t>
            </w:r>
          </w:p>
        </w:tc>
        <w:tc>
          <w:tcPr>
            <w:tcW w:w="1674" w:type="dxa"/>
          </w:tcPr>
          <w:p w:rsidR="00842F9E" w:rsidRPr="00BF7E78" w:rsidRDefault="00842F9E" w:rsidP="00842F9E">
            <w:pPr>
              <w:pStyle w:val="a4"/>
              <w:rPr>
                <w:sz w:val="16"/>
                <w:szCs w:val="16"/>
              </w:rPr>
            </w:pPr>
            <w:r w:rsidRPr="00BF7E78">
              <w:rPr>
                <w:sz w:val="16"/>
                <w:szCs w:val="16"/>
              </w:rPr>
              <w:t>Постановление №44 от25.12.2014 г.</w:t>
            </w:r>
          </w:p>
        </w:tc>
        <w:tc>
          <w:tcPr>
            <w:tcW w:w="1431" w:type="dxa"/>
          </w:tcPr>
          <w:p w:rsidR="00842F9E" w:rsidRPr="00BF7E78" w:rsidRDefault="00842F9E" w:rsidP="00842F9E">
            <w:pPr>
              <w:pStyle w:val="a4"/>
              <w:rPr>
                <w:sz w:val="16"/>
                <w:szCs w:val="16"/>
              </w:rPr>
            </w:pPr>
          </w:p>
        </w:tc>
      </w:tr>
    </w:tbl>
    <w:p w:rsidR="0092479B" w:rsidRPr="00226679" w:rsidRDefault="0092479B" w:rsidP="00842F9E">
      <w:pPr>
        <w:tabs>
          <w:tab w:val="center" w:pos="5102"/>
        </w:tabs>
        <w:jc w:val="both"/>
        <w:rPr>
          <w:sz w:val="28"/>
          <w:szCs w:val="28"/>
        </w:rPr>
      </w:pP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Default="0092479B" w:rsidP="0092479B">
      <w:pPr>
        <w:pStyle w:val="ConsPlusTitle"/>
        <w:widowControl/>
        <w:jc w:val="both"/>
        <w:rPr>
          <w:rFonts w:ascii="Times New Roman" w:hAnsi="Times New Roman" w:cs="Times New Roman"/>
          <w:sz w:val="28"/>
          <w:szCs w:val="28"/>
        </w:rPr>
      </w:pPr>
    </w:p>
    <w:p w:rsidR="00842F9E" w:rsidRPr="00842F9E" w:rsidRDefault="00842F9E" w:rsidP="00842F9E">
      <w:pPr>
        <w:pStyle w:val="a4"/>
        <w:rPr>
          <w:sz w:val="22"/>
          <w:szCs w:val="22"/>
        </w:rPr>
      </w:pPr>
      <w:r w:rsidRPr="00842F9E">
        <w:rPr>
          <w:sz w:val="22"/>
          <w:szCs w:val="22"/>
        </w:rPr>
        <w:t>от  18.11.2019    № 44</w:t>
      </w:r>
    </w:p>
    <w:p w:rsidR="00842F9E" w:rsidRPr="00842F9E" w:rsidRDefault="00842F9E" w:rsidP="00842F9E">
      <w:pPr>
        <w:pStyle w:val="a4"/>
        <w:rPr>
          <w:sz w:val="22"/>
          <w:szCs w:val="22"/>
        </w:rPr>
      </w:pPr>
    </w:p>
    <w:tbl>
      <w:tblPr>
        <w:tblStyle w:val="a7"/>
        <w:tblW w:w="0" w:type="auto"/>
        <w:tblLook w:val="04A0"/>
      </w:tblPr>
      <w:tblGrid>
        <w:gridCol w:w="4400"/>
      </w:tblGrid>
      <w:tr w:rsidR="00842F9E" w:rsidRPr="00842F9E" w:rsidTr="00842F9E">
        <w:trPr>
          <w:trHeight w:val="1498"/>
        </w:trPr>
        <w:tc>
          <w:tcPr>
            <w:tcW w:w="4400" w:type="dxa"/>
            <w:tcBorders>
              <w:top w:val="nil"/>
              <w:left w:val="nil"/>
              <w:bottom w:val="nil"/>
              <w:right w:val="nil"/>
            </w:tcBorders>
          </w:tcPr>
          <w:p w:rsidR="00842F9E" w:rsidRPr="00842F9E" w:rsidRDefault="00842F9E" w:rsidP="00842F9E">
            <w:pPr>
              <w:pStyle w:val="a4"/>
              <w:jc w:val="both"/>
              <w:rPr>
                <w:sz w:val="22"/>
                <w:szCs w:val="22"/>
              </w:rPr>
            </w:pPr>
            <w:r w:rsidRPr="00842F9E">
              <w:rPr>
                <w:sz w:val="22"/>
                <w:szCs w:val="22"/>
              </w:rPr>
              <w:t xml:space="preserve">О внесении изменений и дополнений в решение 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w:t>
            </w:r>
            <w:r>
              <w:rPr>
                <w:sz w:val="22"/>
                <w:szCs w:val="22"/>
              </w:rPr>
              <w:t xml:space="preserve">от </w:t>
            </w:r>
            <w:r w:rsidRPr="00842F9E">
              <w:rPr>
                <w:sz w:val="22"/>
                <w:szCs w:val="22"/>
              </w:rPr>
              <w:t>05.10.2010  № 42</w:t>
            </w:r>
          </w:p>
        </w:tc>
      </w:tr>
    </w:tbl>
    <w:p w:rsidR="00842F9E" w:rsidRPr="00842F9E" w:rsidRDefault="00842F9E" w:rsidP="00842F9E">
      <w:pPr>
        <w:pStyle w:val="a4"/>
        <w:rPr>
          <w:sz w:val="22"/>
          <w:szCs w:val="22"/>
        </w:rPr>
      </w:pPr>
      <w:r w:rsidRPr="00842F9E">
        <w:rPr>
          <w:sz w:val="22"/>
          <w:szCs w:val="22"/>
        </w:rPr>
        <w:t xml:space="preserve"> </w:t>
      </w:r>
      <w:r w:rsidRPr="00842F9E">
        <w:rPr>
          <w:sz w:val="22"/>
          <w:szCs w:val="22"/>
        </w:rPr>
        <w:tab/>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В соответствии с Налоговым кодексом Российской Федерации (в редакции Федеральных законов от 15.04.2019 №63-ФЗ и от 29.09.2019 № 325-ФЗ), Уставом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Совет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w:t>
      </w:r>
    </w:p>
    <w:p w:rsidR="00842F9E" w:rsidRPr="00842F9E" w:rsidRDefault="00842F9E" w:rsidP="00842F9E">
      <w:pPr>
        <w:pStyle w:val="a4"/>
        <w:rPr>
          <w:sz w:val="22"/>
          <w:szCs w:val="22"/>
        </w:rPr>
      </w:pPr>
    </w:p>
    <w:p w:rsidR="00842F9E" w:rsidRPr="00842F9E" w:rsidRDefault="00842F9E" w:rsidP="00842F9E">
      <w:pPr>
        <w:pStyle w:val="a4"/>
        <w:rPr>
          <w:sz w:val="22"/>
          <w:szCs w:val="22"/>
        </w:rPr>
      </w:pPr>
      <w:r w:rsidRPr="00842F9E">
        <w:rPr>
          <w:sz w:val="22"/>
          <w:szCs w:val="22"/>
        </w:rPr>
        <w:t xml:space="preserve">            </w:t>
      </w:r>
      <w:proofErr w:type="gramStart"/>
      <w:r w:rsidRPr="00842F9E">
        <w:rPr>
          <w:sz w:val="22"/>
          <w:szCs w:val="22"/>
        </w:rPr>
        <w:t>Р</w:t>
      </w:r>
      <w:proofErr w:type="gramEnd"/>
      <w:r w:rsidRPr="00842F9E">
        <w:rPr>
          <w:sz w:val="22"/>
          <w:szCs w:val="22"/>
        </w:rPr>
        <w:t xml:space="preserve"> Е Ш И Л:</w:t>
      </w:r>
    </w:p>
    <w:p w:rsidR="00842F9E" w:rsidRPr="00842F9E" w:rsidRDefault="00842F9E" w:rsidP="00842F9E">
      <w:pPr>
        <w:pStyle w:val="a4"/>
        <w:rPr>
          <w:b/>
          <w:sz w:val="22"/>
          <w:szCs w:val="22"/>
        </w:rPr>
      </w:pP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1. </w:t>
      </w:r>
      <w:proofErr w:type="gramStart"/>
      <w:r w:rsidRPr="00842F9E">
        <w:rPr>
          <w:sz w:val="22"/>
          <w:szCs w:val="22"/>
        </w:rPr>
        <w:t xml:space="preserve">Внести в решение 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от 05.10.2010 № 42 «Об утверждении Положения, об установлении земельного налога на территории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(в редакции решений 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от 06.07.2011 № 24, </w:t>
      </w:r>
      <w:proofErr w:type="gramEnd"/>
    </w:p>
    <w:p w:rsidR="00842F9E" w:rsidRPr="00842F9E" w:rsidRDefault="00842F9E" w:rsidP="00842F9E">
      <w:pPr>
        <w:pStyle w:val="a4"/>
        <w:rPr>
          <w:sz w:val="22"/>
          <w:szCs w:val="22"/>
        </w:rPr>
      </w:pPr>
      <w:r w:rsidRPr="00842F9E">
        <w:rPr>
          <w:sz w:val="22"/>
          <w:szCs w:val="22"/>
        </w:rPr>
        <w:t xml:space="preserve">от 01.11.2012 № 37, от 06.03.2013 № 9, от 05.11.2013 № 32, от 10.11.2014  № 29, </w:t>
      </w:r>
    </w:p>
    <w:p w:rsidR="00842F9E" w:rsidRPr="00842F9E" w:rsidRDefault="00842F9E" w:rsidP="00842F9E">
      <w:pPr>
        <w:pStyle w:val="a4"/>
        <w:rPr>
          <w:sz w:val="22"/>
          <w:szCs w:val="22"/>
        </w:rPr>
      </w:pPr>
      <w:r w:rsidRPr="00842F9E">
        <w:rPr>
          <w:sz w:val="22"/>
          <w:szCs w:val="22"/>
        </w:rPr>
        <w:t xml:space="preserve">от 19.01.2016  №1, от 20.10.2016 г. № 19, от 03.05.2017 № 5, от 28.08.2017 № 13, </w:t>
      </w:r>
    </w:p>
    <w:p w:rsidR="00842F9E" w:rsidRPr="00842F9E" w:rsidRDefault="00842F9E" w:rsidP="00842F9E">
      <w:pPr>
        <w:pStyle w:val="a4"/>
        <w:rPr>
          <w:sz w:val="22"/>
          <w:szCs w:val="22"/>
        </w:rPr>
      </w:pPr>
      <w:r w:rsidRPr="00842F9E">
        <w:rPr>
          <w:sz w:val="22"/>
          <w:szCs w:val="22"/>
        </w:rPr>
        <w:t xml:space="preserve">от 29.09.2017 № 14, от 29.11.2017 № 20, от 12.02.2018 № 2, от 16.10.2018 № 25, </w:t>
      </w:r>
    </w:p>
    <w:p w:rsidR="00842F9E" w:rsidRPr="00842F9E" w:rsidRDefault="00842F9E" w:rsidP="00842F9E">
      <w:pPr>
        <w:pStyle w:val="a4"/>
        <w:rPr>
          <w:sz w:val="22"/>
          <w:szCs w:val="22"/>
        </w:rPr>
      </w:pPr>
      <w:r w:rsidRPr="00842F9E">
        <w:rPr>
          <w:sz w:val="22"/>
          <w:szCs w:val="22"/>
        </w:rPr>
        <w:t>от 06.11.2018 № 30, от 24.01.2019 №1) следующие изменения и дополнения:</w:t>
      </w:r>
    </w:p>
    <w:p w:rsidR="00842F9E" w:rsidRPr="00842F9E" w:rsidRDefault="00842F9E" w:rsidP="00842F9E">
      <w:pPr>
        <w:pStyle w:val="a4"/>
        <w:rPr>
          <w:bCs/>
          <w:sz w:val="22"/>
          <w:szCs w:val="22"/>
        </w:rPr>
      </w:pPr>
      <w:r w:rsidRPr="00842F9E">
        <w:rPr>
          <w:sz w:val="22"/>
          <w:szCs w:val="22"/>
        </w:rPr>
        <w:t xml:space="preserve"> </w:t>
      </w:r>
      <w:r w:rsidRPr="00842F9E">
        <w:rPr>
          <w:sz w:val="22"/>
          <w:szCs w:val="22"/>
        </w:rPr>
        <w:tab/>
        <w:t>1.1. часть</w:t>
      </w:r>
      <w:r w:rsidRPr="00842F9E">
        <w:rPr>
          <w:bCs/>
          <w:sz w:val="22"/>
          <w:szCs w:val="22"/>
        </w:rPr>
        <w:t xml:space="preserve"> 2 статьи 4 признать утратившей силу;</w:t>
      </w:r>
    </w:p>
    <w:p w:rsidR="00842F9E" w:rsidRPr="00842F9E" w:rsidRDefault="00842F9E" w:rsidP="00842F9E">
      <w:pPr>
        <w:pStyle w:val="a4"/>
        <w:rPr>
          <w:bCs/>
          <w:sz w:val="22"/>
          <w:szCs w:val="22"/>
        </w:rPr>
      </w:pPr>
      <w:r w:rsidRPr="00842F9E">
        <w:rPr>
          <w:bCs/>
          <w:sz w:val="22"/>
          <w:szCs w:val="22"/>
        </w:rPr>
        <w:t xml:space="preserve"> </w:t>
      </w:r>
      <w:r w:rsidRPr="00842F9E">
        <w:rPr>
          <w:bCs/>
          <w:sz w:val="22"/>
          <w:szCs w:val="22"/>
        </w:rPr>
        <w:tab/>
        <w:t>1.2. в статье 5:</w:t>
      </w:r>
    </w:p>
    <w:p w:rsidR="00842F9E" w:rsidRPr="00842F9E" w:rsidRDefault="00842F9E" w:rsidP="00842F9E">
      <w:pPr>
        <w:pStyle w:val="a4"/>
        <w:rPr>
          <w:bCs/>
          <w:sz w:val="22"/>
          <w:szCs w:val="22"/>
        </w:rPr>
      </w:pPr>
      <w:r w:rsidRPr="00842F9E">
        <w:rPr>
          <w:bCs/>
          <w:sz w:val="22"/>
          <w:szCs w:val="22"/>
        </w:rPr>
        <w:t xml:space="preserve"> </w:t>
      </w:r>
      <w:r w:rsidRPr="00842F9E">
        <w:rPr>
          <w:bCs/>
          <w:sz w:val="22"/>
          <w:szCs w:val="22"/>
        </w:rPr>
        <w:tab/>
        <w:t>а) в части 1 слова «</w:t>
      </w:r>
      <w:proofErr w:type="gramStart"/>
      <w:r w:rsidRPr="00842F9E">
        <w:rPr>
          <w:bCs/>
          <w:sz w:val="22"/>
          <w:szCs w:val="22"/>
        </w:rPr>
        <w:t>указанная</w:t>
      </w:r>
      <w:proofErr w:type="gramEnd"/>
      <w:r w:rsidRPr="00842F9E">
        <w:rPr>
          <w:bCs/>
          <w:sz w:val="22"/>
          <w:szCs w:val="22"/>
        </w:rPr>
        <w:t xml:space="preserve"> в Едином государственном реестре недвижимости по состоянию на» заменить словами «внесенная в Единый государственный реестр недвижимости и подлежащая применению с»;</w:t>
      </w:r>
    </w:p>
    <w:p w:rsidR="00842F9E" w:rsidRPr="00842F9E" w:rsidRDefault="00842F9E" w:rsidP="00842F9E">
      <w:pPr>
        <w:pStyle w:val="a4"/>
        <w:rPr>
          <w:bCs/>
          <w:sz w:val="22"/>
          <w:szCs w:val="22"/>
        </w:rPr>
      </w:pPr>
      <w:r w:rsidRPr="00842F9E">
        <w:rPr>
          <w:sz w:val="22"/>
          <w:szCs w:val="22"/>
        </w:rPr>
        <w:t xml:space="preserve"> </w:t>
      </w:r>
      <w:r w:rsidRPr="00842F9E">
        <w:rPr>
          <w:sz w:val="22"/>
          <w:szCs w:val="22"/>
        </w:rPr>
        <w:tab/>
        <w:t xml:space="preserve">б) часть </w:t>
      </w:r>
      <w:r w:rsidRPr="00842F9E">
        <w:rPr>
          <w:bCs/>
          <w:sz w:val="22"/>
          <w:szCs w:val="22"/>
        </w:rPr>
        <w:t>5 дополнить пунктом 10 следующего содержания:</w:t>
      </w:r>
    </w:p>
    <w:p w:rsidR="00842F9E" w:rsidRPr="00842F9E" w:rsidRDefault="00842F9E" w:rsidP="00842F9E">
      <w:pPr>
        <w:pStyle w:val="a4"/>
        <w:rPr>
          <w:bCs/>
          <w:sz w:val="22"/>
          <w:szCs w:val="22"/>
        </w:rPr>
      </w:pPr>
      <w:r w:rsidRPr="00842F9E">
        <w:rPr>
          <w:bCs/>
          <w:sz w:val="22"/>
          <w:szCs w:val="22"/>
        </w:rPr>
        <w:t xml:space="preserve"> </w:t>
      </w:r>
      <w:r w:rsidRPr="00842F9E">
        <w:rPr>
          <w:bCs/>
          <w:sz w:val="22"/>
          <w:szCs w:val="22"/>
        </w:rPr>
        <w:tab/>
        <w:t>«10) физических лиц, имеющих трех и более несовершеннолетних детей</w:t>
      </w:r>
      <w:proofErr w:type="gramStart"/>
      <w:r w:rsidRPr="00842F9E">
        <w:rPr>
          <w:bCs/>
          <w:sz w:val="22"/>
          <w:szCs w:val="22"/>
        </w:rPr>
        <w:t>.»;</w:t>
      </w:r>
      <w:proofErr w:type="gramEnd"/>
    </w:p>
    <w:p w:rsidR="00842F9E" w:rsidRPr="00842F9E" w:rsidRDefault="00842F9E" w:rsidP="00842F9E">
      <w:pPr>
        <w:pStyle w:val="a4"/>
        <w:rPr>
          <w:bCs/>
          <w:sz w:val="22"/>
          <w:szCs w:val="22"/>
        </w:rPr>
      </w:pPr>
      <w:r w:rsidRPr="00842F9E">
        <w:rPr>
          <w:bCs/>
          <w:sz w:val="22"/>
          <w:szCs w:val="22"/>
        </w:rPr>
        <w:lastRenderedPageBreak/>
        <w:t xml:space="preserve"> </w:t>
      </w:r>
      <w:r w:rsidRPr="00842F9E">
        <w:rPr>
          <w:bCs/>
          <w:sz w:val="22"/>
          <w:szCs w:val="22"/>
        </w:rPr>
        <w:tab/>
        <w:t>в) в части 6.1.:</w:t>
      </w:r>
    </w:p>
    <w:p w:rsidR="00842F9E" w:rsidRPr="00842F9E" w:rsidRDefault="00842F9E" w:rsidP="00842F9E">
      <w:pPr>
        <w:pStyle w:val="a4"/>
        <w:rPr>
          <w:sz w:val="22"/>
          <w:szCs w:val="22"/>
        </w:rPr>
      </w:pPr>
      <w:r w:rsidRPr="00842F9E">
        <w:rPr>
          <w:bCs/>
          <w:sz w:val="22"/>
          <w:szCs w:val="22"/>
        </w:rPr>
        <w:t xml:space="preserve"> </w:t>
      </w:r>
      <w:r w:rsidRPr="00842F9E">
        <w:rPr>
          <w:bCs/>
          <w:sz w:val="22"/>
          <w:szCs w:val="22"/>
        </w:rPr>
        <w:tab/>
        <w:t xml:space="preserve">- в </w:t>
      </w:r>
      <w:hyperlink r:id="rId16" w:history="1">
        <w:r w:rsidRPr="00842F9E">
          <w:rPr>
            <w:bCs/>
            <w:sz w:val="22"/>
            <w:szCs w:val="22"/>
          </w:rPr>
          <w:t>абзаце втором</w:t>
        </w:r>
      </w:hyperlink>
      <w:r w:rsidRPr="00842F9E">
        <w:rPr>
          <w:bCs/>
          <w:sz w:val="22"/>
          <w:szCs w:val="22"/>
        </w:rPr>
        <w:t xml:space="preserve"> слова «до 1 ноября» заменить словами «не позднее 31 декабря» и </w:t>
      </w:r>
      <w:r w:rsidRPr="00842F9E">
        <w:rPr>
          <w:sz w:val="22"/>
          <w:szCs w:val="22"/>
        </w:rPr>
        <w:t>дополнить предложением следующего содержания: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roofErr w:type="gramStart"/>
      <w:r w:rsidRPr="00842F9E">
        <w:rPr>
          <w:sz w:val="22"/>
          <w:szCs w:val="22"/>
        </w:rPr>
        <w:t>.»;</w:t>
      </w:r>
    </w:p>
    <w:p w:rsidR="00842F9E" w:rsidRPr="00842F9E" w:rsidRDefault="00842F9E" w:rsidP="00842F9E">
      <w:pPr>
        <w:pStyle w:val="a4"/>
        <w:rPr>
          <w:bCs/>
          <w:sz w:val="22"/>
          <w:szCs w:val="22"/>
        </w:rPr>
      </w:pPr>
      <w:proofErr w:type="gramEnd"/>
      <w:r w:rsidRPr="00842F9E">
        <w:rPr>
          <w:sz w:val="22"/>
          <w:szCs w:val="22"/>
        </w:rPr>
        <w:t xml:space="preserve"> </w:t>
      </w:r>
      <w:r w:rsidRPr="00842F9E">
        <w:rPr>
          <w:sz w:val="22"/>
          <w:szCs w:val="22"/>
        </w:rPr>
        <w:tab/>
        <w:t xml:space="preserve">- </w:t>
      </w:r>
      <w:hyperlink r:id="rId17" w:history="1">
        <w:r w:rsidRPr="00842F9E">
          <w:rPr>
            <w:bCs/>
            <w:sz w:val="22"/>
            <w:szCs w:val="22"/>
          </w:rPr>
          <w:t>абзац третий</w:t>
        </w:r>
      </w:hyperlink>
      <w:r w:rsidRPr="00842F9E">
        <w:rPr>
          <w:bCs/>
          <w:sz w:val="22"/>
          <w:szCs w:val="22"/>
        </w:rPr>
        <w:t xml:space="preserve"> признать утратившим силу;</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1.3. часть 3 статьи 7 признать утратившей силу; </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1.4. в статье 9:</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а) в части 1 пункта 1: </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подпункт 1.3. дополнить словами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подпункт 1.4. изложить в следующей редакции:</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r>
      <w:proofErr w:type="gramStart"/>
      <w:r w:rsidRPr="00842F9E">
        <w:rPr>
          <w:sz w:val="22"/>
          <w:szCs w:val="22"/>
        </w:rPr>
        <w:t xml:space="preserve">«1.4.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18" w:history="1">
        <w:r w:rsidRPr="00842F9E">
          <w:rPr>
            <w:sz w:val="22"/>
            <w:szCs w:val="22"/>
          </w:rPr>
          <w:t>законом</w:t>
        </w:r>
      </w:hyperlink>
      <w:r w:rsidRPr="00842F9E">
        <w:rPr>
          <w:sz w:val="22"/>
          <w:szCs w:val="22"/>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842F9E" w:rsidRPr="00842F9E" w:rsidRDefault="00842F9E" w:rsidP="00842F9E">
      <w:pPr>
        <w:pStyle w:val="a4"/>
        <w:rPr>
          <w:sz w:val="22"/>
          <w:szCs w:val="22"/>
        </w:rPr>
      </w:pPr>
      <w:r w:rsidRPr="00842F9E">
        <w:rPr>
          <w:sz w:val="22"/>
          <w:szCs w:val="22"/>
        </w:rPr>
        <w:t xml:space="preserve"> </w:t>
      </w:r>
      <w:r w:rsidRPr="00842F9E">
        <w:rPr>
          <w:sz w:val="22"/>
          <w:szCs w:val="22"/>
        </w:rPr>
        <w:tab/>
        <w:t>1.5. в статье 11:</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а) в части 1 слова «, если иное не предусмотрено пунктами 13 и 14 настоящей статьи» заменить словами «с учетом особенностей, установленных настоящей статьей»;</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б) в части 7 слова «к физическому лицу» исключить;</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в) в части 8:</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в абзаце первом слова «- физические лица» исключить;</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 </w:t>
      </w:r>
      <w:hyperlink r:id="rId19" w:history="1">
        <w:r w:rsidRPr="00842F9E">
          <w:rPr>
            <w:sz w:val="22"/>
            <w:szCs w:val="22"/>
          </w:rPr>
          <w:t xml:space="preserve">абзац </w:t>
        </w:r>
        <w:proofErr w:type="gramStart"/>
        <w:r w:rsidRPr="00842F9E">
          <w:rPr>
            <w:sz w:val="22"/>
            <w:szCs w:val="22"/>
          </w:rPr>
          <w:t>второ</w:t>
        </w:r>
      </w:hyperlink>
      <w:r w:rsidRPr="00842F9E">
        <w:rPr>
          <w:sz w:val="22"/>
          <w:szCs w:val="22"/>
        </w:rPr>
        <w:t>й</w:t>
      </w:r>
      <w:proofErr w:type="gramEnd"/>
      <w:r w:rsidRPr="00842F9E">
        <w:rPr>
          <w:sz w:val="22"/>
          <w:szCs w:val="22"/>
        </w:rPr>
        <w:t xml:space="preserve"> изложить в следующей редакции:</w:t>
      </w:r>
    </w:p>
    <w:p w:rsidR="00842F9E" w:rsidRPr="00842F9E" w:rsidRDefault="00842F9E" w:rsidP="00842F9E">
      <w:pPr>
        <w:pStyle w:val="a4"/>
        <w:rPr>
          <w:rFonts w:eastAsia="Calibri"/>
          <w:sz w:val="22"/>
          <w:szCs w:val="22"/>
        </w:rPr>
      </w:pPr>
      <w:r w:rsidRPr="00842F9E">
        <w:rPr>
          <w:sz w:val="22"/>
          <w:szCs w:val="22"/>
        </w:rPr>
        <w:t xml:space="preserve"> </w:t>
      </w:r>
      <w:r w:rsidRPr="00842F9E">
        <w:rPr>
          <w:sz w:val="22"/>
          <w:szCs w:val="22"/>
        </w:rPr>
        <w:tab/>
        <w:t>«</w:t>
      </w:r>
      <w:r w:rsidRPr="00842F9E">
        <w:rPr>
          <w:rFonts w:eastAsia="Calibri"/>
          <w:sz w:val="22"/>
          <w:szCs w:val="22"/>
        </w:rPr>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20" w:history="1">
        <w:r w:rsidRPr="00842F9E">
          <w:rPr>
            <w:rFonts w:eastAsia="Calibri"/>
            <w:sz w:val="22"/>
            <w:szCs w:val="22"/>
          </w:rPr>
          <w:t>пунктом 3 статьи 361.1</w:t>
        </w:r>
      </w:hyperlink>
      <w:r w:rsidRPr="00842F9E">
        <w:rPr>
          <w:rFonts w:eastAsia="Calibri"/>
          <w:sz w:val="22"/>
          <w:szCs w:val="22"/>
        </w:rPr>
        <w:t xml:space="preserve"> настоящего Кодекса</w:t>
      </w:r>
      <w:proofErr w:type="gramStart"/>
      <w:r w:rsidRPr="00842F9E">
        <w:rPr>
          <w:rFonts w:eastAsia="Calibri"/>
          <w:sz w:val="22"/>
          <w:szCs w:val="22"/>
        </w:rPr>
        <w:t>.»;</w:t>
      </w:r>
      <w:proofErr w:type="gramEnd"/>
    </w:p>
    <w:p w:rsidR="00842F9E" w:rsidRPr="00842F9E" w:rsidRDefault="00842F9E" w:rsidP="00842F9E">
      <w:pPr>
        <w:pStyle w:val="a4"/>
        <w:rPr>
          <w:sz w:val="22"/>
          <w:szCs w:val="22"/>
        </w:rPr>
      </w:pPr>
      <w:r w:rsidRPr="00842F9E">
        <w:rPr>
          <w:sz w:val="22"/>
          <w:szCs w:val="22"/>
        </w:rPr>
        <w:tab/>
        <w:t xml:space="preserve">- </w:t>
      </w:r>
      <w:hyperlink r:id="rId21" w:history="1">
        <w:r w:rsidRPr="00842F9E">
          <w:rPr>
            <w:sz w:val="22"/>
            <w:szCs w:val="22"/>
          </w:rPr>
          <w:t>абзац третий</w:t>
        </w:r>
      </w:hyperlink>
      <w:r w:rsidRPr="00842F9E">
        <w:rPr>
          <w:sz w:val="22"/>
          <w:szCs w:val="22"/>
        </w:rPr>
        <w:t xml:space="preserve"> изложить в следующей редакции:</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roofErr w:type="gramStart"/>
      <w:r w:rsidRPr="00842F9E">
        <w:rPr>
          <w:sz w:val="22"/>
          <w:szCs w:val="22"/>
        </w:rPr>
        <w:t>.»;</w:t>
      </w:r>
      <w:proofErr w:type="gramEnd"/>
    </w:p>
    <w:p w:rsidR="00842F9E" w:rsidRPr="00842F9E" w:rsidRDefault="00842F9E" w:rsidP="00842F9E">
      <w:pPr>
        <w:pStyle w:val="a4"/>
        <w:rPr>
          <w:sz w:val="22"/>
          <w:szCs w:val="22"/>
        </w:rPr>
      </w:pPr>
      <w:r w:rsidRPr="00842F9E">
        <w:rPr>
          <w:sz w:val="22"/>
          <w:szCs w:val="22"/>
        </w:rPr>
        <w:t xml:space="preserve">  </w:t>
      </w:r>
      <w:r w:rsidRPr="00842F9E">
        <w:rPr>
          <w:sz w:val="22"/>
          <w:szCs w:val="22"/>
        </w:rPr>
        <w:tab/>
        <w:t>- дополнить новым абзацем четвертым следующего содержания:</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«В случае</w:t>
      </w:r>
      <w:proofErr w:type="gramStart"/>
      <w:r w:rsidRPr="00842F9E">
        <w:rPr>
          <w:sz w:val="22"/>
          <w:szCs w:val="22"/>
        </w:rPr>
        <w:t>,</w:t>
      </w:r>
      <w:proofErr w:type="gramEnd"/>
      <w:r w:rsidRPr="00842F9E">
        <w:rPr>
          <w:sz w:val="22"/>
          <w:szCs w:val="22"/>
        </w:rPr>
        <w:t xml:space="preserve"> если налогоплательщик, относящийся к одной из категорий лиц, указанных в пунктах 2 - 4, 7 - 10 части 5 статьи 5 настоящего Положения,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w:t>
      </w:r>
      <w:proofErr w:type="gramStart"/>
      <w:r w:rsidRPr="00842F9E">
        <w:rPr>
          <w:sz w:val="22"/>
          <w:szCs w:val="22"/>
        </w:rPr>
        <w:t>.»;</w:t>
      </w:r>
      <w:proofErr w:type="gramEnd"/>
    </w:p>
    <w:p w:rsidR="00842F9E" w:rsidRPr="00842F9E" w:rsidRDefault="00842F9E" w:rsidP="00842F9E">
      <w:pPr>
        <w:pStyle w:val="a4"/>
        <w:rPr>
          <w:sz w:val="22"/>
          <w:szCs w:val="22"/>
        </w:rPr>
      </w:pPr>
      <w:r w:rsidRPr="00842F9E">
        <w:rPr>
          <w:sz w:val="22"/>
          <w:szCs w:val="22"/>
        </w:rPr>
        <w:t xml:space="preserve"> </w:t>
      </w:r>
      <w:r w:rsidRPr="00842F9E">
        <w:rPr>
          <w:sz w:val="22"/>
          <w:szCs w:val="22"/>
        </w:rPr>
        <w:tab/>
        <w:t>г) часть 12 признать утратившей силу;</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r>
      <w:proofErr w:type="spellStart"/>
      <w:r w:rsidRPr="00842F9E">
        <w:rPr>
          <w:sz w:val="22"/>
          <w:szCs w:val="22"/>
        </w:rPr>
        <w:t>д</w:t>
      </w:r>
      <w:proofErr w:type="spellEnd"/>
      <w:r w:rsidRPr="00842F9E">
        <w:rPr>
          <w:sz w:val="22"/>
          <w:szCs w:val="22"/>
        </w:rPr>
        <w:t xml:space="preserve">) </w:t>
      </w:r>
      <w:hyperlink r:id="rId22" w:history="1">
        <w:r w:rsidRPr="00842F9E">
          <w:rPr>
            <w:sz w:val="22"/>
            <w:szCs w:val="22"/>
          </w:rPr>
          <w:t>дополнить</w:t>
        </w:r>
      </w:hyperlink>
      <w:r w:rsidRPr="00842F9E">
        <w:rPr>
          <w:sz w:val="22"/>
          <w:szCs w:val="22"/>
        </w:rPr>
        <w:t xml:space="preserve"> частью 15 следующего содержания:</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«15. В случае</w:t>
      </w:r>
      <w:proofErr w:type="gramStart"/>
      <w:r w:rsidRPr="00842F9E">
        <w:rPr>
          <w:sz w:val="22"/>
          <w:szCs w:val="22"/>
        </w:rPr>
        <w:t>,</w:t>
      </w:r>
      <w:proofErr w:type="gramEnd"/>
      <w:r w:rsidRPr="00842F9E">
        <w:rPr>
          <w:sz w:val="22"/>
          <w:szCs w:val="22"/>
        </w:rPr>
        <w:t xml:space="preserve"> если сумма налога, исчисленная в отношении земельного участка в соответствии с настоящей статьей (без учета положений частей 6, 6.1, абзаца пятого части 8 настоящей статьи), превышает сумму налога, исчисленную в отношении этого земельного участка (без учета положений частей 6, 6.1, абзаца пятого части 8 настоящей статьи) за предыдущий налоговый период с учетом коэффициента 1,1, сумма налога подлежит уплате </w:t>
      </w:r>
      <w:proofErr w:type="gramStart"/>
      <w:r w:rsidRPr="00842F9E">
        <w:rPr>
          <w:sz w:val="22"/>
          <w:szCs w:val="22"/>
        </w:rPr>
        <w:t>налогоплательщиками - физическими лицами в размере, равном сумме налога, исчисленной в соответствии с настоящей статьей (без учета положений частей 6, 6.1, абзаца пятого части 8 настоящей статьи) за предыдущий налоговый период с учетом коэффициента 1,1, а также с учетом положений частей 6, 6.1, абзаца пятого части 8 настоящей статьи, примененных к налоговому периоду, за который исчисляется сумма налога.</w:t>
      </w:r>
      <w:proofErr w:type="gramEnd"/>
    </w:p>
    <w:p w:rsidR="00842F9E" w:rsidRPr="00842F9E" w:rsidRDefault="00842F9E" w:rsidP="00842F9E">
      <w:pPr>
        <w:pStyle w:val="a4"/>
        <w:rPr>
          <w:sz w:val="22"/>
          <w:szCs w:val="22"/>
        </w:rPr>
      </w:pPr>
      <w:r w:rsidRPr="00842F9E">
        <w:rPr>
          <w:sz w:val="22"/>
          <w:szCs w:val="22"/>
        </w:rPr>
        <w:t xml:space="preserve"> </w:t>
      </w:r>
      <w:r w:rsidRPr="00842F9E">
        <w:rPr>
          <w:sz w:val="22"/>
          <w:szCs w:val="22"/>
        </w:rPr>
        <w:tab/>
        <w:t>Положения настоящего пункта не применяются при исчислении налога с учетом положений пунктов 13, 14 настоящей статьи</w:t>
      </w:r>
      <w:proofErr w:type="gramStart"/>
      <w:r w:rsidRPr="00842F9E">
        <w:rPr>
          <w:sz w:val="22"/>
          <w:szCs w:val="22"/>
        </w:rPr>
        <w:t>.».</w:t>
      </w:r>
      <w:proofErr w:type="gramEnd"/>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2. Опубликовать настоящее решение в средстве массовой информации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«Народное слово».</w:t>
      </w:r>
    </w:p>
    <w:p w:rsidR="00842F9E" w:rsidRPr="00842F9E" w:rsidRDefault="00842F9E" w:rsidP="00842F9E">
      <w:pPr>
        <w:pStyle w:val="a4"/>
        <w:rPr>
          <w:sz w:val="22"/>
          <w:szCs w:val="22"/>
        </w:rPr>
      </w:pPr>
      <w:r w:rsidRPr="00842F9E">
        <w:rPr>
          <w:sz w:val="22"/>
          <w:szCs w:val="22"/>
        </w:rPr>
        <w:lastRenderedPageBreak/>
        <w:t xml:space="preserve"> </w:t>
      </w:r>
      <w:r w:rsidRPr="00842F9E">
        <w:rPr>
          <w:sz w:val="22"/>
          <w:szCs w:val="22"/>
        </w:rPr>
        <w:tab/>
        <w:t>3. Настоящее решение вступает в силу с 1 января 2020 года, но не ранее чем по истечению одного месяца со дня его официального опубликования.</w:t>
      </w: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2479B" w:rsidRPr="00226679" w:rsidRDefault="0092479B" w:rsidP="0092479B">
      <w:pPr>
        <w:tabs>
          <w:tab w:val="center" w:pos="5102"/>
        </w:tabs>
        <w:ind w:left="-142" w:firstLine="142"/>
        <w:rPr>
          <w:sz w:val="28"/>
          <w:szCs w:val="28"/>
        </w:rPr>
      </w:pPr>
      <w:r>
        <w:rPr>
          <w:b/>
          <w:bCs/>
          <w:sz w:val="28"/>
          <w:szCs w:val="28"/>
        </w:rPr>
        <w:tab/>
      </w: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3"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Default="0092479B" w:rsidP="0092479B">
      <w:pPr>
        <w:pStyle w:val="ConsPlusTitle"/>
        <w:widowControl/>
        <w:jc w:val="both"/>
        <w:rPr>
          <w:rFonts w:ascii="Times New Roman" w:hAnsi="Times New Roman" w:cs="Times New Roman"/>
          <w:sz w:val="28"/>
          <w:szCs w:val="28"/>
        </w:rPr>
      </w:pPr>
    </w:p>
    <w:p w:rsidR="00842F9E" w:rsidRPr="00842F9E" w:rsidRDefault="00842F9E" w:rsidP="00842F9E">
      <w:pPr>
        <w:pStyle w:val="a4"/>
        <w:rPr>
          <w:sz w:val="22"/>
          <w:szCs w:val="22"/>
        </w:rPr>
      </w:pPr>
      <w:r w:rsidRPr="00842F9E">
        <w:rPr>
          <w:sz w:val="22"/>
          <w:szCs w:val="22"/>
        </w:rPr>
        <w:t xml:space="preserve">от  18.11.2019   № 45 </w:t>
      </w:r>
    </w:p>
    <w:p w:rsidR="00842F9E" w:rsidRPr="00842F9E" w:rsidRDefault="00842F9E" w:rsidP="00842F9E">
      <w:pPr>
        <w:pStyle w:val="a4"/>
        <w:rPr>
          <w:sz w:val="22"/>
          <w:szCs w:val="22"/>
        </w:rPr>
      </w:pPr>
    </w:p>
    <w:tbl>
      <w:tblPr>
        <w:tblStyle w:val="a7"/>
        <w:tblW w:w="0" w:type="auto"/>
        <w:tblLook w:val="04A0"/>
      </w:tblPr>
      <w:tblGrid>
        <w:gridCol w:w="4361"/>
      </w:tblGrid>
      <w:tr w:rsidR="00842F9E" w:rsidRPr="00842F9E" w:rsidTr="00842F9E">
        <w:tc>
          <w:tcPr>
            <w:tcW w:w="4361" w:type="dxa"/>
            <w:tcBorders>
              <w:top w:val="nil"/>
              <w:left w:val="nil"/>
              <w:bottom w:val="nil"/>
              <w:right w:val="nil"/>
            </w:tcBorders>
          </w:tcPr>
          <w:p w:rsidR="00842F9E" w:rsidRPr="00842F9E" w:rsidRDefault="00842F9E" w:rsidP="00842F9E">
            <w:pPr>
              <w:pStyle w:val="a4"/>
              <w:jc w:val="both"/>
              <w:rPr>
                <w:sz w:val="22"/>
                <w:szCs w:val="22"/>
              </w:rPr>
            </w:pPr>
            <w:r>
              <w:rPr>
                <w:sz w:val="22"/>
                <w:szCs w:val="22"/>
              </w:rPr>
              <w:t xml:space="preserve">О внесении изменений в решение </w:t>
            </w:r>
            <w:r w:rsidRPr="00842F9E">
              <w:rPr>
                <w:sz w:val="22"/>
                <w:szCs w:val="22"/>
              </w:rPr>
              <w:t xml:space="preserve">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w:t>
            </w:r>
            <w:r>
              <w:rPr>
                <w:sz w:val="22"/>
                <w:szCs w:val="22"/>
              </w:rPr>
              <w:t>-</w:t>
            </w:r>
            <w:r w:rsidRPr="00842F9E">
              <w:rPr>
                <w:sz w:val="22"/>
                <w:szCs w:val="22"/>
              </w:rPr>
              <w:t xml:space="preserve">Жирковского района Смоленской области от 16.10.2018 № 26  «О налоге на имущество физических лиц на территории </w:t>
            </w:r>
            <w:proofErr w:type="spellStart"/>
            <w:r w:rsidRPr="00842F9E">
              <w:rPr>
                <w:sz w:val="22"/>
                <w:szCs w:val="22"/>
              </w:rPr>
              <w:t>Богдановского</w:t>
            </w:r>
            <w:proofErr w:type="spellEnd"/>
            <w:r w:rsidRPr="00842F9E">
              <w:rPr>
                <w:sz w:val="22"/>
                <w:szCs w:val="22"/>
              </w:rPr>
              <w:t xml:space="preserve"> сельского поселения Холм</w:t>
            </w:r>
            <w:r>
              <w:rPr>
                <w:sz w:val="22"/>
                <w:szCs w:val="22"/>
              </w:rPr>
              <w:t>-</w:t>
            </w:r>
            <w:r w:rsidRPr="00842F9E">
              <w:rPr>
                <w:sz w:val="22"/>
                <w:szCs w:val="22"/>
              </w:rPr>
              <w:t xml:space="preserve">Жирковского района Смоленской области» </w:t>
            </w:r>
          </w:p>
        </w:tc>
      </w:tr>
    </w:tbl>
    <w:p w:rsidR="00842F9E" w:rsidRPr="00842F9E" w:rsidRDefault="00842F9E" w:rsidP="00842F9E">
      <w:pPr>
        <w:pStyle w:val="a4"/>
        <w:rPr>
          <w:sz w:val="22"/>
          <w:szCs w:val="22"/>
        </w:rPr>
      </w:pPr>
      <w:r w:rsidRPr="00842F9E">
        <w:rPr>
          <w:sz w:val="22"/>
          <w:szCs w:val="22"/>
        </w:rPr>
        <w:t xml:space="preserve"> </w:t>
      </w:r>
      <w:r w:rsidRPr="00842F9E">
        <w:rPr>
          <w:sz w:val="22"/>
          <w:szCs w:val="22"/>
        </w:rPr>
        <w:tab/>
      </w: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В соответствии с Налоговым кодексом Российской Федерации (в редакции Федеральных законов от 15.04.2019 №63-ФЗ и от 29.09.2019 № 325-ФЗ), Совет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w:t>
      </w:r>
    </w:p>
    <w:p w:rsidR="00842F9E" w:rsidRPr="00842F9E" w:rsidRDefault="00842F9E" w:rsidP="00842F9E">
      <w:pPr>
        <w:pStyle w:val="a4"/>
        <w:rPr>
          <w:sz w:val="22"/>
          <w:szCs w:val="22"/>
        </w:rPr>
      </w:pPr>
    </w:p>
    <w:p w:rsidR="00842F9E" w:rsidRPr="00842F9E" w:rsidRDefault="00842F9E" w:rsidP="00842F9E">
      <w:pPr>
        <w:pStyle w:val="a4"/>
        <w:rPr>
          <w:sz w:val="22"/>
          <w:szCs w:val="22"/>
        </w:rPr>
      </w:pPr>
      <w:r w:rsidRPr="00842F9E">
        <w:rPr>
          <w:sz w:val="22"/>
          <w:szCs w:val="22"/>
        </w:rPr>
        <w:t xml:space="preserve">            </w:t>
      </w:r>
      <w:proofErr w:type="gramStart"/>
      <w:r w:rsidRPr="00842F9E">
        <w:rPr>
          <w:sz w:val="22"/>
          <w:szCs w:val="22"/>
        </w:rPr>
        <w:t>Р</w:t>
      </w:r>
      <w:proofErr w:type="gramEnd"/>
      <w:r w:rsidRPr="00842F9E">
        <w:rPr>
          <w:sz w:val="22"/>
          <w:szCs w:val="22"/>
        </w:rPr>
        <w:t xml:space="preserve"> Е Ш И Л:</w:t>
      </w:r>
    </w:p>
    <w:p w:rsidR="00842F9E" w:rsidRPr="00842F9E" w:rsidRDefault="00842F9E" w:rsidP="00842F9E">
      <w:pPr>
        <w:pStyle w:val="a4"/>
        <w:rPr>
          <w:b/>
          <w:sz w:val="22"/>
          <w:szCs w:val="22"/>
        </w:rPr>
      </w:pPr>
    </w:p>
    <w:p w:rsidR="00842F9E" w:rsidRPr="00842F9E" w:rsidRDefault="00842F9E" w:rsidP="00842F9E">
      <w:pPr>
        <w:pStyle w:val="a4"/>
        <w:rPr>
          <w:rFonts w:eastAsia="Calibri"/>
          <w:sz w:val="22"/>
          <w:szCs w:val="22"/>
        </w:rPr>
      </w:pPr>
      <w:r w:rsidRPr="00842F9E">
        <w:rPr>
          <w:sz w:val="22"/>
          <w:szCs w:val="22"/>
        </w:rPr>
        <w:t xml:space="preserve"> </w:t>
      </w:r>
      <w:r w:rsidRPr="00842F9E">
        <w:rPr>
          <w:sz w:val="22"/>
          <w:szCs w:val="22"/>
        </w:rPr>
        <w:tab/>
        <w:t xml:space="preserve">1. Внести в решение 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от 16.10.2018 № 26  «О </w:t>
      </w:r>
      <w:r w:rsidRPr="00842F9E">
        <w:rPr>
          <w:sz w:val="22"/>
          <w:szCs w:val="22"/>
        </w:rPr>
        <w:br/>
        <w:t xml:space="preserve">налоге на имущество физических лиц на территории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(в редакции решения Совета депутатов от 17.04.2019 № 9)  следующие изменения:</w:t>
      </w:r>
      <w:r w:rsidRPr="00842F9E">
        <w:rPr>
          <w:rFonts w:eastAsia="Calibri"/>
          <w:sz w:val="22"/>
          <w:szCs w:val="22"/>
        </w:rPr>
        <w:t xml:space="preserve"> </w:t>
      </w:r>
    </w:p>
    <w:p w:rsidR="00842F9E" w:rsidRPr="00842F9E" w:rsidRDefault="00842F9E" w:rsidP="00842F9E">
      <w:pPr>
        <w:pStyle w:val="a4"/>
        <w:rPr>
          <w:rFonts w:eastAsia="Calibri"/>
          <w:sz w:val="22"/>
          <w:szCs w:val="22"/>
        </w:rPr>
      </w:pPr>
      <w:r w:rsidRPr="00842F9E">
        <w:rPr>
          <w:rFonts w:eastAsia="Calibri"/>
          <w:sz w:val="22"/>
          <w:szCs w:val="22"/>
        </w:rPr>
        <w:t xml:space="preserve"> </w:t>
      </w:r>
      <w:r w:rsidRPr="00842F9E">
        <w:rPr>
          <w:rFonts w:eastAsia="Calibri"/>
          <w:sz w:val="22"/>
          <w:szCs w:val="22"/>
        </w:rPr>
        <w:tab/>
        <w:t>1) в абзаце 6 подпункта 1 пункта 3 слово «предоставленных» и слово «дачных» исключить;</w:t>
      </w:r>
    </w:p>
    <w:p w:rsidR="00842F9E" w:rsidRPr="00842F9E" w:rsidRDefault="00842F9E" w:rsidP="00842F9E">
      <w:pPr>
        <w:pStyle w:val="a4"/>
        <w:rPr>
          <w:rFonts w:eastAsia="Calibri"/>
          <w:sz w:val="22"/>
          <w:szCs w:val="22"/>
        </w:rPr>
      </w:pPr>
      <w:r w:rsidRPr="00842F9E">
        <w:rPr>
          <w:rFonts w:eastAsia="Calibri"/>
          <w:sz w:val="22"/>
          <w:szCs w:val="22"/>
        </w:rPr>
        <w:t xml:space="preserve"> </w:t>
      </w:r>
      <w:r w:rsidRPr="00842F9E">
        <w:rPr>
          <w:rFonts w:eastAsia="Calibri"/>
          <w:sz w:val="22"/>
          <w:szCs w:val="22"/>
        </w:rPr>
        <w:tab/>
        <w:t>2) в пункте 4.2.:</w:t>
      </w:r>
    </w:p>
    <w:p w:rsidR="00842F9E" w:rsidRPr="00842F9E" w:rsidRDefault="00842F9E" w:rsidP="00842F9E">
      <w:pPr>
        <w:pStyle w:val="a4"/>
        <w:rPr>
          <w:rFonts w:eastAsia="Calibri"/>
          <w:sz w:val="22"/>
          <w:szCs w:val="22"/>
        </w:rPr>
      </w:pPr>
      <w:r w:rsidRPr="00842F9E">
        <w:rPr>
          <w:rFonts w:eastAsia="Calibri"/>
          <w:sz w:val="22"/>
          <w:szCs w:val="22"/>
        </w:rPr>
        <w:t xml:space="preserve"> </w:t>
      </w:r>
      <w:r w:rsidRPr="00842F9E">
        <w:rPr>
          <w:rFonts w:eastAsia="Calibri"/>
          <w:sz w:val="22"/>
          <w:szCs w:val="22"/>
        </w:rPr>
        <w:tab/>
        <w:t>а) абзац 6 изложить в следующей редакции:</w:t>
      </w:r>
    </w:p>
    <w:p w:rsidR="00842F9E" w:rsidRPr="00842F9E" w:rsidRDefault="00842F9E" w:rsidP="00842F9E">
      <w:pPr>
        <w:pStyle w:val="a4"/>
        <w:rPr>
          <w:rFonts w:eastAsia="Calibri"/>
          <w:sz w:val="22"/>
          <w:szCs w:val="22"/>
        </w:rPr>
      </w:pPr>
      <w:r w:rsidRPr="00842F9E">
        <w:rPr>
          <w:rFonts w:eastAsia="Calibri"/>
          <w:sz w:val="22"/>
          <w:szCs w:val="22"/>
        </w:rPr>
        <w:t xml:space="preserve"> </w:t>
      </w:r>
      <w:r w:rsidRPr="00842F9E">
        <w:rPr>
          <w:rFonts w:eastAsia="Calibri"/>
          <w:sz w:val="22"/>
          <w:szCs w:val="22"/>
        </w:rPr>
        <w:tab/>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23" w:history="1">
        <w:r w:rsidRPr="00842F9E">
          <w:rPr>
            <w:rFonts w:eastAsia="Calibri"/>
            <w:sz w:val="22"/>
            <w:szCs w:val="22"/>
          </w:rPr>
          <w:t>пунктом 3 статьи 361.1</w:t>
        </w:r>
      </w:hyperlink>
      <w:r w:rsidRPr="00842F9E">
        <w:rPr>
          <w:rFonts w:eastAsia="Calibri"/>
          <w:sz w:val="22"/>
          <w:szCs w:val="22"/>
        </w:rPr>
        <w:t xml:space="preserve"> настоящего Кодекса</w:t>
      </w:r>
      <w:proofErr w:type="gramStart"/>
      <w:r w:rsidRPr="00842F9E">
        <w:rPr>
          <w:rFonts w:eastAsia="Calibri"/>
          <w:sz w:val="22"/>
          <w:szCs w:val="22"/>
        </w:rPr>
        <w:t>.»;</w:t>
      </w:r>
      <w:proofErr w:type="gramEnd"/>
    </w:p>
    <w:p w:rsidR="00842F9E" w:rsidRPr="00842F9E" w:rsidRDefault="00842F9E" w:rsidP="00842F9E">
      <w:pPr>
        <w:pStyle w:val="a4"/>
        <w:rPr>
          <w:rFonts w:eastAsia="Calibri"/>
          <w:sz w:val="22"/>
          <w:szCs w:val="22"/>
        </w:rPr>
      </w:pPr>
      <w:r w:rsidRPr="00842F9E">
        <w:rPr>
          <w:rFonts w:eastAsia="Calibri"/>
          <w:sz w:val="22"/>
          <w:szCs w:val="22"/>
        </w:rPr>
        <w:t xml:space="preserve">  </w:t>
      </w:r>
      <w:r w:rsidRPr="00842F9E">
        <w:rPr>
          <w:rFonts w:eastAsia="Calibri"/>
          <w:sz w:val="22"/>
          <w:szCs w:val="22"/>
        </w:rPr>
        <w:tab/>
        <w:t>б) в абзаце 7 после слов «в электронной форме» дополнить словами</w:t>
      </w:r>
      <w:r w:rsidRPr="00842F9E">
        <w:rPr>
          <w:rFonts w:eastAsia="Calibri"/>
          <w:sz w:val="22"/>
          <w:szCs w:val="22"/>
        </w:rPr>
        <w:br/>
        <w:t>«, формы уведомления о предоставлении налоговой льготы, сообщения об отказе от предоставления налоговой льготы».</w:t>
      </w:r>
    </w:p>
    <w:p w:rsidR="00842F9E" w:rsidRPr="00842F9E" w:rsidRDefault="00842F9E" w:rsidP="00842F9E">
      <w:pPr>
        <w:pStyle w:val="a4"/>
        <w:rPr>
          <w:sz w:val="22"/>
          <w:szCs w:val="22"/>
        </w:rPr>
      </w:pPr>
      <w:r w:rsidRPr="00842F9E">
        <w:rPr>
          <w:rFonts w:eastAsia="Calibri"/>
          <w:sz w:val="22"/>
          <w:szCs w:val="22"/>
        </w:rPr>
        <w:t xml:space="preserve"> </w:t>
      </w:r>
      <w:r w:rsidRPr="00842F9E">
        <w:rPr>
          <w:rFonts w:eastAsia="Calibri"/>
          <w:sz w:val="22"/>
          <w:szCs w:val="22"/>
        </w:rPr>
        <w:tab/>
      </w:r>
      <w:r w:rsidRPr="00842F9E">
        <w:rPr>
          <w:sz w:val="22"/>
          <w:szCs w:val="22"/>
        </w:rPr>
        <w:t xml:space="preserve">2. Опубликовать настоящее решение в средстве массовой информации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«Народное слово».</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3. Настоящее решение вступает в силу с 1 января 2020 года, но не ранее чем по истечению одного месяца со дня его официального опубликования.</w:t>
      </w:r>
    </w:p>
    <w:p w:rsidR="00842F9E" w:rsidRPr="005B2DF8" w:rsidRDefault="00842F9E" w:rsidP="00842F9E">
      <w:pPr>
        <w:pStyle w:val="a5"/>
        <w:shd w:val="clear" w:color="auto" w:fill="FFFFFF"/>
        <w:spacing w:before="0" w:beforeAutospacing="0" w:after="0" w:afterAutospacing="0"/>
        <w:jc w:val="both"/>
        <w:rPr>
          <w:color w:val="000000"/>
          <w:sz w:val="28"/>
          <w:szCs w:val="28"/>
        </w:rPr>
      </w:pP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2479B" w:rsidRPr="00226679" w:rsidRDefault="0092479B" w:rsidP="0092479B">
      <w:pPr>
        <w:tabs>
          <w:tab w:val="center" w:pos="5102"/>
        </w:tabs>
        <w:ind w:left="-142" w:firstLine="142"/>
        <w:rPr>
          <w:sz w:val="28"/>
          <w:szCs w:val="28"/>
        </w:rPr>
      </w:pPr>
      <w:r>
        <w:rPr>
          <w:b/>
          <w:bCs/>
          <w:sz w:val="28"/>
          <w:szCs w:val="28"/>
        </w:rPr>
        <w:tab/>
      </w: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5"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842F9E" w:rsidRPr="00842F9E" w:rsidRDefault="00842F9E" w:rsidP="00842F9E">
      <w:pPr>
        <w:pStyle w:val="a4"/>
        <w:rPr>
          <w:sz w:val="22"/>
          <w:szCs w:val="22"/>
        </w:rPr>
      </w:pPr>
      <w:r w:rsidRPr="00842F9E">
        <w:rPr>
          <w:sz w:val="22"/>
          <w:szCs w:val="22"/>
        </w:rPr>
        <w:t xml:space="preserve">от  18.11.2019 № 46 </w:t>
      </w:r>
    </w:p>
    <w:p w:rsidR="00842F9E" w:rsidRPr="00842F9E" w:rsidRDefault="00842F9E" w:rsidP="00842F9E">
      <w:pPr>
        <w:pStyle w:val="a4"/>
        <w:rPr>
          <w:sz w:val="22"/>
          <w:szCs w:val="22"/>
        </w:rPr>
      </w:pPr>
    </w:p>
    <w:tbl>
      <w:tblPr>
        <w:tblStyle w:val="a7"/>
        <w:tblW w:w="0" w:type="auto"/>
        <w:tblLook w:val="04A0"/>
      </w:tblPr>
      <w:tblGrid>
        <w:gridCol w:w="4361"/>
      </w:tblGrid>
      <w:tr w:rsidR="00842F9E" w:rsidRPr="00842F9E" w:rsidTr="00842F9E">
        <w:tc>
          <w:tcPr>
            <w:tcW w:w="4361" w:type="dxa"/>
            <w:tcBorders>
              <w:top w:val="nil"/>
              <w:left w:val="nil"/>
              <w:bottom w:val="nil"/>
              <w:right w:val="nil"/>
            </w:tcBorders>
          </w:tcPr>
          <w:p w:rsidR="00842F9E" w:rsidRPr="00842F9E" w:rsidRDefault="00842F9E" w:rsidP="00842F9E">
            <w:pPr>
              <w:pStyle w:val="a4"/>
              <w:jc w:val="both"/>
              <w:rPr>
                <w:sz w:val="22"/>
                <w:szCs w:val="22"/>
              </w:rPr>
            </w:pPr>
            <w:r w:rsidRPr="00842F9E">
              <w:rPr>
                <w:sz w:val="22"/>
                <w:szCs w:val="22"/>
              </w:rPr>
              <w:t xml:space="preserve">О внесении изменений и дополнений в решение 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w:t>
            </w:r>
            <w:r>
              <w:rPr>
                <w:sz w:val="22"/>
                <w:szCs w:val="22"/>
              </w:rPr>
              <w:t>-</w:t>
            </w:r>
            <w:r w:rsidRPr="00842F9E">
              <w:rPr>
                <w:sz w:val="22"/>
                <w:szCs w:val="22"/>
              </w:rPr>
              <w:t xml:space="preserve">Жирковского района Смоленской области от 26.01.2017 № 1 </w:t>
            </w:r>
          </w:p>
        </w:tc>
      </w:tr>
    </w:tbl>
    <w:p w:rsidR="00842F9E" w:rsidRPr="00842F9E" w:rsidRDefault="00842F9E" w:rsidP="00842F9E">
      <w:pPr>
        <w:pStyle w:val="a4"/>
        <w:rPr>
          <w:sz w:val="22"/>
          <w:szCs w:val="22"/>
        </w:rPr>
      </w:pPr>
    </w:p>
    <w:p w:rsidR="00842F9E" w:rsidRPr="00842F9E" w:rsidRDefault="00842F9E" w:rsidP="00842F9E">
      <w:pPr>
        <w:pStyle w:val="a4"/>
        <w:rPr>
          <w:sz w:val="22"/>
          <w:szCs w:val="22"/>
        </w:rPr>
      </w:pPr>
      <w:r w:rsidRPr="00842F9E">
        <w:rPr>
          <w:bCs/>
          <w:sz w:val="22"/>
          <w:szCs w:val="22"/>
        </w:rPr>
        <w:t xml:space="preserve"> </w:t>
      </w:r>
      <w:r w:rsidRPr="00842F9E">
        <w:rPr>
          <w:bCs/>
          <w:sz w:val="22"/>
          <w:szCs w:val="22"/>
        </w:rPr>
        <w:tab/>
      </w:r>
      <w:proofErr w:type="gramStart"/>
      <w:r w:rsidRPr="00842F9E">
        <w:rPr>
          <w:bCs/>
          <w:sz w:val="22"/>
          <w:szCs w:val="22"/>
        </w:rPr>
        <w:t xml:space="preserve">В соответствии с Федеральным законом от 24.07.2007 № 209-ФЗ «О развитии малого и среднего предпринимательства в Российской Федерации», в целях актуализации </w:t>
      </w:r>
      <w:r w:rsidRPr="00842F9E">
        <w:rPr>
          <w:rFonts w:eastAsia="Calibri"/>
          <w:bCs/>
          <w:sz w:val="22"/>
          <w:szCs w:val="22"/>
          <w:lang w:eastAsia="en-US"/>
        </w:rPr>
        <w:t xml:space="preserve">перечня муниципального имущества </w:t>
      </w:r>
      <w:proofErr w:type="spellStart"/>
      <w:r w:rsidRPr="00842F9E">
        <w:rPr>
          <w:rFonts w:eastAsia="Calibri"/>
          <w:bCs/>
          <w:sz w:val="22"/>
          <w:szCs w:val="22"/>
          <w:lang w:eastAsia="en-US"/>
        </w:rPr>
        <w:t>Богдановского</w:t>
      </w:r>
      <w:proofErr w:type="spellEnd"/>
      <w:r w:rsidRPr="00842F9E">
        <w:rPr>
          <w:rFonts w:eastAsia="Calibri"/>
          <w:bCs/>
          <w:sz w:val="22"/>
          <w:szCs w:val="22"/>
          <w:lang w:eastAsia="en-US"/>
        </w:rPr>
        <w:t xml:space="preserve"> сельского поселения Холм-Жирковского района Смоленской области, свободного от прав третьих лиц (</w:t>
      </w:r>
      <w:r w:rsidRPr="00842F9E">
        <w:rPr>
          <w:sz w:val="22"/>
          <w:szCs w:val="22"/>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42F9E">
        <w:rPr>
          <w:rFonts w:eastAsia="Calibri"/>
          <w:bCs/>
          <w:sz w:val="22"/>
          <w:szCs w:val="22"/>
          <w:lang w:eastAsia="en-US"/>
        </w:rPr>
        <w:t>), предназначенного для передачи во владение и (или) пользование</w:t>
      </w:r>
      <w:proofErr w:type="gramEnd"/>
      <w:r w:rsidRPr="00842F9E">
        <w:rPr>
          <w:rFonts w:eastAsia="Calibri"/>
          <w:bCs/>
          <w:sz w:val="22"/>
          <w:szCs w:val="22"/>
          <w:lang w:eastAsia="en-US"/>
        </w:rPr>
        <w:t xml:space="preserve"> субъектам малого и среднего предпринимательства</w:t>
      </w:r>
      <w:r w:rsidRPr="00842F9E">
        <w:rPr>
          <w:color w:val="000000"/>
          <w:spacing w:val="-3"/>
          <w:sz w:val="22"/>
          <w:szCs w:val="22"/>
        </w:rPr>
        <w:t xml:space="preserve">, </w:t>
      </w:r>
      <w:r w:rsidRPr="00842F9E">
        <w:rPr>
          <w:sz w:val="22"/>
          <w:szCs w:val="22"/>
        </w:rPr>
        <w:t xml:space="preserve"> Совет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w:t>
      </w:r>
    </w:p>
    <w:p w:rsidR="00842F9E" w:rsidRPr="00842F9E" w:rsidRDefault="00842F9E" w:rsidP="00842F9E">
      <w:pPr>
        <w:pStyle w:val="a4"/>
        <w:rPr>
          <w:sz w:val="22"/>
          <w:szCs w:val="22"/>
        </w:rPr>
      </w:pPr>
    </w:p>
    <w:p w:rsidR="00842F9E" w:rsidRPr="00842F9E" w:rsidRDefault="00842F9E" w:rsidP="00842F9E">
      <w:pPr>
        <w:pStyle w:val="a4"/>
        <w:rPr>
          <w:sz w:val="22"/>
          <w:szCs w:val="22"/>
        </w:rPr>
      </w:pPr>
      <w:r>
        <w:rPr>
          <w:sz w:val="22"/>
          <w:szCs w:val="22"/>
        </w:rPr>
        <w:t xml:space="preserve">             </w:t>
      </w:r>
      <w:proofErr w:type="gramStart"/>
      <w:r w:rsidRPr="00842F9E">
        <w:rPr>
          <w:sz w:val="22"/>
          <w:szCs w:val="22"/>
        </w:rPr>
        <w:t>Р</w:t>
      </w:r>
      <w:proofErr w:type="gramEnd"/>
      <w:r w:rsidRPr="00842F9E">
        <w:rPr>
          <w:sz w:val="22"/>
          <w:szCs w:val="22"/>
        </w:rPr>
        <w:t xml:space="preserve"> Е Ш И Л:</w:t>
      </w:r>
    </w:p>
    <w:p w:rsidR="00842F9E" w:rsidRPr="00842F9E" w:rsidRDefault="00842F9E" w:rsidP="00842F9E">
      <w:pPr>
        <w:pStyle w:val="a4"/>
        <w:rPr>
          <w:sz w:val="22"/>
          <w:szCs w:val="22"/>
        </w:rPr>
      </w:pPr>
    </w:p>
    <w:p w:rsidR="00842F9E" w:rsidRPr="00842F9E" w:rsidRDefault="00842F9E" w:rsidP="00842F9E">
      <w:pPr>
        <w:pStyle w:val="a4"/>
        <w:rPr>
          <w:sz w:val="22"/>
          <w:szCs w:val="22"/>
        </w:rPr>
      </w:pPr>
      <w:r w:rsidRPr="00842F9E">
        <w:rPr>
          <w:sz w:val="22"/>
          <w:szCs w:val="22"/>
        </w:rPr>
        <w:t xml:space="preserve"> </w:t>
      </w:r>
      <w:r w:rsidRPr="00842F9E">
        <w:rPr>
          <w:sz w:val="22"/>
          <w:szCs w:val="22"/>
        </w:rPr>
        <w:tab/>
        <w:t xml:space="preserve">1. </w:t>
      </w:r>
      <w:proofErr w:type="gramStart"/>
      <w:r w:rsidRPr="00842F9E">
        <w:rPr>
          <w:sz w:val="22"/>
          <w:szCs w:val="22"/>
        </w:rPr>
        <w:t xml:space="preserve">Внести в решение Совета депутатов </w:t>
      </w:r>
      <w:proofErr w:type="spellStart"/>
      <w:r w:rsidRPr="00842F9E">
        <w:rPr>
          <w:sz w:val="22"/>
          <w:szCs w:val="22"/>
        </w:rPr>
        <w:t>Богдановского</w:t>
      </w:r>
      <w:proofErr w:type="spellEnd"/>
      <w:r w:rsidRPr="00842F9E">
        <w:rPr>
          <w:sz w:val="22"/>
          <w:szCs w:val="22"/>
        </w:rPr>
        <w:t xml:space="preserve"> сельского поселения Холм-Жирковского района Смоленской области от 26.01.2017 № 1 «Об утверждении Порядка формирования, ведения, обязательного опубликования </w:t>
      </w:r>
      <w:r w:rsidRPr="00842F9E">
        <w:rPr>
          <w:rFonts w:eastAsia="Calibri"/>
          <w:bCs/>
          <w:sz w:val="22"/>
          <w:szCs w:val="22"/>
          <w:lang w:eastAsia="en-US"/>
        </w:rPr>
        <w:t xml:space="preserve">перечня муниципального имущества </w:t>
      </w:r>
      <w:proofErr w:type="spellStart"/>
      <w:r w:rsidRPr="00842F9E">
        <w:rPr>
          <w:rFonts w:eastAsia="Calibri"/>
          <w:bCs/>
          <w:sz w:val="22"/>
          <w:szCs w:val="22"/>
          <w:lang w:eastAsia="en-US"/>
        </w:rPr>
        <w:t>Богдановского</w:t>
      </w:r>
      <w:proofErr w:type="spellEnd"/>
      <w:r w:rsidRPr="00842F9E">
        <w:rPr>
          <w:rFonts w:eastAsia="Calibri"/>
          <w:bCs/>
          <w:sz w:val="22"/>
          <w:szCs w:val="22"/>
          <w:lang w:eastAsia="en-US"/>
        </w:rPr>
        <w:t xml:space="preserve"> сельского поселения Холм-Жирковского района Смоленской области, свободного от прав третьих лиц (</w:t>
      </w:r>
      <w:r w:rsidRPr="00842F9E">
        <w:rPr>
          <w:sz w:val="22"/>
          <w:szCs w:val="22"/>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42F9E">
        <w:rPr>
          <w:rFonts w:eastAsia="Calibri"/>
          <w:bCs/>
          <w:sz w:val="22"/>
          <w:szCs w:val="22"/>
          <w:lang w:eastAsia="en-US"/>
        </w:rPr>
        <w:t>), предназначенного для передачи во владение и</w:t>
      </w:r>
      <w:proofErr w:type="gramEnd"/>
      <w:r w:rsidRPr="00842F9E">
        <w:rPr>
          <w:rFonts w:eastAsia="Calibri"/>
          <w:bCs/>
          <w:sz w:val="22"/>
          <w:szCs w:val="22"/>
          <w:lang w:eastAsia="en-US"/>
        </w:rPr>
        <w:t xml:space="preserve"> (или) пользование субъектам малого и среднего предпринимательства</w:t>
      </w:r>
      <w:r w:rsidRPr="00842F9E">
        <w:rPr>
          <w:sz w:val="22"/>
          <w:szCs w:val="22"/>
        </w:rPr>
        <w:t>,  а также порядок и условия предоставления такого имущества в аренду» (в редакции решения Совет депутатов от 25.03.2019 № 7) следующие изменения и дополнения:</w:t>
      </w:r>
    </w:p>
    <w:p w:rsidR="00842F9E" w:rsidRPr="00842F9E" w:rsidRDefault="00842F9E" w:rsidP="00842F9E">
      <w:pPr>
        <w:pStyle w:val="a4"/>
        <w:rPr>
          <w:sz w:val="22"/>
          <w:szCs w:val="22"/>
        </w:rPr>
      </w:pPr>
      <w:r w:rsidRPr="00842F9E">
        <w:rPr>
          <w:b/>
          <w:sz w:val="22"/>
          <w:szCs w:val="22"/>
        </w:rPr>
        <w:t xml:space="preserve"> </w:t>
      </w:r>
      <w:r w:rsidRPr="00842F9E">
        <w:rPr>
          <w:b/>
          <w:sz w:val="22"/>
          <w:szCs w:val="22"/>
        </w:rPr>
        <w:tab/>
      </w:r>
      <w:r w:rsidRPr="00842F9E">
        <w:rPr>
          <w:sz w:val="22"/>
          <w:szCs w:val="22"/>
        </w:rPr>
        <w:t>1.1. в заголовке решения и в тексте слова «,  а также порядок и условия предоставления такого имущества в аренду» исключить;</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1.2. в Разделе 2:</w:t>
      </w:r>
    </w:p>
    <w:p w:rsidR="00842F9E" w:rsidRPr="00842F9E" w:rsidRDefault="00842F9E" w:rsidP="00842F9E">
      <w:pPr>
        <w:pStyle w:val="a4"/>
        <w:rPr>
          <w:sz w:val="22"/>
          <w:szCs w:val="22"/>
        </w:rPr>
      </w:pPr>
      <w:r w:rsidRPr="00842F9E">
        <w:rPr>
          <w:sz w:val="22"/>
          <w:szCs w:val="22"/>
        </w:rPr>
        <w:t xml:space="preserve"> </w:t>
      </w:r>
      <w:r w:rsidRPr="00842F9E">
        <w:rPr>
          <w:sz w:val="22"/>
          <w:szCs w:val="22"/>
        </w:rPr>
        <w:tab/>
        <w:t>а) пункт 2.3.  изложить в следующей редакции:</w:t>
      </w:r>
    </w:p>
    <w:p w:rsidR="00842F9E" w:rsidRPr="00842F9E" w:rsidRDefault="00371155" w:rsidP="00842F9E">
      <w:pPr>
        <w:pStyle w:val="a4"/>
        <w:rPr>
          <w:sz w:val="22"/>
          <w:szCs w:val="22"/>
        </w:rPr>
      </w:pPr>
      <w:r>
        <w:rPr>
          <w:sz w:val="22"/>
          <w:szCs w:val="22"/>
        </w:rPr>
        <w:t xml:space="preserve">             </w:t>
      </w:r>
      <w:r w:rsidR="00842F9E" w:rsidRPr="00842F9E">
        <w:rPr>
          <w:sz w:val="22"/>
          <w:szCs w:val="22"/>
        </w:rPr>
        <w:t>«2.3. В Перечень включается следующее имущество:</w:t>
      </w:r>
    </w:p>
    <w:p w:rsidR="00842F9E" w:rsidRPr="00842F9E" w:rsidRDefault="00371155" w:rsidP="00842F9E">
      <w:pPr>
        <w:pStyle w:val="a4"/>
        <w:rPr>
          <w:sz w:val="22"/>
          <w:szCs w:val="22"/>
        </w:rPr>
      </w:pPr>
      <w:r>
        <w:rPr>
          <w:sz w:val="22"/>
          <w:szCs w:val="22"/>
        </w:rPr>
        <w:t xml:space="preserve">              </w:t>
      </w:r>
      <w:r w:rsidR="00842F9E" w:rsidRPr="00842F9E">
        <w:rPr>
          <w:sz w:val="22"/>
          <w:szCs w:val="22"/>
        </w:rPr>
        <w:t xml:space="preserve">2.3.1. </w:t>
      </w:r>
      <w:proofErr w:type="gramStart"/>
      <w:r w:rsidR="00842F9E" w:rsidRPr="00842F9E">
        <w:rPr>
          <w:sz w:val="22"/>
          <w:szCs w:val="22"/>
        </w:rPr>
        <w:t>Здания, строения, сооружения, нежилые помещения,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roofErr w:type="gramEnd"/>
    </w:p>
    <w:p w:rsidR="00842F9E" w:rsidRPr="00842F9E" w:rsidRDefault="00842F9E" w:rsidP="00842F9E">
      <w:pPr>
        <w:pStyle w:val="a4"/>
        <w:rPr>
          <w:sz w:val="22"/>
          <w:szCs w:val="22"/>
        </w:rPr>
      </w:pPr>
      <w:r w:rsidRPr="00842F9E">
        <w:rPr>
          <w:sz w:val="22"/>
          <w:szCs w:val="22"/>
        </w:rPr>
        <w:tab/>
        <w:t xml:space="preserve">2.3.2. Земельные участки, в том числе из земель сельскохозяйственного назначения, размеры которых соответствуют предельным размерам, определенным </w:t>
      </w:r>
    </w:p>
    <w:p w:rsidR="00842F9E" w:rsidRPr="00842F9E" w:rsidRDefault="00842F9E" w:rsidP="00842F9E">
      <w:pPr>
        <w:pStyle w:val="a4"/>
        <w:rPr>
          <w:sz w:val="22"/>
          <w:szCs w:val="22"/>
        </w:rPr>
      </w:pPr>
      <w:r w:rsidRPr="00842F9E">
        <w:rPr>
          <w:sz w:val="22"/>
          <w:szCs w:val="22"/>
        </w:rPr>
        <w:t>в соответствии со статьей 11 Земельного кодекса Российской Федерации, в том числе предназначенные для реализации инвестиционных проектов</w:t>
      </w:r>
      <w:r w:rsidR="00371155">
        <w:rPr>
          <w:sz w:val="22"/>
          <w:szCs w:val="22"/>
        </w:rPr>
        <w:t xml:space="preserve"> в соответствии</w:t>
      </w:r>
      <w:r w:rsidRPr="00842F9E">
        <w:rPr>
          <w:sz w:val="22"/>
          <w:szCs w:val="22"/>
        </w:rPr>
        <w:t xml:space="preserve"> с законодательством Российской Федерации </w:t>
      </w:r>
      <w:r w:rsidRPr="00842F9E">
        <w:rPr>
          <w:sz w:val="22"/>
          <w:szCs w:val="22"/>
        </w:rPr>
        <w:lastRenderedPageBreak/>
        <w:t>об инвестиционной д</w:t>
      </w:r>
      <w:r w:rsidR="00371155">
        <w:rPr>
          <w:sz w:val="22"/>
          <w:szCs w:val="22"/>
        </w:rPr>
        <w:t>еятельности,</w:t>
      </w:r>
      <w:r w:rsidRPr="00842F9E">
        <w:rPr>
          <w:sz w:val="22"/>
          <w:szCs w:val="22"/>
        </w:rPr>
        <w:t xml:space="preserve"> а также земельные участки, государственная собственность на которые</w:t>
      </w:r>
      <w:r w:rsidR="00371155">
        <w:rPr>
          <w:sz w:val="22"/>
          <w:szCs w:val="22"/>
        </w:rPr>
        <w:t xml:space="preserve"> </w:t>
      </w:r>
      <w:r w:rsidRPr="00842F9E">
        <w:rPr>
          <w:sz w:val="22"/>
          <w:szCs w:val="22"/>
        </w:rPr>
        <w:t>не разграничена;</w:t>
      </w:r>
    </w:p>
    <w:p w:rsidR="00842F9E" w:rsidRPr="00842F9E" w:rsidRDefault="00371155" w:rsidP="00842F9E">
      <w:pPr>
        <w:pStyle w:val="a4"/>
        <w:rPr>
          <w:sz w:val="22"/>
          <w:szCs w:val="22"/>
        </w:rPr>
      </w:pPr>
      <w:r>
        <w:rPr>
          <w:sz w:val="22"/>
          <w:szCs w:val="22"/>
        </w:rPr>
        <w:t xml:space="preserve">        </w:t>
      </w:r>
      <w:r w:rsidR="00842F9E" w:rsidRPr="00842F9E">
        <w:rPr>
          <w:sz w:val="22"/>
          <w:szCs w:val="22"/>
        </w:rPr>
        <w:t>2.3.3.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42F9E" w:rsidRPr="00842F9E" w:rsidRDefault="00371155" w:rsidP="00842F9E">
      <w:pPr>
        <w:pStyle w:val="a4"/>
        <w:rPr>
          <w:sz w:val="22"/>
          <w:szCs w:val="22"/>
        </w:rPr>
      </w:pPr>
      <w:r>
        <w:rPr>
          <w:sz w:val="22"/>
          <w:szCs w:val="22"/>
        </w:rPr>
        <w:t xml:space="preserve">        </w:t>
      </w:r>
      <w:r w:rsidR="00842F9E" w:rsidRPr="00842F9E">
        <w:rPr>
          <w:sz w:val="22"/>
          <w:szCs w:val="22"/>
        </w:rPr>
        <w:t>2.3.4.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842F9E" w:rsidRPr="00842F9E" w:rsidRDefault="00371155" w:rsidP="00842F9E">
      <w:pPr>
        <w:pStyle w:val="a4"/>
        <w:rPr>
          <w:sz w:val="22"/>
          <w:szCs w:val="22"/>
        </w:rPr>
      </w:pPr>
      <w:r>
        <w:rPr>
          <w:sz w:val="22"/>
          <w:szCs w:val="22"/>
        </w:rPr>
        <w:t xml:space="preserve">        </w:t>
      </w:r>
      <w:r w:rsidR="00842F9E" w:rsidRPr="00842F9E">
        <w:rPr>
          <w:sz w:val="22"/>
          <w:szCs w:val="22"/>
        </w:rPr>
        <w:t>2.3.5.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на дату включения в Перечень муниципального имущества превышает 5 лет</w:t>
      </w:r>
      <w:proofErr w:type="gramStart"/>
      <w:r w:rsidR="00842F9E" w:rsidRPr="00842F9E">
        <w:rPr>
          <w:sz w:val="22"/>
          <w:szCs w:val="22"/>
        </w:rPr>
        <w:t>.»;</w:t>
      </w:r>
    </w:p>
    <w:p w:rsidR="00842F9E" w:rsidRPr="00842F9E" w:rsidRDefault="00371155" w:rsidP="00842F9E">
      <w:pPr>
        <w:pStyle w:val="a4"/>
        <w:rPr>
          <w:sz w:val="22"/>
          <w:szCs w:val="22"/>
        </w:rPr>
      </w:pPr>
      <w:proofErr w:type="gramEnd"/>
      <w:r>
        <w:rPr>
          <w:sz w:val="22"/>
          <w:szCs w:val="22"/>
        </w:rPr>
        <w:t xml:space="preserve">       </w:t>
      </w:r>
      <w:r w:rsidR="00842F9E" w:rsidRPr="00842F9E">
        <w:rPr>
          <w:sz w:val="22"/>
          <w:szCs w:val="22"/>
        </w:rPr>
        <w:t>б)  пункт 2.4. изложить  в следующей редакции:</w:t>
      </w:r>
    </w:p>
    <w:p w:rsidR="00842F9E" w:rsidRPr="00842F9E" w:rsidRDefault="00371155" w:rsidP="00842F9E">
      <w:pPr>
        <w:pStyle w:val="a4"/>
        <w:rPr>
          <w:sz w:val="22"/>
          <w:szCs w:val="22"/>
        </w:rPr>
      </w:pPr>
      <w:r>
        <w:rPr>
          <w:sz w:val="22"/>
          <w:szCs w:val="22"/>
        </w:rPr>
        <w:t xml:space="preserve">       </w:t>
      </w:r>
      <w:r w:rsidR="00842F9E" w:rsidRPr="00842F9E">
        <w:rPr>
          <w:sz w:val="22"/>
          <w:szCs w:val="22"/>
        </w:rPr>
        <w:t>«2.4. В Перечень не включается следующее имущество:</w:t>
      </w:r>
    </w:p>
    <w:p w:rsidR="00842F9E" w:rsidRPr="00842F9E" w:rsidRDefault="00371155" w:rsidP="00842F9E">
      <w:pPr>
        <w:pStyle w:val="a4"/>
        <w:rPr>
          <w:sz w:val="22"/>
          <w:szCs w:val="22"/>
        </w:rPr>
      </w:pPr>
      <w:r>
        <w:rPr>
          <w:sz w:val="22"/>
          <w:szCs w:val="22"/>
        </w:rPr>
        <w:t xml:space="preserve">      </w:t>
      </w:r>
      <w:r w:rsidR="00842F9E" w:rsidRPr="00842F9E">
        <w:rPr>
          <w:sz w:val="22"/>
          <w:szCs w:val="22"/>
        </w:rPr>
        <w:t xml:space="preserve"> 2.4.1. </w:t>
      </w:r>
      <w:proofErr w:type="gramStart"/>
      <w:r w:rsidR="00842F9E" w:rsidRPr="00842F9E">
        <w:rPr>
          <w:sz w:val="22"/>
          <w:szCs w:val="22"/>
        </w:rPr>
        <w:t>Имущество, которое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w:t>
      </w:r>
      <w:proofErr w:type="gramEnd"/>
    </w:p>
    <w:p w:rsidR="00842F9E" w:rsidRPr="00842F9E" w:rsidRDefault="00371155" w:rsidP="00842F9E">
      <w:pPr>
        <w:pStyle w:val="a4"/>
        <w:rPr>
          <w:sz w:val="22"/>
          <w:szCs w:val="22"/>
        </w:rPr>
      </w:pPr>
      <w:r>
        <w:rPr>
          <w:sz w:val="22"/>
          <w:szCs w:val="22"/>
        </w:rPr>
        <w:t xml:space="preserve">       </w:t>
      </w:r>
      <w:r w:rsidR="00842F9E" w:rsidRPr="00842F9E">
        <w:rPr>
          <w:sz w:val="22"/>
          <w:szCs w:val="22"/>
        </w:rPr>
        <w:t>2.4.2. Движимое имущество, которое не обладает индивидуально-определенными признаками, позволяющими заключить в отношении него договор аренды</w:t>
      </w:r>
      <w:proofErr w:type="gramStart"/>
      <w:r w:rsidR="00842F9E" w:rsidRPr="00842F9E">
        <w:rPr>
          <w:sz w:val="22"/>
          <w:szCs w:val="22"/>
        </w:rPr>
        <w:t>.»;</w:t>
      </w:r>
    </w:p>
    <w:p w:rsidR="00842F9E" w:rsidRPr="00842F9E" w:rsidRDefault="00371155" w:rsidP="00842F9E">
      <w:pPr>
        <w:pStyle w:val="a4"/>
        <w:rPr>
          <w:sz w:val="22"/>
          <w:szCs w:val="22"/>
        </w:rPr>
      </w:pPr>
      <w:proofErr w:type="gramEnd"/>
      <w:r>
        <w:rPr>
          <w:sz w:val="22"/>
          <w:szCs w:val="22"/>
        </w:rPr>
        <w:t xml:space="preserve">       </w:t>
      </w:r>
      <w:r w:rsidR="00842F9E" w:rsidRPr="00842F9E">
        <w:rPr>
          <w:sz w:val="22"/>
          <w:szCs w:val="22"/>
        </w:rPr>
        <w:t>в) первый абзац пункта 2.5. изложить в следующей редакции:</w:t>
      </w:r>
    </w:p>
    <w:p w:rsidR="00842F9E" w:rsidRPr="00842F9E" w:rsidRDefault="00371155" w:rsidP="00842F9E">
      <w:pPr>
        <w:pStyle w:val="a4"/>
        <w:rPr>
          <w:sz w:val="22"/>
          <w:szCs w:val="22"/>
        </w:rPr>
      </w:pPr>
      <w:r>
        <w:rPr>
          <w:sz w:val="22"/>
          <w:szCs w:val="22"/>
        </w:rPr>
        <w:t xml:space="preserve">      </w:t>
      </w:r>
      <w:r w:rsidR="00842F9E" w:rsidRPr="00842F9E">
        <w:rPr>
          <w:sz w:val="22"/>
          <w:szCs w:val="22"/>
        </w:rPr>
        <w:t xml:space="preserve"> </w:t>
      </w:r>
      <w:proofErr w:type="gramStart"/>
      <w:r w:rsidR="00842F9E" w:rsidRPr="00842F9E">
        <w:rPr>
          <w:sz w:val="22"/>
          <w:szCs w:val="22"/>
        </w:rPr>
        <w:t xml:space="preserve">«Утверждение Перечня, внесение изменений в Перечень (в том числе ежегодное дополнение), а также исключение сведений об имуществе из Перечня осуществляются постановлением Администрации </w:t>
      </w:r>
      <w:proofErr w:type="spellStart"/>
      <w:r w:rsidR="00842F9E" w:rsidRPr="00842F9E">
        <w:rPr>
          <w:sz w:val="22"/>
          <w:szCs w:val="22"/>
        </w:rPr>
        <w:t>Богдановского</w:t>
      </w:r>
      <w:proofErr w:type="spellEnd"/>
      <w:r w:rsidR="00842F9E" w:rsidRPr="00842F9E">
        <w:rPr>
          <w:sz w:val="22"/>
          <w:szCs w:val="22"/>
        </w:rPr>
        <w:t xml:space="preserve"> сельского поселения Холм-Жирковского района Смоленской области</w:t>
      </w:r>
      <w:r w:rsidR="00842F9E" w:rsidRPr="00842F9E">
        <w:rPr>
          <w:i/>
          <w:sz w:val="22"/>
          <w:szCs w:val="22"/>
        </w:rPr>
        <w:t xml:space="preserve"> </w:t>
      </w:r>
      <w:r w:rsidR="00842F9E" w:rsidRPr="00842F9E">
        <w:rPr>
          <w:sz w:val="22"/>
          <w:szCs w:val="22"/>
        </w:rPr>
        <w:t xml:space="preserve">на основании предложений Администрации </w:t>
      </w:r>
      <w:proofErr w:type="spellStart"/>
      <w:r w:rsidR="00842F9E" w:rsidRPr="00842F9E">
        <w:rPr>
          <w:sz w:val="22"/>
          <w:szCs w:val="22"/>
        </w:rPr>
        <w:t>Богдановского</w:t>
      </w:r>
      <w:proofErr w:type="spellEnd"/>
      <w:r w:rsidR="00842F9E" w:rsidRPr="00842F9E">
        <w:rPr>
          <w:sz w:val="22"/>
          <w:szCs w:val="22"/>
        </w:rPr>
        <w:t xml:space="preserve"> сельского поселения Холм-Жирковского района Смоленской,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w:t>
      </w:r>
      <w:proofErr w:type="gramEnd"/>
      <w:r w:rsidR="00842F9E" w:rsidRPr="00842F9E">
        <w:rPr>
          <w:sz w:val="22"/>
          <w:szCs w:val="22"/>
        </w:rPr>
        <w:t xml:space="preserve"> и среднего предпринимательства</w:t>
      </w:r>
      <w:proofErr w:type="gramStart"/>
      <w:r w:rsidR="00842F9E" w:rsidRPr="00842F9E">
        <w:rPr>
          <w:sz w:val="22"/>
          <w:szCs w:val="22"/>
        </w:rPr>
        <w:t>.</w:t>
      </w:r>
      <w:bookmarkStart w:id="1" w:name="Par1"/>
      <w:bookmarkEnd w:id="1"/>
      <w:r w:rsidR="00842F9E" w:rsidRPr="00842F9E">
        <w:rPr>
          <w:sz w:val="22"/>
          <w:szCs w:val="22"/>
        </w:rPr>
        <w:t>»;</w:t>
      </w:r>
      <w:proofErr w:type="gramEnd"/>
    </w:p>
    <w:p w:rsidR="00842F9E" w:rsidRPr="00842F9E" w:rsidRDefault="00371155" w:rsidP="00842F9E">
      <w:pPr>
        <w:pStyle w:val="a4"/>
        <w:rPr>
          <w:sz w:val="22"/>
          <w:szCs w:val="22"/>
        </w:rPr>
      </w:pPr>
      <w:r>
        <w:rPr>
          <w:sz w:val="22"/>
          <w:szCs w:val="22"/>
        </w:rPr>
        <w:t xml:space="preserve">        </w:t>
      </w:r>
      <w:r w:rsidR="00842F9E" w:rsidRPr="00842F9E">
        <w:rPr>
          <w:sz w:val="22"/>
          <w:szCs w:val="22"/>
        </w:rPr>
        <w:t>1.3. Раздел 4 признать утратившим силу.</w:t>
      </w:r>
    </w:p>
    <w:p w:rsidR="00842F9E" w:rsidRPr="00842F9E" w:rsidRDefault="00371155" w:rsidP="00842F9E">
      <w:pPr>
        <w:pStyle w:val="a4"/>
        <w:rPr>
          <w:sz w:val="22"/>
          <w:szCs w:val="22"/>
        </w:rPr>
      </w:pPr>
      <w:r>
        <w:rPr>
          <w:sz w:val="22"/>
          <w:szCs w:val="22"/>
        </w:rPr>
        <w:t xml:space="preserve">        </w:t>
      </w:r>
      <w:r w:rsidR="00842F9E" w:rsidRPr="00842F9E">
        <w:rPr>
          <w:sz w:val="22"/>
          <w:szCs w:val="22"/>
        </w:rPr>
        <w:t>2. Настоящее решение вступает в силу после дня подписания.</w:t>
      </w: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2479B" w:rsidRPr="00226679" w:rsidRDefault="0092479B" w:rsidP="0092479B">
      <w:pPr>
        <w:tabs>
          <w:tab w:val="center" w:pos="5102"/>
        </w:tabs>
        <w:ind w:left="-142" w:firstLine="142"/>
        <w:rPr>
          <w:sz w:val="28"/>
          <w:szCs w:val="28"/>
        </w:rPr>
      </w:pPr>
      <w:r>
        <w:rPr>
          <w:b/>
          <w:bCs/>
          <w:sz w:val="28"/>
          <w:szCs w:val="28"/>
        </w:rPr>
        <w:tab/>
      </w:r>
    </w:p>
    <w:p w:rsidR="0092479B" w:rsidRPr="00B531B2" w:rsidRDefault="0092479B" w:rsidP="0092479B">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2479B" w:rsidRPr="00B531B2" w:rsidRDefault="0092479B" w:rsidP="0092479B">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
    <w:p w:rsidR="0092479B" w:rsidRPr="00B531B2" w:rsidRDefault="0092479B" w:rsidP="0092479B">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2479B" w:rsidRDefault="0092479B" w:rsidP="0092479B">
      <w:pPr>
        <w:pStyle w:val="ConsPlusTitle"/>
        <w:widowControl/>
        <w:jc w:val="both"/>
        <w:rPr>
          <w:rFonts w:ascii="Times New Roman" w:hAnsi="Times New Roman" w:cs="Times New Roman"/>
          <w:sz w:val="28"/>
          <w:szCs w:val="28"/>
        </w:rPr>
      </w:pPr>
    </w:p>
    <w:p w:rsidR="00371155" w:rsidRPr="00371155" w:rsidRDefault="00371155" w:rsidP="00371155">
      <w:pPr>
        <w:pStyle w:val="a4"/>
        <w:rPr>
          <w:sz w:val="22"/>
          <w:szCs w:val="22"/>
        </w:rPr>
      </w:pPr>
      <w:r w:rsidRPr="00371155">
        <w:rPr>
          <w:sz w:val="22"/>
          <w:szCs w:val="22"/>
        </w:rPr>
        <w:t xml:space="preserve">от 18.11. 2019 № 47 </w:t>
      </w:r>
    </w:p>
    <w:p w:rsidR="00371155" w:rsidRPr="00371155" w:rsidRDefault="00371155" w:rsidP="00371155">
      <w:pPr>
        <w:pStyle w:val="a4"/>
        <w:rPr>
          <w:sz w:val="22"/>
          <w:szCs w:val="22"/>
        </w:rPr>
      </w:pPr>
    </w:p>
    <w:tbl>
      <w:tblPr>
        <w:tblStyle w:val="a7"/>
        <w:tblW w:w="0" w:type="auto"/>
        <w:tblLook w:val="04A0"/>
      </w:tblPr>
      <w:tblGrid>
        <w:gridCol w:w="5070"/>
      </w:tblGrid>
      <w:tr w:rsidR="00371155" w:rsidRPr="00371155" w:rsidTr="00371155">
        <w:tc>
          <w:tcPr>
            <w:tcW w:w="5070" w:type="dxa"/>
            <w:tcBorders>
              <w:top w:val="nil"/>
              <w:left w:val="nil"/>
              <w:bottom w:val="nil"/>
              <w:right w:val="nil"/>
            </w:tcBorders>
          </w:tcPr>
          <w:p w:rsidR="00371155" w:rsidRPr="00371155" w:rsidRDefault="00371155" w:rsidP="00371155">
            <w:pPr>
              <w:pStyle w:val="a4"/>
              <w:jc w:val="both"/>
              <w:rPr>
                <w:sz w:val="22"/>
                <w:szCs w:val="22"/>
              </w:rPr>
            </w:pPr>
            <w:proofErr w:type="gramStart"/>
            <w:r w:rsidRPr="00371155">
              <w:rPr>
                <w:sz w:val="22"/>
                <w:szCs w:val="22"/>
              </w:rPr>
              <w:t xml:space="preserve">Об утверждении Положения о порядке и условиях предоставления в аренду объектов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w:t>
            </w:r>
            <w:r>
              <w:rPr>
                <w:sz w:val="22"/>
                <w:szCs w:val="22"/>
              </w:rPr>
              <w:t>-</w:t>
            </w:r>
            <w:r w:rsidRPr="00371155">
              <w:rPr>
                <w:sz w:val="22"/>
                <w:szCs w:val="22"/>
              </w:rPr>
              <w:t xml:space="preserve">Жирковского района Смоленской области, включенных в перечень имущества, находящегося 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w:t>
            </w:r>
            <w:r>
              <w:rPr>
                <w:sz w:val="22"/>
                <w:szCs w:val="22"/>
              </w:rPr>
              <w:t>-</w:t>
            </w:r>
            <w:r w:rsidRPr="00371155">
              <w:rPr>
                <w:sz w:val="22"/>
                <w:szCs w:val="22"/>
              </w:rPr>
              <w:t xml:space="preserve">Жирковского района  Смоленской области, свободного от прав третьих лиц (за исключением права хозяйственного ведения, права оперативного управления, а также </w:t>
            </w:r>
            <w:r w:rsidRPr="00371155">
              <w:rPr>
                <w:sz w:val="22"/>
                <w:szCs w:val="22"/>
              </w:rPr>
              <w:lastRenderedPageBreak/>
              <w:t>имущественных прав субъектов малого и среднего предпринимательства)</w:t>
            </w:r>
            <w:proofErr w:type="gramEnd"/>
          </w:p>
        </w:tc>
      </w:tr>
    </w:tbl>
    <w:p w:rsidR="00371155" w:rsidRPr="00371155" w:rsidRDefault="00371155" w:rsidP="00371155">
      <w:pPr>
        <w:pStyle w:val="a4"/>
        <w:rPr>
          <w:b/>
          <w:sz w:val="22"/>
          <w:szCs w:val="22"/>
        </w:rPr>
      </w:pPr>
    </w:p>
    <w:p w:rsidR="00371155" w:rsidRPr="00371155" w:rsidRDefault="00371155" w:rsidP="00371155">
      <w:pPr>
        <w:pStyle w:val="a4"/>
        <w:rPr>
          <w:sz w:val="22"/>
          <w:szCs w:val="22"/>
        </w:rPr>
      </w:pPr>
    </w:p>
    <w:p w:rsidR="00371155" w:rsidRPr="00371155" w:rsidRDefault="00371155" w:rsidP="00371155">
      <w:pPr>
        <w:pStyle w:val="a4"/>
        <w:rPr>
          <w:sz w:val="22"/>
          <w:szCs w:val="22"/>
        </w:rPr>
      </w:pPr>
      <w:r>
        <w:rPr>
          <w:bCs/>
          <w:sz w:val="22"/>
          <w:szCs w:val="22"/>
        </w:rPr>
        <w:t xml:space="preserve">         </w:t>
      </w:r>
      <w:r w:rsidRPr="00371155">
        <w:rPr>
          <w:bCs/>
          <w:sz w:val="22"/>
          <w:szCs w:val="22"/>
        </w:rPr>
        <w:t>В целях реализации положений Фед</w:t>
      </w:r>
      <w:r>
        <w:rPr>
          <w:bCs/>
          <w:sz w:val="22"/>
          <w:szCs w:val="22"/>
        </w:rPr>
        <w:t xml:space="preserve">ерального закона от 24.07.2007 </w:t>
      </w:r>
      <w:r w:rsidRPr="00371155">
        <w:rPr>
          <w:bCs/>
          <w:sz w:val="22"/>
          <w:szCs w:val="22"/>
        </w:rPr>
        <w:t xml:space="preserve">№ 209-ФЗ «О развитии малого и среднего предпринимательства в Российской Федерации», </w:t>
      </w:r>
      <w:r w:rsidRPr="00371155">
        <w:rPr>
          <w:sz w:val="22"/>
          <w:szCs w:val="22"/>
        </w:rPr>
        <w:t xml:space="preserve"> Совет депутатов </w:t>
      </w:r>
      <w:proofErr w:type="spellStart"/>
      <w:r w:rsidRPr="00371155">
        <w:rPr>
          <w:sz w:val="22"/>
          <w:szCs w:val="22"/>
        </w:rPr>
        <w:t>Богдановского</w:t>
      </w:r>
      <w:proofErr w:type="spellEnd"/>
      <w:r w:rsidRPr="00371155">
        <w:rPr>
          <w:sz w:val="22"/>
          <w:szCs w:val="22"/>
        </w:rPr>
        <w:t xml:space="preserve"> сельского поселения</w:t>
      </w:r>
      <w:r w:rsidRPr="00371155">
        <w:rPr>
          <w:b/>
          <w:sz w:val="22"/>
          <w:szCs w:val="22"/>
        </w:rPr>
        <w:t xml:space="preserve"> </w:t>
      </w:r>
      <w:r w:rsidRPr="00371155">
        <w:rPr>
          <w:sz w:val="22"/>
          <w:szCs w:val="22"/>
        </w:rPr>
        <w:t>Холм-Жирковского района Смоленской области</w:t>
      </w:r>
    </w:p>
    <w:p w:rsidR="00371155" w:rsidRPr="00371155" w:rsidRDefault="00371155" w:rsidP="00371155">
      <w:pPr>
        <w:pStyle w:val="a4"/>
        <w:rPr>
          <w:sz w:val="22"/>
          <w:szCs w:val="22"/>
        </w:rPr>
      </w:pPr>
    </w:p>
    <w:p w:rsidR="00371155" w:rsidRPr="00371155" w:rsidRDefault="00371155" w:rsidP="00371155">
      <w:pPr>
        <w:pStyle w:val="a4"/>
        <w:rPr>
          <w:sz w:val="22"/>
          <w:szCs w:val="22"/>
        </w:rPr>
      </w:pPr>
      <w:r>
        <w:rPr>
          <w:sz w:val="22"/>
          <w:szCs w:val="22"/>
        </w:rPr>
        <w:t xml:space="preserve">         </w:t>
      </w:r>
      <w:proofErr w:type="gramStart"/>
      <w:r w:rsidRPr="00371155">
        <w:rPr>
          <w:sz w:val="22"/>
          <w:szCs w:val="22"/>
        </w:rPr>
        <w:t>Р</w:t>
      </w:r>
      <w:proofErr w:type="gramEnd"/>
      <w:r w:rsidRPr="00371155">
        <w:rPr>
          <w:sz w:val="22"/>
          <w:szCs w:val="22"/>
        </w:rPr>
        <w:t xml:space="preserve"> Е Ш И Л:</w:t>
      </w:r>
    </w:p>
    <w:p w:rsidR="00371155" w:rsidRPr="00371155" w:rsidRDefault="00371155" w:rsidP="00371155">
      <w:pPr>
        <w:pStyle w:val="a4"/>
        <w:rPr>
          <w:sz w:val="22"/>
          <w:szCs w:val="22"/>
        </w:rPr>
      </w:pPr>
    </w:p>
    <w:p w:rsidR="00371155" w:rsidRPr="00371155" w:rsidRDefault="00371155" w:rsidP="00371155">
      <w:pPr>
        <w:pStyle w:val="a4"/>
        <w:rPr>
          <w:sz w:val="22"/>
          <w:szCs w:val="22"/>
        </w:rPr>
      </w:pPr>
      <w:r>
        <w:t xml:space="preserve">         </w:t>
      </w:r>
      <w:r w:rsidRPr="00371155">
        <w:rPr>
          <w:sz w:val="22"/>
          <w:szCs w:val="22"/>
        </w:rPr>
        <w:t xml:space="preserve">1. </w:t>
      </w:r>
      <w:proofErr w:type="gramStart"/>
      <w:r w:rsidRPr="00371155">
        <w:rPr>
          <w:sz w:val="22"/>
          <w:szCs w:val="22"/>
        </w:rPr>
        <w:t xml:space="preserve">Утвердить прилагаемое Положение о порядке и условиях предоставления в аренду объектов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включенных в перечень имущества, находящегося 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371155" w:rsidRPr="00371155" w:rsidRDefault="00371155" w:rsidP="00371155">
      <w:pPr>
        <w:pStyle w:val="a4"/>
        <w:rPr>
          <w:sz w:val="22"/>
          <w:szCs w:val="22"/>
        </w:rPr>
      </w:pPr>
      <w:r w:rsidRPr="00371155">
        <w:rPr>
          <w:sz w:val="22"/>
          <w:szCs w:val="22"/>
        </w:rPr>
        <w:t xml:space="preserve">       2. Настоящее решение вступает в силу после дня подписания и подлежит официальному обнародованию.</w:t>
      </w:r>
    </w:p>
    <w:p w:rsidR="0092479B" w:rsidRPr="00763208" w:rsidRDefault="0092479B" w:rsidP="0092479B">
      <w:pPr>
        <w:pStyle w:val="a4"/>
        <w:rPr>
          <w:sz w:val="22"/>
          <w:szCs w:val="22"/>
        </w:rPr>
      </w:pPr>
    </w:p>
    <w:p w:rsidR="0092479B" w:rsidRPr="00D662E5" w:rsidRDefault="0092479B" w:rsidP="0092479B">
      <w:pPr>
        <w:pStyle w:val="a4"/>
        <w:rPr>
          <w:sz w:val="22"/>
          <w:szCs w:val="22"/>
        </w:rPr>
      </w:pPr>
      <w:r w:rsidRPr="00D662E5">
        <w:rPr>
          <w:sz w:val="22"/>
          <w:szCs w:val="22"/>
        </w:rPr>
        <w:t>Глава муниципального образования</w:t>
      </w:r>
    </w:p>
    <w:p w:rsidR="0092479B" w:rsidRPr="00D662E5" w:rsidRDefault="0092479B" w:rsidP="0092479B">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2479B" w:rsidRPr="00D662E5" w:rsidRDefault="0092479B" w:rsidP="0092479B">
      <w:pPr>
        <w:pStyle w:val="a4"/>
        <w:rPr>
          <w:sz w:val="22"/>
          <w:szCs w:val="22"/>
        </w:rPr>
      </w:pPr>
      <w:r w:rsidRPr="00D662E5">
        <w:rPr>
          <w:sz w:val="22"/>
          <w:szCs w:val="22"/>
        </w:rPr>
        <w:t>Холм-Жирковского района</w:t>
      </w:r>
    </w:p>
    <w:p w:rsidR="0092479B" w:rsidRDefault="0092479B" w:rsidP="0092479B">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371155" w:rsidRPr="00371155" w:rsidRDefault="00371155" w:rsidP="00371155">
      <w:pPr>
        <w:pStyle w:val="a4"/>
        <w:rPr>
          <w:sz w:val="22"/>
          <w:szCs w:val="22"/>
        </w:rPr>
      </w:pPr>
    </w:p>
    <w:p w:rsidR="00371155" w:rsidRPr="00371155" w:rsidRDefault="00371155" w:rsidP="00371155">
      <w:pPr>
        <w:pStyle w:val="a4"/>
        <w:jc w:val="right"/>
        <w:rPr>
          <w:sz w:val="22"/>
          <w:szCs w:val="22"/>
        </w:rPr>
      </w:pPr>
      <w:r w:rsidRPr="00371155">
        <w:rPr>
          <w:sz w:val="22"/>
          <w:szCs w:val="22"/>
        </w:rPr>
        <w:t>Утверждено</w:t>
      </w:r>
    </w:p>
    <w:p w:rsidR="00371155" w:rsidRPr="00371155" w:rsidRDefault="00371155" w:rsidP="00371155">
      <w:pPr>
        <w:pStyle w:val="a4"/>
        <w:jc w:val="right"/>
        <w:rPr>
          <w:sz w:val="22"/>
          <w:szCs w:val="22"/>
        </w:rPr>
      </w:pPr>
      <w:r w:rsidRPr="00371155">
        <w:rPr>
          <w:sz w:val="22"/>
          <w:szCs w:val="22"/>
        </w:rPr>
        <w:t xml:space="preserve">Решением Совета депутатов </w:t>
      </w:r>
    </w:p>
    <w:p w:rsidR="00371155" w:rsidRPr="00371155" w:rsidRDefault="00371155" w:rsidP="00371155">
      <w:pPr>
        <w:pStyle w:val="a4"/>
        <w:jc w:val="right"/>
        <w:rPr>
          <w:sz w:val="22"/>
          <w:szCs w:val="22"/>
        </w:rPr>
      </w:pPr>
      <w:proofErr w:type="spellStart"/>
      <w:r w:rsidRPr="00371155">
        <w:rPr>
          <w:sz w:val="22"/>
          <w:szCs w:val="22"/>
        </w:rPr>
        <w:t>Богдановского</w:t>
      </w:r>
      <w:proofErr w:type="spellEnd"/>
      <w:r w:rsidRPr="00371155">
        <w:rPr>
          <w:sz w:val="22"/>
          <w:szCs w:val="22"/>
        </w:rPr>
        <w:t xml:space="preserve"> сельского поселения </w:t>
      </w:r>
    </w:p>
    <w:p w:rsidR="00371155" w:rsidRPr="00371155" w:rsidRDefault="00371155" w:rsidP="00371155">
      <w:pPr>
        <w:pStyle w:val="a4"/>
        <w:jc w:val="right"/>
        <w:rPr>
          <w:sz w:val="22"/>
          <w:szCs w:val="22"/>
        </w:rPr>
      </w:pPr>
      <w:r w:rsidRPr="00371155">
        <w:rPr>
          <w:sz w:val="22"/>
          <w:szCs w:val="22"/>
        </w:rPr>
        <w:t xml:space="preserve">Холм-Жирковского района </w:t>
      </w:r>
    </w:p>
    <w:p w:rsidR="00371155" w:rsidRPr="00371155" w:rsidRDefault="00371155" w:rsidP="00371155">
      <w:pPr>
        <w:pStyle w:val="a4"/>
        <w:jc w:val="right"/>
        <w:rPr>
          <w:sz w:val="22"/>
          <w:szCs w:val="22"/>
        </w:rPr>
      </w:pPr>
      <w:r w:rsidRPr="00371155">
        <w:rPr>
          <w:sz w:val="22"/>
          <w:szCs w:val="22"/>
        </w:rPr>
        <w:t xml:space="preserve">Смоленской области </w:t>
      </w:r>
    </w:p>
    <w:p w:rsidR="00371155" w:rsidRPr="00371155" w:rsidRDefault="00371155" w:rsidP="00371155">
      <w:pPr>
        <w:pStyle w:val="a4"/>
        <w:jc w:val="right"/>
        <w:rPr>
          <w:sz w:val="22"/>
          <w:szCs w:val="22"/>
        </w:rPr>
      </w:pPr>
      <w:r w:rsidRPr="00371155">
        <w:rPr>
          <w:sz w:val="22"/>
          <w:szCs w:val="22"/>
        </w:rPr>
        <w:t>от 18.11.2019 № 47</w:t>
      </w:r>
    </w:p>
    <w:p w:rsidR="00371155" w:rsidRPr="00371155" w:rsidRDefault="00371155" w:rsidP="00371155">
      <w:pPr>
        <w:pStyle w:val="a4"/>
        <w:jc w:val="center"/>
        <w:rPr>
          <w:b/>
          <w:sz w:val="22"/>
          <w:szCs w:val="22"/>
        </w:rPr>
      </w:pPr>
      <w:r w:rsidRPr="00371155">
        <w:rPr>
          <w:b/>
          <w:sz w:val="22"/>
          <w:szCs w:val="22"/>
        </w:rPr>
        <w:t>Положение</w:t>
      </w:r>
    </w:p>
    <w:p w:rsidR="00371155" w:rsidRPr="00371155" w:rsidRDefault="00371155" w:rsidP="00371155">
      <w:pPr>
        <w:pStyle w:val="a4"/>
        <w:jc w:val="center"/>
        <w:rPr>
          <w:b/>
          <w:sz w:val="22"/>
          <w:szCs w:val="22"/>
        </w:rPr>
      </w:pPr>
      <w:proofErr w:type="gramStart"/>
      <w:r w:rsidRPr="00371155">
        <w:rPr>
          <w:b/>
          <w:sz w:val="22"/>
          <w:szCs w:val="22"/>
        </w:rPr>
        <w:t xml:space="preserve">о порядке и условиях предоставления в аренду объектов муниципальной собственности </w:t>
      </w:r>
      <w:proofErr w:type="spellStart"/>
      <w:r w:rsidRPr="00371155">
        <w:rPr>
          <w:b/>
          <w:sz w:val="22"/>
          <w:szCs w:val="22"/>
        </w:rPr>
        <w:t>Богдановского</w:t>
      </w:r>
      <w:proofErr w:type="spellEnd"/>
      <w:r w:rsidRPr="00371155">
        <w:rPr>
          <w:b/>
          <w:sz w:val="22"/>
          <w:szCs w:val="22"/>
        </w:rPr>
        <w:t xml:space="preserve"> сельского поселения Холм-Жирковского района Смоленской области, включенных в перечень имущества, находящегося в муниципальной  собственности </w:t>
      </w:r>
      <w:proofErr w:type="spellStart"/>
      <w:r w:rsidRPr="00371155">
        <w:rPr>
          <w:b/>
          <w:sz w:val="22"/>
          <w:szCs w:val="22"/>
        </w:rPr>
        <w:t>Богдановского</w:t>
      </w:r>
      <w:proofErr w:type="spellEnd"/>
      <w:r w:rsidRPr="00371155">
        <w:rPr>
          <w:b/>
          <w:sz w:val="22"/>
          <w:szCs w:val="22"/>
        </w:rPr>
        <w:t xml:space="preserve"> сельского поселения Холм-Жирковского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371155" w:rsidRPr="00371155" w:rsidRDefault="00371155" w:rsidP="00371155">
      <w:pPr>
        <w:pStyle w:val="a4"/>
        <w:rPr>
          <w:sz w:val="22"/>
          <w:szCs w:val="22"/>
        </w:rPr>
      </w:pPr>
    </w:p>
    <w:p w:rsidR="00371155" w:rsidRPr="00371155" w:rsidRDefault="00371155" w:rsidP="00371155">
      <w:pPr>
        <w:pStyle w:val="a4"/>
        <w:rPr>
          <w:b/>
          <w:sz w:val="22"/>
          <w:szCs w:val="22"/>
        </w:rPr>
      </w:pPr>
      <w:r>
        <w:rPr>
          <w:b/>
          <w:sz w:val="22"/>
          <w:szCs w:val="22"/>
        </w:rPr>
        <w:t xml:space="preserve">            </w:t>
      </w:r>
      <w:r w:rsidRPr="00371155">
        <w:rPr>
          <w:b/>
          <w:sz w:val="22"/>
          <w:szCs w:val="22"/>
        </w:rPr>
        <w:t>1. Общие положения</w:t>
      </w:r>
    </w:p>
    <w:p w:rsidR="00371155" w:rsidRPr="00371155" w:rsidRDefault="00371155" w:rsidP="00371155">
      <w:pPr>
        <w:pStyle w:val="a4"/>
        <w:rPr>
          <w:sz w:val="22"/>
          <w:szCs w:val="22"/>
        </w:rPr>
      </w:pPr>
    </w:p>
    <w:p w:rsidR="00371155" w:rsidRPr="00371155" w:rsidRDefault="00371155" w:rsidP="00371155">
      <w:pPr>
        <w:pStyle w:val="a4"/>
        <w:rPr>
          <w:sz w:val="22"/>
          <w:szCs w:val="22"/>
        </w:rPr>
      </w:pPr>
      <w:r w:rsidRPr="00371155">
        <w:rPr>
          <w:sz w:val="22"/>
          <w:szCs w:val="22"/>
        </w:rPr>
        <w:tab/>
        <w:t xml:space="preserve">1.1. </w:t>
      </w:r>
      <w:proofErr w:type="gramStart"/>
      <w:r w:rsidRPr="00371155">
        <w:rPr>
          <w:sz w:val="22"/>
          <w:szCs w:val="22"/>
        </w:rPr>
        <w:t xml:space="preserve">Настоящим Положением в соответствии с Гражданским </w:t>
      </w:r>
      <w:hyperlink r:id="rId24" w:tooltip="&quot;Гражданский кодекс Российской Федерации (часть вторая)&quot; от 26.01.1996 N 14-ФЗ (ред. от 29.07.2018) (с изм. и доп., вступ. в силу с 01.09.2018){КонсультантПлюс}" w:history="1">
        <w:r w:rsidRPr="00371155">
          <w:rPr>
            <w:sz w:val="22"/>
            <w:szCs w:val="22"/>
          </w:rPr>
          <w:t>кодексом</w:t>
        </w:r>
      </w:hyperlink>
      <w:r w:rsidRPr="00371155">
        <w:rPr>
          <w:sz w:val="22"/>
          <w:szCs w:val="22"/>
        </w:rPr>
        <w:t xml:space="preserve"> Российской Федерации, устанавливается порядок предоставления в аренду объектов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включенных в перечень имущества, находящегося 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Pr="00371155">
        <w:rPr>
          <w:sz w:val="22"/>
          <w:szCs w:val="22"/>
        </w:rPr>
        <w:t xml:space="preserve">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w:t>
      </w:r>
    </w:p>
    <w:p w:rsidR="00371155" w:rsidRPr="00371155" w:rsidRDefault="00371155" w:rsidP="00371155">
      <w:pPr>
        <w:pStyle w:val="a4"/>
        <w:rPr>
          <w:sz w:val="22"/>
          <w:szCs w:val="22"/>
        </w:rPr>
      </w:pPr>
      <w:r w:rsidRPr="00371155">
        <w:rPr>
          <w:sz w:val="22"/>
          <w:szCs w:val="22"/>
        </w:rPr>
        <w:tab/>
        <w:t xml:space="preserve">Предоставление в аренду земельных участков, находящихся                                   в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включенных в перечень, осуществляется в порядке, установленном Земельным кодексом Российской Федерации,  другими нормативными актами.</w:t>
      </w:r>
    </w:p>
    <w:p w:rsidR="00371155" w:rsidRPr="00371155" w:rsidRDefault="00371155" w:rsidP="00371155">
      <w:pPr>
        <w:pStyle w:val="a4"/>
        <w:rPr>
          <w:sz w:val="22"/>
          <w:szCs w:val="22"/>
        </w:rPr>
      </w:pPr>
      <w:r>
        <w:rPr>
          <w:sz w:val="22"/>
          <w:szCs w:val="22"/>
        </w:rPr>
        <w:t xml:space="preserve">            </w:t>
      </w:r>
      <w:r w:rsidRPr="00371155">
        <w:rPr>
          <w:sz w:val="22"/>
          <w:szCs w:val="22"/>
        </w:rPr>
        <w:t xml:space="preserve">1.2. </w:t>
      </w:r>
      <w:proofErr w:type="gramStart"/>
      <w:r w:rsidRPr="00371155">
        <w:rPr>
          <w:sz w:val="22"/>
          <w:szCs w:val="22"/>
        </w:rPr>
        <w:t xml:space="preserve">Объекты муниципальной собственности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25"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371155">
          <w:rPr>
            <w:sz w:val="22"/>
            <w:szCs w:val="22"/>
          </w:rPr>
          <w:t>законом</w:t>
        </w:r>
      </w:hyperlink>
      <w:r w:rsidRPr="00371155">
        <w:rPr>
          <w:sz w:val="22"/>
          <w:szCs w:val="22"/>
        </w:rPr>
        <w:t xml:space="preserve"> «О развитии малого и среднего </w:t>
      </w:r>
      <w:r w:rsidRPr="00371155">
        <w:rPr>
          <w:sz w:val="22"/>
          <w:szCs w:val="22"/>
        </w:rPr>
        <w:lastRenderedPageBreak/>
        <w:t xml:space="preserve">предпринимательства в Российской Федерации», за исключением субъектов малого и среднего предпринимательства, указанных в </w:t>
      </w:r>
      <w:hyperlink r:id="rId26"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71155">
          <w:rPr>
            <w:sz w:val="22"/>
            <w:szCs w:val="22"/>
          </w:rPr>
          <w:t>части 3 статьи 14</w:t>
        </w:r>
      </w:hyperlink>
      <w:r w:rsidRPr="00371155">
        <w:rPr>
          <w:sz w:val="22"/>
          <w:szCs w:val="22"/>
        </w:rPr>
        <w:t xml:space="preserve"> указанного Федерального закона, сведения о которых содержатся в едином</w:t>
      </w:r>
      <w:proofErr w:type="gramEnd"/>
      <w:r w:rsidRPr="00371155">
        <w:rPr>
          <w:sz w:val="22"/>
          <w:szCs w:val="22"/>
        </w:rPr>
        <w:t xml:space="preserve"> </w:t>
      </w:r>
      <w:proofErr w:type="gramStart"/>
      <w:r w:rsidRPr="00371155">
        <w:rPr>
          <w:sz w:val="22"/>
          <w:szCs w:val="22"/>
        </w:rPr>
        <w:t>реестре</w:t>
      </w:r>
      <w:proofErr w:type="gramEnd"/>
      <w:r w:rsidRPr="00371155">
        <w:rPr>
          <w:sz w:val="22"/>
          <w:szCs w:val="22"/>
        </w:rPr>
        <w:t xml:space="preserve">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371155" w:rsidRPr="00371155" w:rsidRDefault="00371155" w:rsidP="00371155">
      <w:pPr>
        <w:pStyle w:val="a4"/>
        <w:rPr>
          <w:color w:val="FF0000"/>
          <w:sz w:val="22"/>
          <w:szCs w:val="22"/>
        </w:rPr>
      </w:pPr>
      <w:r w:rsidRPr="00371155">
        <w:rPr>
          <w:sz w:val="22"/>
          <w:szCs w:val="22"/>
        </w:rPr>
        <w:t xml:space="preserve">Перечень размещается на официальном сайте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 информационно-телекоммуникационной сети «Интернет» (далее - сеть «Интернет») по адресу:                                     http://</w:t>
      </w:r>
      <w:proofErr w:type="spellStart"/>
      <w:r w:rsidRPr="00371155">
        <w:rPr>
          <w:sz w:val="22"/>
          <w:szCs w:val="22"/>
          <w:lang w:val="en-US"/>
        </w:rPr>
        <w:t>bogdanovskoe</w:t>
      </w:r>
      <w:proofErr w:type="spellEnd"/>
      <w:r w:rsidRPr="00371155">
        <w:rPr>
          <w:sz w:val="22"/>
          <w:szCs w:val="22"/>
        </w:rPr>
        <w:t>.</w:t>
      </w:r>
      <w:r w:rsidRPr="00371155">
        <w:rPr>
          <w:sz w:val="22"/>
          <w:szCs w:val="22"/>
          <w:lang w:val="en-US"/>
        </w:rPr>
        <w:t>admin</w:t>
      </w:r>
      <w:r w:rsidRPr="00371155">
        <w:rPr>
          <w:sz w:val="22"/>
          <w:szCs w:val="22"/>
        </w:rPr>
        <w:t>-</w:t>
      </w:r>
      <w:proofErr w:type="spellStart"/>
      <w:r w:rsidRPr="00371155">
        <w:rPr>
          <w:sz w:val="22"/>
          <w:szCs w:val="22"/>
          <w:lang w:val="en-US"/>
        </w:rPr>
        <w:t>smolensk</w:t>
      </w:r>
      <w:proofErr w:type="spellEnd"/>
      <w:r w:rsidRPr="00371155">
        <w:rPr>
          <w:sz w:val="22"/>
          <w:szCs w:val="22"/>
        </w:rPr>
        <w:t>.</w:t>
      </w:r>
      <w:proofErr w:type="spellStart"/>
      <w:r w:rsidRPr="00371155">
        <w:rPr>
          <w:sz w:val="22"/>
          <w:szCs w:val="22"/>
          <w:lang w:val="en-US"/>
        </w:rPr>
        <w:t>ru</w:t>
      </w:r>
      <w:proofErr w:type="spellEnd"/>
      <w:r w:rsidRPr="00371155">
        <w:rPr>
          <w:sz w:val="22"/>
          <w:szCs w:val="22"/>
        </w:rPr>
        <w:t xml:space="preserve"> в разделе «Малое и среднее предпринимательство».</w:t>
      </w:r>
    </w:p>
    <w:p w:rsidR="00371155" w:rsidRPr="00371155" w:rsidRDefault="00371155" w:rsidP="00371155">
      <w:pPr>
        <w:pStyle w:val="a4"/>
        <w:rPr>
          <w:color w:val="000000"/>
          <w:sz w:val="22"/>
          <w:szCs w:val="22"/>
        </w:rPr>
      </w:pPr>
      <w:r w:rsidRPr="00371155">
        <w:rPr>
          <w:sz w:val="22"/>
          <w:szCs w:val="22"/>
        </w:rPr>
        <w:tab/>
        <w:t xml:space="preserve">1.3. Объекты сдаются в аренду </w:t>
      </w:r>
      <w:r w:rsidRPr="00371155">
        <w:rPr>
          <w:color w:val="000000"/>
          <w:sz w:val="22"/>
          <w:szCs w:val="22"/>
        </w:rPr>
        <w:t>следующими способами:</w:t>
      </w:r>
    </w:p>
    <w:p w:rsidR="00371155" w:rsidRPr="00371155" w:rsidRDefault="00371155" w:rsidP="00371155">
      <w:pPr>
        <w:pStyle w:val="a4"/>
        <w:rPr>
          <w:color w:val="000000"/>
          <w:sz w:val="22"/>
          <w:szCs w:val="22"/>
        </w:rPr>
      </w:pPr>
      <w:r w:rsidRPr="00371155">
        <w:rPr>
          <w:color w:val="000000"/>
          <w:sz w:val="22"/>
          <w:szCs w:val="22"/>
        </w:rPr>
        <w:tab/>
        <w:t>- путем предоставления муниципальных преференций в целях поддержки субъектов малого и среднего предпринимательства</w:t>
      </w:r>
      <w:r w:rsidRPr="00371155">
        <w:rPr>
          <w:sz w:val="22"/>
          <w:szCs w:val="22"/>
        </w:rPr>
        <w:t xml:space="preserve"> </w:t>
      </w:r>
      <w:proofErr w:type="gramStart"/>
      <w:r w:rsidRPr="00371155">
        <w:rPr>
          <w:sz w:val="22"/>
          <w:szCs w:val="22"/>
        </w:rPr>
        <w:t>в виде передачи в аренду объектов без проведения торгов</w:t>
      </w:r>
      <w:r w:rsidRPr="00371155">
        <w:rPr>
          <w:color w:val="000000"/>
          <w:sz w:val="22"/>
          <w:szCs w:val="22"/>
        </w:rPr>
        <w:t xml:space="preserve"> </w:t>
      </w:r>
      <w:r w:rsidRPr="00371155">
        <w:rPr>
          <w:sz w:val="22"/>
          <w:szCs w:val="22"/>
        </w:rPr>
        <w:t>на право заключения договоров аренды</w:t>
      </w:r>
      <w:r w:rsidRPr="00371155">
        <w:rPr>
          <w:color w:val="000000"/>
          <w:sz w:val="22"/>
          <w:szCs w:val="22"/>
        </w:rPr>
        <w:t xml:space="preserve"> в соответствии</w:t>
      </w:r>
      <w:proofErr w:type="gramEnd"/>
      <w:r w:rsidRPr="00371155">
        <w:rPr>
          <w:color w:val="000000"/>
          <w:sz w:val="22"/>
          <w:szCs w:val="22"/>
        </w:rPr>
        <w:t xml:space="preserve"> с пунктом 13 части 1 статьи 19 </w:t>
      </w:r>
      <w:r w:rsidRPr="00371155">
        <w:rPr>
          <w:sz w:val="22"/>
          <w:szCs w:val="22"/>
        </w:rPr>
        <w:t>Федерального закона «О защите конкуренции»</w:t>
      </w:r>
      <w:r w:rsidRPr="00371155">
        <w:rPr>
          <w:color w:val="000000"/>
          <w:sz w:val="22"/>
          <w:szCs w:val="22"/>
        </w:rPr>
        <w:t>;</w:t>
      </w:r>
    </w:p>
    <w:p w:rsidR="00371155" w:rsidRPr="00371155" w:rsidRDefault="00371155" w:rsidP="00371155">
      <w:pPr>
        <w:pStyle w:val="a4"/>
        <w:rPr>
          <w:sz w:val="22"/>
          <w:szCs w:val="22"/>
        </w:rPr>
      </w:pPr>
      <w:r w:rsidRPr="00371155">
        <w:rPr>
          <w:color w:val="000000"/>
          <w:sz w:val="22"/>
          <w:szCs w:val="22"/>
        </w:rPr>
        <w:tab/>
      </w:r>
      <w:proofErr w:type="gramStart"/>
      <w:r w:rsidRPr="00371155">
        <w:rPr>
          <w:color w:val="000000"/>
          <w:sz w:val="22"/>
          <w:szCs w:val="22"/>
        </w:rPr>
        <w:t xml:space="preserve">- </w:t>
      </w:r>
      <w:r w:rsidRPr="00371155">
        <w:rPr>
          <w:sz w:val="22"/>
          <w:szCs w:val="22"/>
        </w:rPr>
        <w:t xml:space="preserve">по результатам торгов на право заключения договоров аренды, проводимых в порядке, установленном </w:t>
      </w:r>
      <w:hyperlink r:id="rId27" w:history="1">
        <w:r w:rsidRPr="00371155">
          <w:rPr>
            <w:sz w:val="22"/>
            <w:szCs w:val="22"/>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371155">
          <w:rPr>
            <w:sz w:val="22"/>
            <w:szCs w:val="22"/>
          </w:rPr>
          <w:t xml:space="preserve"> путем проведения торгов в форме конкурса»</w:t>
        </w:r>
      </w:hyperlink>
      <w:r w:rsidRPr="00371155">
        <w:rPr>
          <w:sz w:val="22"/>
          <w:szCs w:val="22"/>
        </w:rPr>
        <w:t xml:space="preserve"> (далее - приказ Федеральной антимонопольной службы от 10.02.2010 № 67).</w:t>
      </w:r>
    </w:p>
    <w:p w:rsidR="00371155" w:rsidRPr="00371155" w:rsidRDefault="00371155" w:rsidP="00371155">
      <w:pPr>
        <w:pStyle w:val="a4"/>
        <w:rPr>
          <w:sz w:val="22"/>
          <w:szCs w:val="22"/>
        </w:rPr>
      </w:pPr>
      <w:r w:rsidRPr="00371155">
        <w:rPr>
          <w:sz w:val="22"/>
          <w:szCs w:val="22"/>
        </w:rPr>
        <w:tab/>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1.5. </w:t>
      </w:r>
      <w:proofErr w:type="gramStart"/>
      <w:r w:rsidRPr="00371155">
        <w:rPr>
          <w:sz w:val="22"/>
          <w:szCs w:val="22"/>
        </w:rPr>
        <w:t xml:space="preserve">Администрация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от имени собственника имущества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500 000 рублей,</w:t>
      </w:r>
      <w:r w:rsidRPr="00371155">
        <w:rPr>
          <w:color w:val="FF0000"/>
          <w:sz w:val="22"/>
          <w:szCs w:val="22"/>
        </w:rPr>
        <w:t xml:space="preserve"> </w:t>
      </w:r>
      <w:r w:rsidRPr="00371155">
        <w:rPr>
          <w:sz w:val="22"/>
          <w:szCs w:val="22"/>
        </w:rPr>
        <w:t xml:space="preserve">которое оформляется постановлением Администрации </w:t>
      </w:r>
      <w:proofErr w:type="spellStart"/>
      <w:r w:rsidRPr="00371155">
        <w:rPr>
          <w:sz w:val="22"/>
          <w:szCs w:val="22"/>
        </w:rPr>
        <w:t>Богдановского</w:t>
      </w:r>
      <w:proofErr w:type="spellEnd"/>
      <w:r w:rsidRPr="00371155">
        <w:rPr>
          <w:sz w:val="22"/>
          <w:szCs w:val="22"/>
        </w:rPr>
        <w:t xml:space="preserve"> сельского</w:t>
      </w:r>
      <w:proofErr w:type="gramEnd"/>
      <w:r w:rsidRPr="00371155">
        <w:rPr>
          <w:sz w:val="22"/>
          <w:szCs w:val="22"/>
        </w:rPr>
        <w:t xml:space="preserve"> поселения Холм-Жирковского района Смоленской области.</w:t>
      </w:r>
    </w:p>
    <w:p w:rsidR="00371155" w:rsidRPr="00371155" w:rsidRDefault="00371155" w:rsidP="00371155">
      <w:pPr>
        <w:pStyle w:val="a4"/>
        <w:rPr>
          <w:color w:val="000000"/>
          <w:sz w:val="22"/>
          <w:szCs w:val="22"/>
        </w:rPr>
      </w:pPr>
      <w:r w:rsidRPr="00371155">
        <w:rPr>
          <w:color w:val="FF0000"/>
          <w:sz w:val="22"/>
          <w:szCs w:val="22"/>
        </w:rPr>
        <w:tab/>
      </w:r>
      <w:r w:rsidRPr="00371155">
        <w:rPr>
          <w:color w:val="000000"/>
          <w:sz w:val="22"/>
          <w:szCs w:val="22"/>
        </w:rPr>
        <w:t>Общая площадь объекта, подлежащего сдаче в аренду, определяется как сумма его внутренних площадей согласно техническому паспорту.</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1.6. Арендодателями объектов выступают:</w:t>
      </w:r>
    </w:p>
    <w:p w:rsidR="00371155" w:rsidRPr="00371155" w:rsidRDefault="00371155" w:rsidP="00371155">
      <w:pPr>
        <w:pStyle w:val="a4"/>
        <w:rPr>
          <w:sz w:val="22"/>
          <w:szCs w:val="22"/>
        </w:rPr>
      </w:pPr>
      <w:r w:rsidRPr="00371155">
        <w:rPr>
          <w:sz w:val="22"/>
          <w:szCs w:val="22"/>
        </w:rPr>
        <w:tab/>
        <w:t xml:space="preserve">- уполномоченный орган - в отношении объекта, составляющего муниципальную казну муниципального образования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w:t>
      </w:r>
    </w:p>
    <w:p w:rsidR="00371155" w:rsidRPr="00371155" w:rsidRDefault="00371155" w:rsidP="00371155">
      <w:pPr>
        <w:pStyle w:val="a4"/>
        <w:rPr>
          <w:sz w:val="22"/>
          <w:szCs w:val="22"/>
        </w:rPr>
      </w:pPr>
      <w:r w:rsidRPr="00371155">
        <w:rPr>
          <w:sz w:val="22"/>
          <w:szCs w:val="22"/>
        </w:rPr>
        <w:tab/>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371155" w:rsidRPr="00371155" w:rsidRDefault="00371155" w:rsidP="00371155">
      <w:pPr>
        <w:pStyle w:val="a4"/>
        <w:rPr>
          <w:sz w:val="22"/>
          <w:szCs w:val="22"/>
        </w:rPr>
      </w:pPr>
      <w:r w:rsidRPr="00371155">
        <w:rPr>
          <w:sz w:val="22"/>
          <w:szCs w:val="22"/>
        </w:rPr>
        <w:tab/>
        <w:t>- муниципальное  унитарное предприятие (далее - предприятие) - в отношении объекта, который находится у предприятия в хозяйственном ведении.</w:t>
      </w:r>
    </w:p>
    <w:p w:rsidR="00371155" w:rsidRPr="00371155" w:rsidRDefault="00371155" w:rsidP="00371155">
      <w:pPr>
        <w:pStyle w:val="a4"/>
        <w:rPr>
          <w:sz w:val="22"/>
          <w:szCs w:val="22"/>
        </w:rPr>
      </w:pPr>
      <w:r w:rsidRPr="00371155">
        <w:rPr>
          <w:sz w:val="22"/>
          <w:szCs w:val="22"/>
        </w:rPr>
        <w:tab/>
      </w:r>
    </w:p>
    <w:p w:rsidR="00371155" w:rsidRPr="00371155" w:rsidRDefault="00371155" w:rsidP="00371155">
      <w:pPr>
        <w:pStyle w:val="a4"/>
        <w:rPr>
          <w:b/>
          <w:sz w:val="22"/>
          <w:szCs w:val="22"/>
        </w:rPr>
      </w:pPr>
      <w:r>
        <w:rPr>
          <w:b/>
          <w:sz w:val="22"/>
          <w:szCs w:val="22"/>
        </w:rPr>
        <w:t xml:space="preserve">             </w:t>
      </w:r>
      <w:r w:rsidRPr="00371155">
        <w:rPr>
          <w:b/>
          <w:sz w:val="22"/>
          <w:szCs w:val="22"/>
        </w:rPr>
        <w:t>2. Предоставление муниципальной преференции</w:t>
      </w:r>
      <w:r>
        <w:rPr>
          <w:b/>
          <w:sz w:val="22"/>
          <w:szCs w:val="22"/>
        </w:rPr>
        <w:t xml:space="preserve"> в </w:t>
      </w:r>
      <w:r w:rsidRPr="00371155">
        <w:rPr>
          <w:b/>
          <w:sz w:val="22"/>
          <w:szCs w:val="22"/>
        </w:rPr>
        <w:t>целях поддержки субъектов малого и среднего предпринимательства</w:t>
      </w:r>
    </w:p>
    <w:p w:rsidR="00371155" w:rsidRPr="00371155" w:rsidRDefault="00371155" w:rsidP="00371155">
      <w:pPr>
        <w:pStyle w:val="a4"/>
        <w:rPr>
          <w:sz w:val="22"/>
          <w:szCs w:val="22"/>
        </w:rPr>
      </w:pPr>
    </w:p>
    <w:p w:rsidR="00371155" w:rsidRPr="00371155" w:rsidRDefault="00371155" w:rsidP="00371155">
      <w:pPr>
        <w:pStyle w:val="a4"/>
        <w:rPr>
          <w:sz w:val="22"/>
          <w:szCs w:val="22"/>
        </w:rPr>
      </w:pPr>
      <w:r w:rsidRPr="00371155">
        <w:rPr>
          <w:sz w:val="22"/>
          <w:szCs w:val="22"/>
        </w:rPr>
        <w:tab/>
        <w:t xml:space="preserve">2.1. </w:t>
      </w:r>
      <w:proofErr w:type="gramStart"/>
      <w:r w:rsidRPr="00371155">
        <w:rPr>
          <w:sz w:val="22"/>
          <w:szCs w:val="22"/>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государственная преференция) осуществляется в соответствии с </w:t>
      </w:r>
      <w:r w:rsidRPr="00371155">
        <w:rPr>
          <w:color w:val="000000"/>
          <w:sz w:val="22"/>
          <w:szCs w:val="22"/>
        </w:rPr>
        <w:t xml:space="preserve">пунктом 13 части 1 статьи 19 </w:t>
      </w:r>
      <w:r w:rsidRPr="00371155">
        <w:rPr>
          <w:sz w:val="22"/>
          <w:szCs w:val="22"/>
        </w:rPr>
        <w:t xml:space="preserve">Федерального закона «О защите конкуренции» в рамках областной муниципальной </w:t>
      </w:r>
      <w:hyperlink r:id="rId28" w:history="1">
        <w:r w:rsidRPr="00371155">
          <w:rPr>
            <w:sz w:val="22"/>
            <w:szCs w:val="22"/>
          </w:rPr>
          <w:t>программ</w:t>
        </w:r>
      </w:hyperlink>
      <w:r w:rsidRPr="00371155">
        <w:rPr>
          <w:sz w:val="22"/>
          <w:szCs w:val="22"/>
        </w:rPr>
        <w:t>ы «Экономическое развитие Смоленской области, включая создание благоприятного предпринимательского и инвестиционного</w:t>
      </w:r>
      <w:proofErr w:type="gramEnd"/>
      <w:r w:rsidRPr="00371155">
        <w:rPr>
          <w:sz w:val="22"/>
          <w:szCs w:val="22"/>
        </w:rPr>
        <w:t xml:space="preserve"> климата», утвержденной постановлением Администрации Смоленской области </w:t>
      </w:r>
    </w:p>
    <w:p w:rsidR="00371155" w:rsidRPr="00371155" w:rsidRDefault="00371155" w:rsidP="00371155">
      <w:pPr>
        <w:pStyle w:val="a4"/>
        <w:rPr>
          <w:sz w:val="22"/>
          <w:szCs w:val="22"/>
        </w:rPr>
      </w:pPr>
      <w:r w:rsidRPr="00371155">
        <w:rPr>
          <w:sz w:val="22"/>
          <w:szCs w:val="22"/>
        </w:rPr>
        <w:t>от 08.11.2013 № 894.</w:t>
      </w:r>
    </w:p>
    <w:p w:rsidR="00371155" w:rsidRPr="00371155" w:rsidRDefault="00371155" w:rsidP="00371155">
      <w:pPr>
        <w:pStyle w:val="a4"/>
        <w:rPr>
          <w:sz w:val="22"/>
          <w:szCs w:val="22"/>
        </w:rPr>
      </w:pPr>
      <w:r w:rsidRPr="00371155">
        <w:rPr>
          <w:sz w:val="22"/>
          <w:szCs w:val="22"/>
        </w:rPr>
        <w:tab/>
        <w:t xml:space="preserve">2.2. </w:t>
      </w:r>
      <w:proofErr w:type="gramStart"/>
      <w:r w:rsidRPr="00371155">
        <w:rPr>
          <w:sz w:val="22"/>
          <w:szCs w:val="22"/>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29"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71155">
          <w:rPr>
            <w:sz w:val="22"/>
            <w:szCs w:val="22"/>
          </w:rPr>
          <w:t>статьей 4</w:t>
        </w:r>
      </w:hyperlink>
      <w:r w:rsidRPr="00371155">
        <w:rPr>
          <w:sz w:val="22"/>
          <w:szCs w:val="22"/>
        </w:rPr>
        <w:t xml:space="preserve"> Федерального закона «О развитии малого и среднего предпринимательства в </w:t>
      </w:r>
      <w:r w:rsidRPr="00371155">
        <w:rPr>
          <w:sz w:val="22"/>
          <w:szCs w:val="22"/>
        </w:rPr>
        <w:lastRenderedPageBreak/>
        <w:t xml:space="preserve">Российской Федерации» (далее - заявители), за исключением субъектов малого и среднего предпринимательства, указанных в </w:t>
      </w:r>
      <w:hyperlink r:id="rId30"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71155">
          <w:rPr>
            <w:sz w:val="22"/>
            <w:szCs w:val="22"/>
          </w:rPr>
          <w:t>части 3 статьи 14</w:t>
        </w:r>
      </w:hyperlink>
      <w:r w:rsidRPr="00371155">
        <w:rPr>
          <w:sz w:val="22"/>
          <w:szCs w:val="22"/>
        </w:rPr>
        <w:t xml:space="preserve"> указанного Федерального закона, сведения о которых содержатся в едином реестре субъектов малого и среднего предпринимательства</w:t>
      </w:r>
      <w:proofErr w:type="gramEnd"/>
      <w:r w:rsidRPr="00371155">
        <w:rPr>
          <w:sz w:val="22"/>
          <w:szCs w:val="22"/>
        </w:rPr>
        <w:t>.</w:t>
      </w:r>
    </w:p>
    <w:p w:rsidR="00371155" w:rsidRPr="00371155" w:rsidRDefault="00371155" w:rsidP="00371155">
      <w:pPr>
        <w:pStyle w:val="a4"/>
        <w:rPr>
          <w:sz w:val="22"/>
          <w:szCs w:val="22"/>
        </w:rPr>
      </w:pPr>
      <w:r w:rsidRPr="00371155">
        <w:rPr>
          <w:sz w:val="22"/>
          <w:szCs w:val="22"/>
        </w:rPr>
        <w:t>Заявитель также должен соответствовать следующим критериям:</w:t>
      </w:r>
    </w:p>
    <w:p w:rsidR="00371155" w:rsidRPr="00371155" w:rsidRDefault="00371155" w:rsidP="00371155">
      <w:pPr>
        <w:pStyle w:val="a4"/>
        <w:rPr>
          <w:sz w:val="22"/>
          <w:szCs w:val="22"/>
        </w:rPr>
      </w:pPr>
      <w:r>
        <w:rPr>
          <w:sz w:val="22"/>
          <w:szCs w:val="22"/>
        </w:rPr>
        <w:t xml:space="preserve">        </w:t>
      </w:r>
      <w:proofErr w:type="gramStart"/>
      <w:r w:rsidRPr="00371155">
        <w:rPr>
          <w:sz w:val="22"/>
          <w:szCs w:val="22"/>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roofErr w:type="gramEnd"/>
    </w:p>
    <w:p w:rsidR="00371155" w:rsidRPr="00371155" w:rsidRDefault="00371155" w:rsidP="00371155">
      <w:pPr>
        <w:pStyle w:val="a4"/>
        <w:rPr>
          <w:sz w:val="22"/>
          <w:szCs w:val="22"/>
        </w:rPr>
      </w:pPr>
      <w:r>
        <w:rPr>
          <w:sz w:val="22"/>
          <w:szCs w:val="22"/>
        </w:rPr>
        <w:t xml:space="preserve">         </w:t>
      </w:r>
      <w:r w:rsidRPr="00371155">
        <w:rPr>
          <w:sz w:val="22"/>
          <w:szCs w:val="22"/>
        </w:rPr>
        <w:t>- отсутствие задолженности перед местным бюджетом по ранее заключенному (заключенным)  договору (договорам) аренды в случае, если заявитель ранее арендовал объект.</w:t>
      </w:r>
    </w:p>
    <w:p w:rsidR="00371155" w:rsidRPr="00371155" w:rsidRDefault="00371155" w:rsidP="00371155">
      <w:pPr>
        <w:pStyle w:val="a4"/>
        <w:rPr>
          <w:sz w:val="22"/>
          <w:szCs w:val="22"/>
        </w:rPr>
      </w:pPr>
      <w:r w:rsidRPr="00371155">
        <w:rPr>
          <w:sz w:val="22"/>
          <w:szCs w:val="22"/>
        </w:rPr>
        <w:tab/>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371155">
          <w:rPr>
            <w:sz w:val="22"/>
            <w:szCs w:val="22"/>
          </w:rPr>
          <w:t xml:space="preserve">пункте </w:t>
        </w:r>
      </w:hyperlink>
      <w:r w:rsidRPr="00371155">
        <w:rPr>
          <w:sz w:val="22"/>
          <w:szCs w:val="22"/>
        </w:rPr>
        <w:t>2.4 настоящего Положения.</w:t>
      </w:r>
    </w:p>
    <w:p w:rsidR="00371155" w:rsidRPr="00371155" w:rsidRDefault="00371155" w:rsidP="00371155">
      <w:pPr>
        <w:pStyle w:val="a4"/>
        <w:rPr>
          <w:sz w:val="22"/>
          <w:szCs w:val="22"/>
        </w:rPr>
      </w:pPr>
      <w:r w:rsidRPr="00371155">
        <w:rPr>
          <w:color w:val="FF0000"/>
          <w:sz w:val="22"/>
          <w:szCs w:val="22"/>
        </w:rPr>
        <w:tab/>
      </w:r>
      <w:bookmarkStart w:id="2" w:name="Par49"/>
      <w:bookmarkStart w:id="3" w:name="Par50"/>
      <w:bookmarkEnd w:id="2"/>
      <w:bookmarkEnd w:id="3"/>
      <w:r w:rsidRPr="00371155">
        <w:rPr>
          <w:sz w:val="22"/>
          <w:szCs w:val="22"/>
        </w:rPr>
        <w:t>2.4. С заявлением о предоставлении преференции заявитель представляет:</w:t>
      </w:r>
    </w:p>
    <w:p w:rsidR="00371155" w:rsidRPr="00371155" w:rsidRDefault="00371155" w:rsidP="00371155">
      <w:pPr>
        <w:pStyle w:val="a4"/>
        <w:rPr>
          <w:sz w:val="22"/>
          <w:szCs w:val="22"/>
        </w:rPr>
      </w:pPr>
      <w:r w:rsidRPr="00371155">
        <w:rPr>
          <w:sz w:val="22"/>
          <w:szCs w:val="22"/>
        </w:rPr>
        <w:tab/>
      </w:r>
      <w:proofErr w:type="gramStart"/>
      <w:r w:rsidRPr="00371155">
        <w:rPr>
          <w:sz w:val="22"/>
          <w:szCs w:val="22"/>
        </w:rPr>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hyperlink r:id="rId31" w:history="1">
        <w:r w:rsidRPr="00371155">
          <w:rPr>
            <w:rStyle w:val="a3"/>
            <w:color w:val="auto"/>
            <w:sz w:val="22"/>
            <w:szCs w:val="22"/>
            <w:u w:val="none"/>
            <w:lang w:val="en-US"/>
          </w:rPr>
          <w:t>www</w:t>
        </w:r>
        <w:r w:rsidRPr="00371155">
          <w:rPr>
            <w:rStyle w:val="a3"/>
            <w:color w:val="auto"/>
            <w:sz w:val="22"/>
            <w:szCs w:val="22"/>
            <w:u w:val="none"/>
          </w:rPr>
          <w:t>.</w:t>
        </w:r>
        <w:r w:rsidRPr="00371155">
          <w:rPr>
            <w:rStyle w:val="a3"/>
            <w:color w:val="auto"/>
            <w:sz w:val="22"/>
            <w:szCs w:val="22"/>
            <w:u w:val="none"/>
            <w:lang w:val="en-US"/>
          </w:rPr>
          <w:t>nalog</w:t>
        </w:r>
        <w:r w:rsidRPr="00371155">
          <w:rPr>
            <w:rStyle w:val="a3"/>
            <w:color w:val="auto"/>
            <w:sz w:val="22"/>
            <w:szCs w:val="22"/>
            <w:u w:val="none"/>
          </w:rPr>
          <w:t>.</w:t>
        </w:r>
        <w:r w:rsidRPr="00371155">
          <w:rPr>
            <w:rStyle w:val="a3"/>
            <w:color w:val="auto"/>
            <w:sz w:val="22"/>
            <w:szCs w:val="22"/>
            <w:u w:val="none"/>
            <w:lang w:val="en-US"/>
          </w:rPr>
          <w:t>ru</w:t>
        </w:r>
      </w:hyperlink>
      <w:r w:rsidRPr="00371155">
        <w:rPr>
          <w:sz w:val="22"/>
          <w:szCs w:val="22"/>
        </w:rPr>
        <w:t xml:space="preserve">) в форме электронного документа в формате </w:t>
      </w:r>
      <w:r w:rsidRPr="00371155">
        <w:rPr>
          <w:sz w:val="22"/>
          <w:szCs w:val="22"/>
          <w:lang w:val="en-US"/>
        </w:rPr>
        <w:t>PDF</w:t>
      </w:r>
      <w:r w:rsidRPr="00371155">
        <w:rPr>
          <w:sz w:val="22"/>
          <w:szCs w:val="22"/>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sidRPr="00371155">
        <w:rPr>
          <w:sz w:val="22"/>
          <w:szCs w:val="22"/>
        </w:rPr>
        <w:t xml:space="preserve"> (представляется по собственной инициативе). </w:t>
      </w:r>
      <w:proofErr w:type="gramStart"/>
      <w:r w:rsidRPr="00371155">
        <w:rPr>
          <w:sz w:val="22"/>
          <w:szCs w:val="22"/>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371155">
        <w:rPr>
          <w:sz w:val="22"/>
          <w:szCs w:val="22"/>
        </w:rPr>
        <w:t>www.nalog.ru</w:t>
      </w:r>
      <w:proofErr w:type="spellEnd"/>
      <w:r w:rsidRPr="00371155">
        <w:rPr>
          <w:sz w:val="22"/>
          <w:szCs w:val="22"/>
        </w:rPr>
        <w:t>) в форме электронного документа в формате PDF, подписанного усиленной квалифицированной подписью;</w:t>
      </w:r>
      <w:proofErr w:type="gramEnd"/>
    </w:p>
    <w:p w:rsidR="00371155" w:rsidRPr="00371155" w:rsidRDefault="00371155" w:rsidP="00371155">
      <w:pPr>
        <w:pStyle w:val="a4"/>
        <w:rPr>
          <w:sz w:val="22"/>
          <w:szCs w:val="22"/>
        </w:rPr>
      </w:pPr>
      <w:r w:rsidRPr="00371155">
        <w:rPr>
          <w:sz w:val="22"/>
          <w:szCs w:val="22"/>
        </w:rPr>
        <w:tab/>
      </w:r>
      <w:proofErr w:type="gramStart"/>
      <w:r w:rsidRPr="00371155">
        <w:rPr>
          <w:sz w:val="22"/>
          <w:szCs w:val="22"/>
        </w:rPr>
        <w:t>2)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sidRPr="00371155">
        <w:rPr>
          <w:sz w:val="22"/>
          <w:szCs w:val="22"/>
        </w:rPr>
        <w:t xml:space="preserve"> обособленных подразделений, месту нахождения принадлежащих ему недвижимого имущества и транспортных средств) на территории Смоленской области, </w:t>
      </w:r>
      <w:proofErr w:type="gramStart"/>
      <w:r w:rsidRPr="00371155">
        <w:rPr>
          <w:sz w:val="22"/>
          <w:szCs w:val="22"/>
        </w:rPr>
        <w:t>выданную</w:t>
      </w:r>
      <w:proofErr w:type="gramEnd"/>
      <w:r w:rsidRPr="00371155">
        <w:rPr>
          <w:sz w:val="22"/>
          <w:szCs w:val="22"/>
        </w:rPr>
        <w:t xml:space="preserve"> по состоянию не ранее 30 календарных дней до даты подачи заявления о предоставлении преференции;</w:t>
      </w:r>
    </w:p>
    <w:p w:rsidR="00371155" w:rsidRPr="00371155" w:rsidRDefault="00371155" w:rsidP="00371155">
      <w:pPr>
        <w:pStyle w:val="a4"/>
        <w:rPr>
          <w:sz w:val="22"/>
          <w:szCs w:val="22"/>
        </w:rPr>
      </w:pPr>
      <w:r w:rsidRPr="00371155">
        <w:rPr>
          <w:sz w:val="22"/>
          <w:szCs w:val="22"/>
        </w:rPr>
        <w:tab/>
        <w:t>3)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371155" w:rsidRDefault="00371155" w:rsidP="00371155">
      <w:pPr>
        <w:pStyle w:val="a4"/>
        <w:rPr>
          <w:sz w:val="22"/>
          <w:szCs w:val="22"/>
        </w:rPr>
      </w:pPr>
      <w:r w:rsidRPr="00371155">
        <w:rPr>
          <w:sz w:val="22"/>
          <w:szCs w:val="22"/>
        </w:rPr>
        <w:tab/>
        <w:t xml:space="preserve">2.5. Заявление о предоставлении преференции с приложением документов, указанных в пункте </w:t>
      </w:r>
    </w:p>
    <w:p w:rsidR="00371155" w:rsidRPr="00371155" w:rsidRDefault="00371155" w:rsidP="00371155">
      <w:pPr>
        <w:pStyle w:val="a4"/>
        <w:rPr>
          <w:sz w:val="22"/>
          <w:szCs w:val="22"/>
        </w:rPr>
      </w:pPr>
      <w:r>
        <w:rPr>
          <w:sz w:val="22"/>
          <w:szCs w:val="22"/>
        </w:rPr>
        <w:t xml:space="preserve"> </w:t>
      </w:r>
      <w:r w:rsidRPr="00371155">
        <w:rPr>
          <w:sz w:val="22"/>
          <w:szCs w:val="22"/>
        </w:rPr>
        <w:t>2.4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p>
    <w:p w:rsidR="00371155" w:rsidRPr="00371155" w:rsidRDefault="00371155" w:rsidP="00371155">
      <w:pPr>
        <w:pStyle w:val="a4"/>
        <w:rPr>
          <w:sz w:val="22"/>
          <w:szCs w:val="22"/>
        </w:rPr>
      </w:pPr>
      <w:r>
        <w:rPr>
          <w:sz w:val="22"/>
          <w:szCs w:val="22"/>
        </w:rPr>
        <w:t xml:space="preserve">             </w:t>
      </w:r>
      <w:r w:rsidRPr="00371155">
        <w:rPr>
          <w:sz w:val="22"/>
          <w:szCs w:val="22"/>
        </w:rPr>
        <w:t xml:space="preserve">2.6. </w:t>
      </w:r>
      <w:proofErr w:type="gramStart"/>
      <w:r w:rsidRPr="00371155">
        <w:rPr>
          <w:sz w:val="22"/>
          <w:szCs w:val="22"/>
        </w:rPr>
        <w:t xml:space="preserve">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преференции подготавливает и направляет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w:t>
      </w:r>
      <w:proofErr w:type="gramEnd"/>
      <w:r w:rsidRPr="00371155">
        <w:rPr>
          <w:sz w:val="22"/>
          <w:szCs w:val="22"/>
        </w:rPr>
        <w:t xml:space="preserve"> для детей, обращение о проведении </w:t>
      </w:r>
      <w:proofErr w:type="gramStart"/>
      <w:r w:rsidRPr="00371155">
        <w:rPr>
          <w:sz w:val="22"/>
          <w:szCs w:val="22"/>
        </w:rPr>
        <w:t>оценки последствий заключения договора аренды объекта</w:t>
      </w:r>
      <w:proofErr w:type="gramEnd"/>
      <w:r w:rsidRPr="00371155">
        <w:rPr>
          <w:sz w:val="22"/>
          <w:szCs w:val="22"/>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371155" w:rsidRPr="00371155" w:rsidRDefault="00371155" w:rsidP="00371155">
      <w:pPr>
        <w:pStyle w:val="a4"/>
        <w:rPr>
          <w:sz w:val="22"/>
          <w:szCs w:val="22"/>
        </w:rPr>
      </w:pPr>
      <w:r w:rsidRPr="00371155">
        <w:rPr>
          <w:sz w:val="22"/>
          <w:szCs w:val="22"/>
        </w:rPr>
        <w:tab/>
        <w:t xml:space="preserve">2.7. </w:t>
      </w:r>
      <w:proofErr w:type="gramStart"/>
      <w:r w:rsidRPr="00371155">
        <w:rPr>
          <w:sz w:val="22"/>
          <w:szCs w:val="22"/>
        </w:rPr>
        <w:t xml:space="preserve">Уполномоченный орган в течение 20 рабочих дней с момента регистрации заявления о предоставлении преференции, </w:t>
      </w:r>
      <w:r w:rsidRPr="00371155">
        <w:rPr>
          <w:rFonts w:eastAsia="Calibri"/>
          <w:sz w:val="22"/>
          <w:szCs w:val="22"/>
        </w:rPr>
        <w:t xml:space="preserve">но не ранее 15 рабочих дней с момента размещения на официальном </w:t>
      </w:r>
      <w:r w:rsidRPr="00371155">
        <w:rPr>
          <w:rFonts w:eastAsia="Calibri"/>
          <w:sz w:val="22"/>
          <w:szCs w:val="22"/>
        </w:rPr>
        <w:lastRenderedPageBreak/>
        <w:t>сайте уполномоченного органа в сети «Интернет» перечня с объектом, в отношении которого подано заявление о предоставлении преференции</w:t>
      </w:r>
      <w:r w:rsidRPr="00371155">
        <w:rPr>
          <w:sz w:val="22"/>
          <w:szCs w:val="22"/>
        </w:rPr>
        <w:t>, за исключением случая, указанного в абзаце втором настоящего пункта, создает комиссию для рассмотрения заявления о предоставлении преференции (далее</w:t>
      </w:r>
      <w:proofErr w:type="gramEnd"/>
      <w:r w:rsidRPr="00371155">
        <w:rPr>
          <w:sz w:val="22"/>
          <w:szCs w:val="22"/>
        </w:rPr>
        <w:t xml:space="preserve"> - комиссия).</w:t>
      </w:r>
    </w:p>
    <w:p w:rsidR="00371155" w:rsidRPr="00371155" w:rsidRDefault="00371155" w:rsidP="00371155">
      <w:pPr>
        <w:pStyle w:val="a4"/>
        <w:rPr>
          <w:sz w:val="22"/>
          <w:szCs w:val="22"/>
        </w:rPr>
      </w:pPr>
      <w:r w:rsidRPr="00371155">
        <w:rPr>
          <w:sz w:val="22"/>
          <w:szCs w:val="22"/>
        </w:rPr>
        <w:tab/>
        <w:t>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371155" w:rsidRPr="00371155" w:rsidRDefault="00371155" w:rsidP="00371155">
      <w:pPr>
        <w:pStyle w:val="a4"/>
        <w:rPr>
          <w:sz w:val="22"/>
          <w:szCs w:val="22"/>
        </w:rPr>
      </w:pPr>
      <w:r w:rsidRPr="00371155">
        <w:rPr>
          <w:sz w:val="22"/>
          <w:szCs w:val="22"/>
        </w:rPr>
        <w:tab/>
        <w:t>2.8. Положение о комисс</w:t>
      </w:r>
      <w:proofErr w:type="gramStart"/>
      <w:r w:rsidRPr="00371155">
        <w:rPr>
          <w:sz w:val="22"/>
          <w:szCs w:val="22"/>
        </w:rPr>
        <w:t>ии и ее</w:t>
      </w:r>
      <w:proofErr w:type="gramEnd"/>
      <w:r w:rsidRPr="00371155">
        <w:rPr>
          <w:sz w:val="22"/>
          <w:szCs w:val="22"/>
        </w:rPr>
        <w:t xml:space="preserve"> состав утверждаются распоряжением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 состав комиссии входят представители органа исполнительной власти</w:t>
      </w:r>
      <w:r w:rsidRPr="00371155">
        <w:rPr>
          <w:color w:val="FF0000"/>
          <w:sz w:val="22"/>
          <w:szCs w:val="22"/>
        </w:rPr>
        <w:t xml:space="preserve">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w:t>
      </w:r>
    </w:p>
    <w:p w:rsidR="00371155" w:rsidRPr="00371155" w:rsidRDefault="00371155" w:rsidP="00371155">
      <w:pPr>
        <w:pStyle w:val="a4"/>
        <w:rPr>
          <w:sz w:val="22"/>
          <w:szCs w:val="22"/>
        </w:rPr>
      </w:pPr>
      <w:r w:rsidRPr="00371155">
        <w:rPr>
          <w:sz w:val="22"/>
          <w:szCs w:val="22"/>
        </w:rPr>
        <w:tab/>
        <w:t xml:space="preserve">Положение о комиссии размещается на официальном сайте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в сети «Интернет» по адресу: http://</w:t>
      </w:r>
      <w:proofErr w:type="spellStart"/>
      <w:r w:rsidRPr="00371155">
        <w:rPr>
          <w:sz w:val="22"/>
          <w:szCs w:val="22"/>
          <w:lang w:val="en-US"/>
        </w:rPr>
        <w:t>bogdanovskoe</w:t>
      </w:r>
      <w:proofErr w:type="spellEnd"/>
      <w:r w:rsidRPr="00371155">
        <w:rPr>
          <w:sz w:val="22"/>
          <w:szCs w:val="22"/>
        </w:rPr>
        <w:t>.</w:t>
      </w:r>
      <w:r w:rsidRPr="00371155">
        <w:rPr>
          <w:sz w:val="22"/>
          <w:szCs w:val="22"/>
          <w:lang w:val="en-US"/>
        </w:rPr>
        <w:t>admin</w:t>
      </w:r>
      <w:r w:rsidRPr="00371155">
        <w:rPr>
          <w:sz w:val="22"/>
          <w:szCs w:val="22"/>
        </w:rPr>
        <w:t>-</w:t>
      </w:r>
      <w:proofErr w:type="spellStart"/>
      <w:r w:rsidRPr="00371155">
        <w:rPr>
          <w:sz w:val="22"/>
          <w:szCs w:val="22"/>
          <w:lang w:val="en-US"/>
        </w:rPr>
        <w:t>smolensk</w:t>
      </w:r>
      <w:proofErr w:type="spellEnd"/>
      <w:r w:rsidRPr="00371155">
        <w:rPr>
          <w:sz w:val="22"/>
          <w:szCs w:val="22"/>
        </w:rPr>
        <w:t>.</w:t>
      </w:r>
      <w:proofErr w:type="spellStart"/>
      <w:r w:rsidRPr="00371155">
        <w:rPr>
          <w:sz w:val="22"/>
          <w:szCs w:val="22"/>
          <w:lang w:val="en-US"/>
        </w:rPr>
        <w:t>ru</w:t>
      </w:r>
      <w:proofErr w:type="spellEnd"/>
      <w:r w:rsidRPr="00371155">
        <w:rPr>
          <w:sz w:val="22"/>
          <w:szCs w:val="22"/>
        </w:rPr>
        <w:t xml:space="preserve"> в разделе «Малое и среднее предпринимательство».</w:t>
      </w:r>
    </w:p>
    <w:p w:rsidR="00371155" w:rsidRPr="00371155" w:rsidRDefault="00371155" w:rsidP="00371155">
      <w:pPr>
        <w:pStyle w:val="a4"/>
        <w:rPr>
          <w:sz w:val="22"/>
          <w:szCs w:val="22"/>
        </w:rPr>
      </w:pPr>
      <w:r w:rsidRPr="00371155">
        <w:rPr>
          <w:sz w:val="22"/>
          <w:szCs w:val="22"/>
        </w:rPr>
        <w:tab/>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371155" w:rsidRPr="00371155" w:rsidRDefault="00371155" w:rsidP="00371155">
      <w:pPr>
        <w:pStyle w:val="a4"/>
        <w:rPr>
          <w:sz w:val="22"/>
          <w:szCs w:val="22"/>
        </w:rPr>
      </w:pPr>
      <w:r w:rsidRPr="00371155">
        <w:rPr>
          <w:sz w:val="22"/>
          <w:szCs w:val="22"/>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371155" w:rsidRPr="00371155" w:rsidRDefault="00371155" w:rsidP="00371155">
      <w:pPr>
        <w:pStyle w:val="a4"/>
        <w:rPr>
          <w:sz w:val="22"/>
          <w:szCs w:val="22"/>
        </w:rPr>
      </w:pPr>
      <w:r w:rsidRPr="00371155">
        <w:rPr>
          <w:color w:val="FF0000"/>
          <w:sz w:val="22"/>
          <w:szCs w:val="22"/>
        </w:rPr>
        <w:tab/>
      </w:r>
      <w:r w:rsidRPr="00371155">
        <w:rPr>
          <w:sz w:val="22"/>
          <w:szCs w:val="22"/>
        </w:rPr>
        <w:t>2.10. Комиссия отказывает в предоставлении муниципальной преференции в случаях:</w:t>
      </w:r>
    </w:p>
    <w:p w:rsidR="00371155" w:rsidRPr="00371155" w:rsidRDefault="00371155" w:rsidP="00371155">
      <w:pPr>
        <w:pStyle w:val="a4"/>
        <w:rPr>
          <w:sz w:val="22"/>
          <w:szCs w:val="22"/>
        </w:rPr>
      </w:pPr>
      <w:r w:rsidRPr="00371155">
        <w:rPr>
          <w:sz w:val="22"/>
          <w:szCs w:val="22"/>
        </w:rPr>
        <w:tab/>
        <w:t>- принятия уполномоченным органом решения об исключении объекта из перечня;</w:t>
      </w:r>
    </w:p>
    <w:p w:rsidR="00371155" w:rsidRPr="00371155" w:rsidRDefault="00371155" w:rsidP="00371155">
      <w:pPr>
        <w:pStyle w:val="a4"/>
        <w:rPr>
          <w:sz w:val="22"/>
          <w:szCs w:val="22"/>
        </w:rPr>
      </w:pPr>
      <w:r w:rsidRPr="00371155">
        <w:rPr>
          <w:sz w:val="22"/>
          <w:szCs w:val="22"/>
        </w:rPr>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71155" w:rsidRPr="00371155" w:rsidRDefault="00371155" w:rsidP="00371155">
      <w:pPr>
        <w:pStyle w:val="a4"/>
        <w:rPr>
          <w:sz w:val="22"/>
          <w:szCs w:val="22"/>
        </w:rPr>
      </w:pPr>
      <w:r w:rsidRPr="00371155">
        <w:rPr>
          <w:sz w:val="22"/>
          <w:szCs w:val="22"/>
        </w:rPr>
        <w:tab/>
        <w:t>- несоответствия заявителя хотя бы одному из требований, установленных пунктом 2.2 настоящего Положения;</w:t>
      </w:r>
    </w:p>
    <w:p w:rsidR="00371155" w:rsidRPr="00371155" w:rsidRDefault="00371155" w:rsidP="00371155">
      <w:pPr>
        <w:pStyle w:val="a4"/>
        <w:rPr>
          <w:sz w:val="22"/>
          <w:szCs w:val="22"/>
        </w:rPr>
      </w:pPr>
      <w:r w:rsidRPr="00371155">
        <w:rPr>
          <w:sz w:val="22"/>
          <w:szCs w:val="22"/>
        </w:rPr>
        <w:tab/>
        <w:t xml:space="preserve">- непредставления заявителем или представления не в полном объеме документов, указанных в </w:t>
      </w:r>
      <w:hyperlink r:id="rId32" w:history="1">
        <w:r w:rsidRPr="00371155">
          <w:rPr>
            <w:sz w:val="22"/>
            <w:szCs w:val="22"/>
          </w:rPr>
          <w:t>пункте</w:t>
        </w:r>
      </w:hyperlink>
      <w:r w:rsidRPr="00371155">
        <w:rPr>
          <w:sz w:val="22"/>
          <w:szCs w:val="22"/>
        </w:rPr>
        <w:t xml:space="preserve"> 2.4 настоящего Положения, за исключением документа, указанного в подпункте 1 пункта 2.4 настоящего Положения;</w:t>
      </w:r>
    </w:p>
    <w:p w:rsidR="00371155" w:rsidRPr="00371155" w:rsidRDefault="00371155" w:rsidP="00371155">
      <w:pPr>
        <w:pStyle w:val="a4"/>
        <w:rPr>
          <w:sz w:val="22"/>
          <w:szCs w:val="22"/>
        </w:rPr>
      </w:pPr>
      <w:r w:rsidRPr="00371155">
        <w:rPr>
          <w:sz w:val="22"/>
          <w:szCs w:val="22"/>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371155" w:rsidRPr="00371155" w:rsidRDefault="00371155" w:rsidP="00371155">
      <w:pPr>
        <w:pStyle w:val="a4"/>
        <w:rPr>
          <w:sz w:val="22"/>
          <w:szCs w:val="22"/>
        </w:rPr>
      </w:pPr>
      <w:r w:rsidRPr="00371155">
        <w:rPr>
          <w:sz w:val="22"/>
          <w:szCs w:val="22"/>
        </w:rPr>
        <w:tab/>
        <w:t xml:space="preserve">- принятия ранее в отношении заявителя решения об оказании аналогичной поддержки (поддержки, </w:t>
      </w:r>
      <w:proofErr w:type="gramStart"/>
      <w:r w:rsidRPr="00371155">
        <w:rPr>
          <w:sz w:val="22"/>
          <w:szCs w:val="22"/>
        </w:rPr>
        <w:t>условия</w:t>
      </w:r>
      <w:proofErr w:type="gramEnd"/>
      <w:r w:rsidRPr="00371155">
        <w:rPr>
          <w:sz w:val="22"/>
          <w:szCs w:val="22"/>
        </w:rPr>
        <w:t xml:space="preserve"> оказания которой совпадают, включая форму, вид поддержки и цели ее оказания), сроки оказания которой еще не истекли;</w:t>
      </w:r>
    </w:p>
    <w:p w:rsidR="00371155" w:rsidRPr="00371155" w:rsidRDefault="00F12997" w:rsidP="00371155">
      <w:pPr>
        <w:pStyle w:val="a4"/>
        <w:rPr>
          <w:sz w:val="22"/>
          <w:szCs w:val="22"/>
        </w:rPr>
      </w:pPr>
      <w:r>
        <w:rPr>
          <w:sz w:val="22"/>
          <w:szCs w:val="22"/>
        </w:rPr>
        <w:t xml:space="preserve">            </w:t>
      </w:r>
      <w:r w:rsidR="00371155" w:rsidRPr="00371155">
        <w:rPr>
          <w:sz w:val="22"/>
          <w:szCs w:val="22"/>
        </w:rPr>
        <w:t>- несоответствия указанной в заявлении о предоставлении преференции цели использования объекта его назначению;</w:t>
      </w:r>
    </w:p>
    <w:p w:rsidR="00371155" w:rsidRPr="00371155" w:rsidRDefault="00F12997" w:rsidP="00371155">
      <w:pPr>
        <w:pStyle w:val="a4"/>
        <w:rPr>
          <w:sz w:val="22"/>
          <w:szCs w:val="22"/>
        </w:rPr>
      </w:pPr>
      <w:r>
        <w:rPr>
          <w:sz w:val="22"/>
          <w:szCs w:val="22"/>
        </w:rPr>
        <w:t xml:space="preserve">            </w:t>
      </w:r>
      <w:r w:rsidR="00371155" w:rsidRPr="00371155">
        <w:rPr>
          <w:sz w:val="22"/>
          <w:szCs w:val="22"/>
        </w:rPr>
        <w:t>- поступления двух и более заявлений о предоставлении  преференции в отношении одного объекта;</w:t>
      </w:r>
    </w:p>
    <w:p w:rsidR="00371155" w:rsidRPr="00371155" w:rsidRDefault="00F12997" w:rsidP="00371155">
      <w:pPr>
        <w:pStyle w:val="a4"/>
        <w:rPr>
          <w:sz w:val="22"/>
          <w:szCs w:val="22"/>
        </w:rPr>
      </w:pPr>
      <w:r>
        <w:rPr>
          <w:sz w:val="22"/>
          <w:szCs w:val="22"/>
        </w:rPr>
        <w:t xml:space="preserve">            </w:t>
      </w:r>
      <w:r w:rsidR="00371155" w:rsidRPr="00371155">
        <w:rPr>
          <w:sz w:val="22"/>
          <w:szCs w:val="22"/>
        </w:rPr>
        <w:t>- принятия ранее комиссией в отношении объекта решения о предоставлении муниципальной преференции.</w:t>
      </w:r>
    </w:p>
    <w:p w:rsidR="00371155" w:rsidRPr="00371155" w:rsidRDefault="00371155" w:rsidP="00371155">
      <w:pPr>
        <w:pStyle w:val="a4"/>
        <w:rPr>
          <w:sz w:val="22"/>
          <w:szCs w:val="22"/>
        </w:rPr>
      </w:pPr>
      <w:r w:rsidRPr="00371155">
        <w:rPr>
          <w:sz w:val="22"/>
          <w:szCs w:val="22"/>
        </w:rPr>
        <w:tab/>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r w:rsidRPr="00371155">
        <w:rPr>
          <w:sz w:val="22"/>
          <w:szCs w:val="22"/>
        </w:rPr>
        <w:tab/>
      </w:r>
    </w:p>
    <w:p w:rsidR="00371155" w:rsidRPr="00371155" w:rsidRDefault="00371155" w:rsidP="00371155">
      <w:pPr>
        <w:pStyle w:val="a4"/>
        <w:rPr>
          <w:sz w:val="22"/>
          <w:szCs w:val="22"/>
        </w:rPr>
      </w:pPr>
      <w:r w:rsidRPr="00371155">
        <w:rPr>
          <w:sz w:val="22"/>
          <w:szCs w:val="22"/>
        </w:rPr>
        <w:tab/>
        <w:t>2.12. Уполномоченный орган в срок не позднее 5 рабочих дней со дня принятия комиссией решения о предоставлении муниципальной преференции:</w:t>
      </w:r>
    </w:p>
    <w:p w:rsidR="00371155" w:rsidRPr="00371155" w:rsidRDefault="00371155" w:rsidP="00371155">
      <w:pPr>
        <w:pStyle w:val="a4"/>
        <w:rPr>
          <w:sz w:val="22"/>
          <w:szCs w:val="22"/>
        </w:rPr>
      </w:pPr>
      <w:r w:rsidRPr="00371155">
        <w:rPr>
          <w:sz w:val="22"/>
          <w:szCs w:val="22"/>
        </w:rPr>
        <w:tab/>
      </w:r>
      <w:proofErr w:type="gramStart"/>
      <w:r w:rsidRPr="00371155">
        <w:rPr>
          <w:sz w:val="22"/>
          <w:szCs w:val="22"/>
        </w:rPr>
        <w:t xml:space="preserve">- подготавливает и вносит в установленном порядке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проект распоряжения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 даче согласия на сдачу в аренду объекта либо издает приказ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w:t>
      </w:r>
      <w:proofErr w:type="gramEnd"/>
      <w:r w:rsidRPr="00371155">
        <w:rPr>
          <w:sz w:val="22"/>
          <w:szCs w:val="22"/>
        </w:rPr>
        <w:t xml:space="preserve"> хозяйственном </w:t>
      </w:r>
      <w:proofErr w:type="gramStart"/>
      <w:r w:rsidRPr="00371155">
        <w:rPr>
          <w:sz w:val="22"/>
          <w:szCs w:val="22"/>
        </w:rPr>
        <w:t>ведении</w:t>
      </w:r>
      <w:proofErr w:type="gramEnd"/>
      <w:r w:rsidRPr="00371155">
        <w:rPr>
          <w:sz w:val="22"/>
          <w:szCs w:val="22"/>
        </w:rPr>
        <w:t>;</w:t>
      </w:r>
    </w:p>
    <w:p w:rsidR="00371155" w:rsidRPr="00371155" w:rsidRDefault="00371155" w:rsidP="00371155">
      <w:pPr>
        <w:pStyle w:val="a4"/>
        <w:rPr>
          <w:sz w:val="22"/>
          <w:szCs w:val="22"/>
        </w:rPr>
      </w:pPr>
      <w:r w:rsidRPr="00371155">
        <w:rPr>
          <w:sz w:val="22"/>
          <w:szCs w:val="22"/>
        </w:rPr>
        <w:lastRenderedPageBreak/>
        <w:tab/>
      </w:r>
      <w:proofErr w:type="gramStart"/>
      <w:r w:rsidRPr="00371155">
        <w:rPr>
          <w:sz w:val="22"/>
          <w:szCs w:val="22"/>
        </w:rPr>
        <w:t xml:space="preserve">- подготавливает и вносит в установленном порядке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Смоленской области проект распоряжения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 сдаче в аренду объекта либо издает приказ о сдаче в аренду объекта, если объект составляет муниципальную казну</w:t>
      </w:r>
      <w:r w:rsidRPr="00371155">
        <w:rPr>
          <w:color w:val="FF0000"/>
          <w:sz w:val="22"/>
          <w:szCs w:val="22"/>
        </w:rPr>
        <w:t xml:space="preserve"> </w:t>
      </w:r>
      <w:r w:rsidRPr="00371155">
        <w:rPr>
          <w:sz w:val="22"/>
          <w:szCs w:val="22"/>
        </w:rPr>
        <w:t xml:space="preserve">муниципального образования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w:t>
      </w:r>
      <w:proofErr w:type="gramEnd"/>
    </w:p>
    <w:p w:rsidR="00371155" w:rsidRPr="00371155" w:rsidRDefault="00371155" w:rsidP="00371155">
      <w:pPr>
        <w:pStyle w:val="a4"/>
        <w:rPr>
          <w:sz w:val="22"/>
          <w:szCs w:val="22"/>
        </w:rPr>
      </w:pPr>
      <w:r w:rsidRPr="00371155">
        <w:rPr>
          <w:sz w:val="22"/>
          <w:szCs w:val="22"/>
        </w:rPr>
        <w:t xml:space="preserve"> </w:t>
      </w:r>
      <w:r w:rsidRPr="00371155">
        <w:rPr>
          <w:sz w:val="22"/>
          <w:szCs w:val="22"/>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371155" w:rsidRPr="00371155" w:rsidRDefault="00371155" w:rsidP="00371155">
      <w:pPr>
        <w:pStyle w:val="a4"/>
        <w:rPr>
          <w:sz w:val="22"/>
          <w:szCs w:val="22"/>
        </w:rPr>
      </w:pPr>
      <w:r w:rsidRPr="00371155">
        <w:rPr>
          <w:sz w:val="22"/>
          <w:szCs w:val="22"/>
        </w:rPr>
        <w:tab/>
        <w:t xml:space="preserve">2.14. В случае если до принятия правового акта, указанного в пункте 2.12 настоящего Положения, в уполномоченный орган поступило </w:t>
      </w:r>
      <w:proofErr w:type="gramStart"/>
      <w:r w:rsidRPr="00371155">
        <w:rPr>
          <w:sz w:val="22"/>
          <w:szCs w:val="22"/>
        </w:rPr>
        <w:t>два и более заявлений</w:t>
      </w:r>
      <w:proofErr w:type="gramEnd"/>
      <w:r w:rsidRPr="00371155">
        <w:rPr>
          <w:sz w:val="22"/>
          <w:szCs w:val="22"/>
        </w:rPr>
        <w:t xml:space="preserve">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371155" w:rsidRPr="00371155" w:rsidRDefault="00371155" w:rsidP="00371155">
      <w:pPr>
        <w:pStyle w:val="a4"/>
        <w:rPr>
          <w:sz w:val="22"/>
          <w:szCs w:val="22"/>
        </w:rPr>
      </w:pPr>
      <w:r w:rsidRPr="00371155">
        <w:rPr>
          <w:sz w:val="22"/>
          <w:szCs w:val="22"/>
        </w:rPr>
        <w:tab/>
        <w:t xml:space="preserve">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w:t>
      </w:r>
      <w:r w:rsidR="00F12997">
        <w:rPr>
          <w:sz w:val="22"/>
          <w:szCs w:val="22"/>
        </w:rPr>
        <w:t>аренды в течение</w:t>
      </w:r>
      <w:r w:rsidRPr="00371155">
        <w:rPr>
          <w:sz w:val="22"/>
          <w:szCs w:val="22"/>
        </w:rPr>
        <w:t xml:space="preserve"> 5 рабочих дней со дня наступления случая, указанного в абзаце первом настоящего пункта.</w:t>
      </w:r>
    </w:p>
    <w:p w:rsidR="00371155" w:rsidRPr="00F12997" w:rsidRDefault="00371155" w:rsidP="00371155">
      <w:pPr>
        <w:pStyle w:val="a4"/>
        <w:rPr>
          <w:sz w:val="22"/>
          <w:szCs w:val="22"/>
        </w:rPr>
      </w:pPr>
      <w:r w:rsidRPr="00371155">
        <w:rPr>
          <w:sz w:val="22"/>
          <w:szCs w:val="22"/>
        </w:rPr>
        <w:t xml:space="preserve"> </w:t>
      </w:r>
      <w:r w:rsidRPr="00371155">
        <w:rPr>
          <w:sz w:val="22"/>
          <w:szCs w:val="22"/>
        </w:rPr>
        <w:tab/>
      </w:r>
    </w:p>
    <w:p w:rsidR="00371155" w:rsidRPr="00371155" w:rsidRDefault="00F12997" w:rsidP="00371155">
      <w:pPr>
        <w:pStyle w:val="a4"/>
        <w:rPr>
          <w:b/>
          <w:sz w:val="22"/>
          <w:szCs w:val="22"/>
        </w:rPr>
      </w:pPr>
      <w:r>
        <w:rPr>
          <w:b/>
          <w:sz w:val="22"/>
          <w:szCs w:val="22"/>
        </w:rPr>
        <w:t xml:space="preserve">             </w:t>
      </w:r>
      <w:r w:rsidR="00371155" w:rsidRPr="00371155">
        <w:rPr>
          <w:b/>
          <w:sz w:val="22"/>
          <w:szCs w:val="22"/>
        </w:rPr>
        <w:t>3. Предоставление объектов по результатам торгов на право заключения договоров аренды</w:t>
      </w:r>
    </w:p>
    <w:p w:rsidR="00371155" w:rsidRPr="00371155" w:rsidRDefault="00371155" w:rsidP="00371155">
      <w:pPr>
        <w:pStyle w:val="a4"/>
        <w:rPr>
          <w:sz w:val="22"/>
          <w:szCs w:val="22"/>
        </w:rPr>
      </w:pPr>
    </w:p>
    <w:p w:rsidR="00371155" w:rsidRPr="00371155" w:rsidRDefault="00371155" w:rsidP="00371155">
      <w:pPr>
        <w:pStyle w:val="a4"/>
        <w:rPr>
          <w:sz w:val="22"/>
          <w:szCs w:val="22"/>
        </w:rPr>
      </w:pPr>
      <w:r w:rsidRPr="00371155">
        <w:rPr>
          <w:sz w:val="22"/>
          <w:szCs w:val="22"/>
        </w:rPr>
        <w:tab/>
        <w:t>3.1. Предоставление в аренду объектов по результатам торгов на право заключения договоров аренды осуществляется:</w:t>
      </w:r>
    </w:p>
    <w:p w:rsidR="00371155" w:rsidRPr="00371155" w:rsidRDefault="00371155" w:rsidP="00371155">
      <w:pPr>
        <w:pStyle w:val="a4"/>
        <w:rPr>
          <w:sz w:val="22"/>
          <w:szCs w:val="22"/>
        </w:rPr>
      </w:pPr>
      <w:r w:rsidRPr="00371155">
        <w:rPr>
          <w:sz w:val="22"/>
          <w:szCs w:val="22"/>
        </w:rPr>
        <w:tab/>
      </w:r>
      <w:proofErr w:type="gramStart"/>
      <w:r w:rsidRPr="00371155">
        <w:rPr>
          <w:sz w:val="22"/>
          <w:szCs w:val="22"/>
        </w:rPr>
        <w:t xml:space="preserve">- по инициативе уполномоченного органа - в отношении объекта, составляющего муниципальную казну муниципального образования </w:t>
      </w:r>
      <w:proofErr w:type="spellStart"/>
      <w:r w:rsidRPr="00371155">
        <w:rPr>
          <w:sz w:val="22"/>
          <w:szCs w:val="22"/>
        </w:rPr>
        <w:t>Богдановского</w:t>
      </w:r>
      <w:proofErr w:type="spellEnd"/>
      <w:r w:rsidRPr="00371155">
        <w:rPr>
          <w:color w:val="FF0000"/>
          <w:sz w:val="22"/>
          <w:szCs w:val="22"/>
        </w:rPr>
        <w:t xml:space="preserve"> </w:t>
      </w:r>
      <w:r w:rsidRPr="00371155">
        <w:rPr>
          <w:sz w:val="22"/>
          <w:szCs w:val="22"/>
        </w:rPr>
        <w:t>сельского поселения Холм-Жирковского района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roofErr w:type="gramEnd"/>
    </w:p>
    <w:p w:rsidR="00371155" w:rsidRPr="00371155" w:rsidRDefault="00371155" w:rsidP="00371155">
      <w:pPr>
        <w:pStyle w:val="a4"/>
        <w:rPr>
          <w:sz w:val="22"/>
          <w:szCs w:val="22"/>
        </w:rPr>
      </w:pPr>
      <w:r w:rsidRPr="00371155">
        <w:rPr>
          <w:sz w:val="22"/>
          <w:szCs w:val="22"/>
        </w:rPr>
        <w:tab/>
        <w:t>-  в случае, указанном в пункте 2.14 настоящего Положения.</w:t>
      </w:r>
    </w:p>
    <w:p w:rsidR="00371155" w:rsidRPr="00371155" w:rsidRDefault="00371155" w:rsidP="00371155">
      <w:pPr>
        <w:pStyle w:val="a4"/>
        <w:rPr>
          <w:sz w:val="22"/>
          <w:szCs w:val="22"/>
        </w:rPr>
      </w:pPr>
      <w:r w:rsidRPr="00371155">
        <w:rPr>
          <w:sz w:val="22"/>
          <w:szCs w:val="22"/>
        </w:rPr>
        <w:tab/>
        <w:t>3.2. Для получения согласия на сдачу в аренду объекта в случае, предусмотренном абзацем вторым пункта 3.1 настоящего Положения, учреждение, ка</w:t>
      </w:r>
      <w:r w:rsidR="00F12997">
        <w:rPr>
          <w:sz w:val="22"/>
          <w:szCs w:val="22"/>
        </w:rPr>
        <w:t xml:space="preserve">зенное предприятие, предприятие </w:t>
      </w:r>
      <w:r w:rsidRPr="00371155">
        <w:rPr>
          <w:sz w:val="22"/>
          <w:szCs w:val="22"/>
        </w:rPr>
        <w:t>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371155" w:rsidRPr="00371155" w:rsidRDefault="00371155" w:rsidP="00371155">
      <w:pPr>
        <w:pStyle w:val="a4"/>
        <w:rPr>
          <w:sz w:val="22"/>
          <w:szCs w:val="22"/>
        </w:rPr>
      </w:pPr>
      <w:r w:rsidRPr="00371155">
        <w:rPr>
          <w:sz w:val="22"/>
          <w:szCs w:val="22"/>
        </w:rPr>
        <w:tab/>
        <w:t>Письменное обращение должно содержать сведения об объекте, подлежащем сдаче в аренду, о сроке договора аренды.</w:t>
      </w:r>
    </w:p>
    <w:p w:rsidR="00371155" w:rsidRPr="00371155" w:rsidRDefault="00371155" w:rsidP="00371155">
      <w:pPr>
        <w:pStyle w:val="a4"/>
        <w:rPr>
          <w:sz w:val="22"/>
          <w:szCs w:val="22"/>
        </w:rPr>
      </w:pPr>
      <w:r w:rsidRPr="00371155">
        <w:rPr>
          <w:sz w:val="22"/>
          <w:szCs w:val="22"/>
        </w:rPr>
        <w:tab/>
        <w:t xml:space="preserve">Уполномоченный орган в течение 20 рабочих дней после получения письменного обращения разрабатывает и вносит в установленном порядке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проект распоряжения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 даче согласия на предоставление в аренду объекта.</w:t>
      </w:r>
    </w:p>
    <w:p w:rsidR="00371155" w:rsidRPr="00371155" w:rsidRDefault="00371155" w:rsidP="00371155">
      <w:pPr>
        <w:pStyle w:val="a4"/>
        <w:rPr>
          <w:sz w:val="22"/>
          <w:szCs w:val="22"/>
        </w:rPr>
      </w:pPr>
      <w:r w:rsidRPr="00371155">
        <w:rPr>
          <w:sz w:val="22"/>
          <w:szCs w:val="22"/>
        </w:rPr>
        <w:tab/>
        <w:t xml:space="preserve">3.3. </w:t>
      </w:r>
      <w:proofErr w:type="gramStart"/>
      <w:r w:rsidRPr="00371155">
        <w:rPr>
          <w:sz w:val="22"/>
          <w:szCs w:val="22"/>
        </w:rPr>
        <w:t xml:space="preserve">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проект распоряжения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 сдаче в аренду объекта по результатам торгов на право заключения договоров аренды.</w:t>
      </w:r>
      <w:proofErr w:type="gramEnd"/>
    </w:p>
    <w:p w:rsidR="00371155" w:rsidRPr="00371155" w:rsidRDefault="00371155" w:rsidP="00371155">
      <w:pPr>
        <w:pStyle w:val="a4"/>
        <w:rPr>
          <w:sz w:val="22"/>
          <w:szCs w:val="22"/>
        </w:rPr>
      </w:pPr>
      <w:r w:rsidRPr="00371155">
        <w:rPr>
          <w:sz w:val="22"/>
          <w:szCs w:val="22"/>
        </w:rPr>
        <w:tab/>
        <w:t>3.4. В случае, указанном в пункте 2.14 настоящего Положения, уполномоченный орган в срок не позднее 20 рабочих дней с момента его наступления:</w:t>
      </w:r>
    </w:p>
    <w:p w:rsidR="00371155" w:rsidRPr="00371155" w:rsidRDefault="00371155" w:rsidP="00371155">
      <w:pPr>
        <w:pStyle w:val="a4"/>
        <w:rPr>
          <w:sz w:val="22"/>
          <w:szCs w:val="22"/>
        </w:rPr>
      </w:pPr>
      <w:r w:rsidRPr="00371155">
        <w:rPr>
          <w:sz w:val="22"/>
          <w:szCs w:val="22"/>
        </w:rPr>
        <w:tab/>
      </w:r>
      <w:proofErr w:type="gramStart"/>
      <w:r w:rsidRPr="00371155">
        <w:rPr>
          <w:sz w:val="22"/>
          <w:szCs w:val="22"/>
        </w:rPr>
        <w:t xml:space="preserve">- подготавливает и вносит в установленном порядке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проект распоряжения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roofErr w:type="gramEnd"/>
    </w:p>
    <w:p w:rsidR="00371155" w:rsidRPr="00371155" w:rsidRDefault="00371155" w:rsidP="00371155">
      <w:pPr>
        <w:pStyle w:val="a4"/>
        <w:rPr>
          <w:sz w:val="22"/>
          <w:szCs w:val="22"/>
        </w:rPr>
      </w:pPr>
      <w:r w:rsidRPr="00371155">
        <w:rPr>
          <w:sz w:val="22"/>
          <w:szCs w:val="22"/>
        </w:rPr>
        <w:tab/>
      </w:r>
      <w:proofErr w:type="gramStart"/>
      <w:r w:rsidRPr="00371155">
        <w:rPr>
          <w:sz w:val="22"/>
          <w:szCs w:val="22"/>
        </w:rPr>
        <w:t xml:space="preserve">- подготавливает и вносит в установленном порядке в Администрацию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проект распоряжения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о сдаче в аренду объекта по результатам торгов на право заключения договоров аренды, если объект составляет </w:t>
      </w:r>
      <w:r w:rsidRPr="00371155">
        <w:rPr>
          <w:sz w:val="22"/>
          <w:szCs w:val="22"/>
        </w:rPr>
        <w:lastRenderedPageBreak/>
        <w:t xml:space="preserve">муниципальную казну муниципального образования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w:t>
      </w:r>
      <w:proofErr w:type="gramEnd"/>
    </w:p>
    <w:p w:rsidR="00371155" w:rsidRPr="00371155" w:rsidRDefault="00371155" w:rsidP="00371155">
      <w:pPr>
        <w:pStyle w:val="a4"/>
        <w:rPr>
          <w:sz w:val="22"/>
          <w:szCs w:val="22"/>
        </w:rPr>
      </w:pPr>
      <w:r w:rsidRPr="00371155">
        <w:rPr>
          <w:sz w:val="22"/>
          <w:szCs w:val="22"/>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33" w:history="1">
        <w:r w:rsidRPr="00371155">
          <w:rPr>
            <w:sz w:val="22"/>
            <w:szCs w:val="22"/>
          </w:rPr>
          <w:t>Федеральным законом «О защите конкуренции»</w:t>
        </w:r>
      </w:hyperlink>
      <w:r w:rsidRPr="00371155">
        <w:rPr>
          <w:sz w:val="22"/>
          <w:szCs w:val="22"/>
        </w:rPr>
        <w:t xml:space="preserve">, </w:t>
      </w:r>
      <w:hyperlink r:id="rId34" w:history="1">
        <w:r w:rsidRPr="00371155">
          <w:rPr>
            <w:sz w:val="22"/>
            <w:szCs w:val="22"/>
          </w:rPr>
          <w:t>приказом Федеральной антимонопольной службы от 10.02.2010 № 67</w:t>
        </w:r>
      </w:hyperlink>
      <w:r w:rsidRPr="00371155">
        <w:rPr>
          <w:sz w:val="22"/>
          <w:szCs w:val="22"/>
        </w:rPr>
        <w:t>, в соответствии с указанным правовым актом.</w:t>
      </w:r>
    </w:p>
    <w:p w:rsidR="00371155" w:rsidRPr="00371155" w:rsidRDefault="00371155" w:rsidP="00371155">
      <w:pPr>
        <w:pStyle w:val="a4"/>
        <w:rPr>
          <w:sz w:val="22"/>
          <w:szCs w:val="22"/>
        </w:rPr>
      </w:pPr>
      <w:r w:rsidRPr="00371155">
        <w:rPr>
          <w:sz w:val="22"/>
          <w:szCs w:val="22"/>
        </w:rPr>
        <w:tab/>
        <w:t xml:space="preserve">3.6. </w:t>
      </w:r>
      <w:proofErr w:type="gramStart"/>
      <w:r w:rsidRPr="00371155">
        <w:rPr>
          <w:sz w:val="22"/>
          <w:szCs w:val="22"/>
        </w:rPr>
        <w:t xml:space="preserve">При проведении конкурса или аукциона на право заключения договоров аренды объектов, составляющих муниципальную казну муниципального образования </w:t>
      </w:r>
      <w:proofErr w:type="spellStart"/>
      <w:r w:rsidRPr="00371155">
        <w:rPr>
          <w:sz w:val="22"/>
          <w:szCs w:val="22"/>
        </w:rPr>
        <w:t>Богдановского</w:t>
      </w:r>
      <w:proofErr w:type="spellEnd"/>
      <w:r w:rsidRPr="00371155">
        <w:rPr>
          <w:color w:val="FF0000"/>
          <w:sz w:val="22"/>
          <w:szCs w:val="22"/>
        </w:rPr>
        <w:t xml:space="preserve"> </w:t>
      </w:r>
      <w:r w:rsidRPr="00371155">
        <w:rPr>
          <w:sz w:val="22"/>
          <w:szCs w:val="22"/>
        </w:rPr>
        <w:t>сельского поселения Холм-Жирковского района 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roofErr w:type="gramEnd"/>
    </w:p>
    <w:p w:rsidR="00371155" w:rsidRPr="00371155" w:rsidRDefault="00371155" w:rsidP="00371155">
      <w:pPr>
        <w:pStyle w:val="a4"/>
        <w:rPr>
          <w:sz w:val="22"/>
          <w:szCs w:val="22"/>
        </w:rPr>
      </w:pPr>
      <w:r w:rsidRPr="00371155">
        <w:rPr>
          <w:sz w:val="22"/>
          <w:szCs w:val="22"/>
        </w:rPr>
        <w:tab/>
        <w:t>Арендодатели, указанные в абзацах третьем, четвертом пункта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371155" w:rsidRPr="00371155" w:rsidRDefault="00371155" w:rsidP="00371155">
      <w:pPr>
        <w:pStyle w:val="a4"/>
        <w:rPr>
          <w:b/>
          <w:sz w:val="22"/>
          <w:szCs w:val="22"/>
        </w:rPr>
      </w:pPr>
    </w:p>
    <w:p w:rsidR="00371155" w:rsidRPr="00371155" w:rsidRDefault="00371155" w:rsidP="00371155">
      <w:pPr>
        <w:pStyle w:val="a4"/>
        <w:rPr>
          <w:b/>
          <w:sz w:val="22"/>
          <w:szCs w:val="22"/>
        </w:rPr>
      </w:pPr>
      <w:r>
        <w:rPr>
          <w:b/>
          <w:sz w:val="22"/>
          <w:szCs w:val="22"/>
        </w:rPr>
        <w:t xml:space="preserve">             </w:t>
      </w:r>
      <w:r w:rsidRPr="00371155">
        <w:rPr>
          <w:b/>
          <w:sz w:val="22"/>
          <w:szCs w:val="22"/>
        </w:rPr>
        <w:t>4. Договор аренды объекта</w:t>
      </w:r>
    </w:p>
    <w:p w:rsidR="00371155" w:rsidRPr="00371155" w:rsidRDefault="00371155" w:rsidP="00371155">
      <w:pPr>
        <w:pStyle w:val="a4"/>
        <w:rPr>
          <w:b/>
          <w:sz w:val="22"/>
          <w:szCs w:val="22"/>
        </w:rPr>
      </w:pPr>
    </w:p>
    <w:p w:rsidR="00371155" w:rsidRPr="00371155" w:rsidRDefault="00371155" w:rsidP="00371155">
      <w:pPr>
        <w:pStyle w:val="a4"/>
        <w:rPr>
          <w:sz w:val="22"/>
          <w:szCs w:val="22"/>
        </w:rPr>
      </w:pPr>
      <w:r w:rsidRPr="00371155">
        <w:rPr>
          <w:sz w:val="22"/>
          <w:szCs w:val="22"/>
        </w:rPr>
        <w:tab/>
        <w:t>4.1. В договоре аренды указывается на то, что:</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5" w:history="1">
        <w:r w:rsidRPr="00371155">
          <w:rPr>
            <w:sz w:val="22"/>
            <w:szCs w:val="22"/>
          </w:rPr>
          <w:t>пунктом 14      части 1 статьи 17</w:t>
        </w:r>
      </w:hyperlink>
      <w:r w:rsidRPr="00371155">
        <w:rPr>
          <w:sz w:val="22"/>
          <w:szCs w:val="22"/>
          <w:vertAlign w:val="superscript"/>
        </w:rPr>
        <w:t>1</w:t>
      </w:r>
      <w:r w:rsidRPr="00371155">
        <w:rPr>
          <w:sz w:val="22"/>
          <w:szCs w:val="22"/>
        </w:rPr>
        <w:t xml:space="preserve"> Федерального закона «О защите конкуренции»;</w:t>
      </w:r>
    </w:p>
    <w:p w:rsidR="00371155" w:rsidRPr="00371155" w:rsidRDefault="00371155" w:rsidP="00371155">
      <w:pPr>
        <w:pStyle w:val="a4"/>
        <w:rPr>
          <w:sz w:val="22"/>
          <w:szCs w:val="22"/>
        </w:rPr>
      </w:pPr>
      <w:r w:rsidRPr="00371155">
        <w:rPr>
          <w:sz w:val="22"/>
          <w:szCs w:val="22"/>
        </w:rPr>
        <w:t xml:space="preserve"> 3) расходы по содержанию арендованного объекта не входят в состав арендной платы, определенной договором аренды;</w:t>
      </w:r>
    </w:p>
    <w:p w:rsidR="00371155" w:rsidRPr="00371155" w:rsidRDefault="00371155" w:rsidP="00371155">
      <w:pPr>
        <w:pStyle w:val="a4"/>
        <w:rPr>
          <w:sz w:val="22"/>
          <w:szCs w:val="22"/>
        </w:rPr>
      </w:pPr>
      <w:r w:rsidRPr="00371155">
        <w:rPr>
          <w:sz w:val="22"/>
          <w:szCs w:val="22"/>
        </w:rPr>
        <w:tab/>
        <w:t>4) арендованный объект используется по целевому назначению.</w:t>
      </w:r>
    </w:p>
    <w:p w:rsidR="00371155" w:rsidRPr="00371155" w:rsidRDefault="00371155" w:rsidP="00371155">
      <w:pPr>
        <w:pStyle w:val="a4"/>
        <w:rPr>
          <w:sz w:val="22"/>
          <w:szCs w:val="22"/>
        </w:rPr>
      </w:pPr>
      <w:r w:rsidRPr="00371155">
        <w:rPr>
          <w:sz w:val="22"/>
          <w:szCs w:val="22"/>
        </w:rPr>
        <w:tab/>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4.2. Примерная форма договора аренды объекта утверждается приказом руководителя уполномоченного органа и размещается на официальном                         сайте уполномоченного органа в сети «Интернет» по адресу</w:t>
      </w:r>
      <w:r>
        <w:rPr>
          <w:sz w:val="22"/>
          <w:szCs w:val="22"/>
        </w:rPr>
        <w:t xml:space="preserve">: </w:t>
      </w:r>
      <w:r w:rsidRPr="00371155">
        <w:rPr>
          <w:sz w:val="22"/>
          <w:szCs w:val="22"/>
        </w:rPr>
        <w:t>http://</w:t>
      </w:r>
      <w:proofErr w:type="spellStart"/>
      <w:r w:rsidRPr="00371155">
        <w:rPr>
          <w:sz w:val="22"/>
          <w:szCs w:val="22"/>
          <w:lang w:val="en-US"/>
        </w:rPr>
        <w:t>bogdanovskoe</w:t>
      </w:r>
      <w:proofErr w:type="spellEnd"/>
      <w:r w:rsidRPr="00371155">
        <w:rPr>
          <w:sz w:val="22"/>
          <w:szCs w:val="22"/>
        </w:rPr>
        <w:t>.</w:t>
      </w:r>
      <w:r w:rsidRPr="00371155">
        <w:rPr>
          <w:sz w:val="22"/>
          <w:szCs w:val="22"/>
          <w:lang w:val="en-US"/>
        </w:rPr>
        <w:t>admin</w:t>
      </w:r>
      <w:r w:rsidRPr="00371155">
        <w:rPr>
          <w:sz w:val="22"/>
          <w:szCs w:val="22"/>
        </w:rPr>
        <w:t>-</w:t>
      </w:r>
      <w:proofErr w:type="spellStart"/>
      <w:r w:rsidRPr="00371155">
        <w:rPr>
          <w:sz w:val="22"/>
          <w:szCs w:val="22"/>
          <w:lang w:val="en-US"/>
        </w:rPr>
        <w:t>smolensk</w:t>
      </w:r>
      <w:proofErr w:type="spellEnd"/>
      <w:r w:rsidRPr="00371155">
        <w:rPr>
          <w:sz w:val="22"/>
          <w:szCs w:val="22"/>
        </w:rPr>
        <w:t>.</w:t>
      </w:r>
      <w:proofErr w:type="spellStart"/>
      <w:r w:rsidRPr="00371155">
        <w:rPr>
          <w:sz w:val="22"/>
          <w:szCs w:val="22"/>
          <w:lang w:val="en-US"/>
        </w:rPr>
        <w:t>ru</w:t>
      </w:r>
      <w:proofErr w:type="spellEnd"/>
      <w:r w:rsidRPr="00371155">
        <w:rPr>
          <w:sz w:val="22"/>
          <w:szCs w:val="22"/>
        </w:rPr>
        <w:t xml:space="preserve"> в разделе «Малое и среднее предпринимательство».  </w:t>
      </w:r>
    </w:p>
    <w:p w:rsidR="00371155" w:rsidRPr="00371155" w:rsidRDefault="00371155" w:rsidP="00371155">
      <w:pPr>
        <w:pStyle w:val="a4"/>
        <w:rPr>
          <w:sz w:val="22"/>
          <w:szCs w:val="22"/>
        </w:rPr>
      </w:pPr>
      <w:r w:rsidRPr="00371155">
        <w:rPr>
          <w:sz w:val="22"/>
          <w:szCs w:val="22"/>
        </w:rPr>
        <w:tab/>
        <w:t>4.3</w:t>
      </w:r>
      <w:r w:rsidRPr="00371155">
        <w:rPr>
          <w:sz w:val="22"/>
          <w:szCs w:val="22"/>
          <w:vertAlign w:val="superscript"/>
        </w:rPr>
        <w:t xml:space="preserve"> </w:t>
      </w:r>
      <w:r w:rsidRPr="00371155">
        <w:rPr>
          <w:sz w:val="22"/>
          <w:szCs w:val="22"/>
        </w:rPr>
        <w:t>Договор аренды заключается в срок не позднее двух месяцев со дня принятия решения, указанного в пункте 1.5 настоящего Положения.</w:t>
      </w:r>
    </w:p>
    <w:p w:rsidR="00371155" w:rsidRPr="00371155" w:rsidRDefault="00371155" w:rsidP="00371155">
      <w:pPr>
        <w:pStyle w:val="a4"/>
        <w:rPr>
          <w:sz w:val="22"/>
          <w:szCs w:val="22"/>
        </w:rPr>
      </w:pPr>
      <w:r w:rsidRPr="00371155">
        <w:rPr>
          <w:sz w:val="22"/>
          <w:szCs w:val="22"/>
        </w:rPr>
        <w:tab/>
        <w:t xml:space="preserve">В случае предоставления объекта по результатам торгов договор аренды заключается с учетом положений части 7 </w:t>
      </w:r>
      <w:hyperlink r:id="rId36" w:history="1">
        <w:r w:rsidRPr="00371155">
          <w:rPr>
            <w:sz w:val="22"/>
            <w:szCs w:val="22"/>
          </w:rPr>
          <w:t>статьи 17</w:t>
        </w:r>
        <w:r w:rsidRPr="00371155">
          <w:rPr>
            <w:sz w:val="22"/>
            <w:szCs w:val="22"/>
            <w:vertAlign w:val="superscript"/>
          </w:rPr>
          <w:t>1</w:t>
        </w:r>
      </w:hyperlink>
      <w:r w:rsidRPr="00371155">
        <w:rPr>
          <w:sz w:val="22"/>
          <w:szCs w:val="22"/>
        </w:rPr>
        <w:t xml:space="preserve"> Федерального закона «О защите конкуренции».</w:t>
      </w:r>
    </w:p>
    <w:p w:rsidR="00371155" w:rsidRPr="00371155" w:rsidRDefault="00371155" w:rsidP="00371155">
      <w:pPr>
        <w:pStyle w:val="a4"/>
        <w:rPr>
          <w:sz w:val="22"/>
          <w:szCs w:val="22"/>
        </w:rPr>
      </w:pPr>
      <w:r w:rsidRPr="00371155">
        <w:rPr>
          <w:sz w:val="22"/>
          <w:szCs w:val="22"/>
        </w:rPr>
        <w:tab/>
        <w:t>4.4. Договор аренды объекта, являющегося недвижимым имуществом, подлежит муниципальной регистрации в случаях и в порядке, установленных законодательством Российской Федерации.</w:t>
      </w:r>
    </w:p>
    <w:p w:rsidR="00371155" w:rsidRPr="00371155" w:rsidRDefault="00371155" w:rsidP="00371155">
      <w:pPr>
        <w:pStyle w:val="a4"/>
        <w:rPr>
          <w:sz w:val="22"/>
          <w:szCs w:val="22"/>
        </w:rPr>
      </w:pPr>
      <w:r w:rsidRPr="00371155">
        <w:rPr>
          <w:sz w:val="22"/>
          <w:szCs w:val="22"/>
        </w:rPr>
        <w:tab/>
        <w:t xml:space="preserve">Заявителем муниципальной регистрации в отношении объекта, составляющего муниципальную казну муниципального образования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 является уполномоченный орган.</w:t>
      </w:r>
    </w:p>
    <w:p w:rsidR="00371155" w:rsidRPr="00371155" w:rsidRDefault="00371155" w:rsidP="00371155">
      <w:pPr>
        <w:pStyle w:val="a4"/>
        <w:rPr>
          <w:sz w:val="22"/>
          <w:szCs w:val="22"/>
        </w:rPr>
      </w:pPr>
      <w:r w:rsidRPr="00371155">
        <w:rPr>
          <w:sz w:val="22"/>
          <w:szCs w:val="22"/>
        </w:rPr>
        <w:tab/>
        <w:t>Заявитель муниципальной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«Об объектах культурного наследия (памятниках истории и культуры) народов Российской Федерации».</w:t>
      </w:r>
    </w:p>
    <w:p w:rsidR="00371155" w:rsidRPr="00371155" w:rsidRDefault="00371155" w:rsidP="00371155">
      <w:pPr>
        <w:pStyle w:val="a4"/>
        <w:rPr>
          <w:sz w:val="22"/>
          <w:szCs w:val="22"/>
        </w:rPr>
      </w:pPr>
      <w:r w:rsidRPr="00371155">
        <w:rPr>
          <w:sz w:val="22"/>
          <w:szCs w:val="22"/>
        </w:rPr>
        <w:lastRenderedPageBreak/>
        <w:t xml:space="preserve"> </w:t>
      </w:r>
      <w:r w:rsidRPr="00371155">
        <w:rPr>
          <w:sz w:val="22"/>
          <w:szCs w:val="22"/>
        </w:rPr>
        <w:tab/>
        <w:t xml:space="preserve">4.7. Договор аренды может </w:t>
      </w:r>
      <w:proofErr w:type="gramStart"/>
      <w:r w:rsidRPr="00371155">
        <w:rPr>
          <w:sz w:val="22"/>
          <w:szCs w:val="22"/>
        </w:rPr>
        <w:t>быть</w:t>
      </w:r>
      <w:proofErr w:type="gramEnd"/>
      <w:r w:rsidRPr="00371155">
        <w:rPr>
          <w:sz w:val="22"/>
          <w:szCs w:val="22"/>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371155" w:rsidRPr="00371155" w:rsidRDefault="00371155" w:rsidP="00371155">
      <w:pPr>
        <w:pStyle w:val="a4"/>
        <w:rPr>
          <w:rFonts w:eastAsia="Calibri"/>
          <w:sz w:val="22"/>
          <w:szCs w:val="22"/>
        </w:rPr>
      </w:pPr>
      <w:r w:rsidRPr="00371155">
        <w:rPr>
          <w:sz w:val="22"/>
          <w:szCs w:val="22"/>
        </w:rPr>
        <w:tab/>
      </w:r>
      <w:r w:rsidRPr="00371155">
        <w:rPr>
          <w:rFonts w:eastAsia="Calibri"/>
          <w:sz w:val="22"/>
          <w:szCs w:val="22"/>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371155" w:rsidRPr="00371155" w:rsidRDefault="00371155" w:rsidP="00371155">
      <w:pPr>
        <w:pStyle w:val="a4"/>
        <w:rPr>
          <w:sz w:val="22"/>
          <w:szCs w:val="22"/>
        </w:rPr>
      </w:pPr>
    </w:p>
    <w:p w:rsidR="00371155" w:rsidRPr="00371155" w:rsidRDefault="00371155" w:rsidP="00371155">
      <w:pPr>
        <w:pStyle w:val="a4"/>
        <w:rPr>
          <w:b/>
          <w:sz w:val="22"/>
          <w:szCs w:val="22"/>
        </w:rPr>
      </w:pPr>
      <w:r>
        <w:rPr>
          <w:b/>
          <w:sz w:val="22"/>
          <w:szCs w:val="22"/>
        </w:rPr>
        <w:t xml:space="preserve">             </w:t>
      </w:r>
      <w:r w:rsidRPr="00371155">
        <w:rPr>
          <w:b/>
          <w:sz w:val="22"/>
          <w:szCs w:val="22"/>
        </w:rPr>
        <w:t>5. Арендная плата</w:t>
      </w:r>
    </w:p>
    <w:p w:rsidR="00371155" w:rsidRPr="00371155" w:rsidRDefault="00371155" w:rsidP="00371155">
      <w:pPr>
        <w:pStyle w:val="a4"/>
        <w:rPr>
          <w:sz w:val="22"/>
          <w:szCs w:val="22"/>
        </w:rPr>
      </w:pPr>
    </w:p>
    <w:p w:rsidR="00371155" w:rsidRPr="00371155" w:rsidRDefault="00371155" w:rsidP="00371155">
      <w:pPr>
        <w:pStyle w:val="a4"/>
        <w:rPr>
          <w:sz w:val="22"/>
          <w:szCs w:val="22"/>
        </w:rPr>
      </w:pPr>
      <w:r w:rsidRPr="00371155">
        <w:rPr>
          <w:sz w:val="22"/>
          <w:szCs w:val="22"/>
        </w:rPr>
        <w:t xml:space="preserve"> </w:t>
      </w:r>
      <w:r w:rsidRPr="00371155">
        <w:rPr>
          <w:sz w:val="22"/>
          <w:szCs w:val="22"/>
        </w:rPr>
        <w:tab/>
        <w:t>5.1. Годовая арендная плата за пользование объектом рассчитывается арендодателем индивидуально для каждого объекта.</w:t>
      </w:r>
    </w:p>
    <w:p w:rsidR="00371155" w:rsidRPr="00371155" w:rsidRDefault="00371155" w:rsidP="00371155">
      <w:pPr>
        <w:pStyle w:val="a4"/>
        <w:rPr>
          <w:sz w:val="22"/>
          <w:szCs w:val="22"/>
        </w:rPr>
      </w:pPr>
      <w:r w:rsidRPr="00371155">
        <w:rPr>
          <w:sz w:val="22"/>
          <w:szCs w:val="22"/>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5.2. Оценка рыночной величины годовой арендной платы за пользование объектом осуществляется в соответствии с Федеральным </w:t>
      </w:r>
      <w:hyperlink r:id="rId37" w:tooltip="Федеральный закон от 29.07.1998 N 135-ФЗ (ред. от 03.08.2018) &quot;Об оценочной деятельности в Российской Федерации&quot;{КонсультантПлюс}" w:history="1">
        <w:r w:rsidRPr="00371155">
          <w:rPr>
            <w:sz w:val="22"/>
            <w:szCs w:val="22"/>
          </w:rPr>
          <w:t>законом</w:t>
        </w:r>
      </w:hyperlink>
      <w:r w:rsidRPr="00371155">
        <w:rPr>
          <w:sz w:val="22"/>
          <w:szCs w:val="22"/>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rsidR="00371155" w:rsidRPr="00371155" w:rsidRDefault="00371155" w:rsidP="00371155">
      <w:pPr>
        <w:pStyle w:val="a4"/>
        <w:rPr>
          <w:sz w:val="22"/>
          <w:szCs w:val="22"/>
        </w:rPr>
      </w:pPr>
      <w:r w:rsidRPr="00371155">
        <w:rPr>
          <w:sz w:val="22"/>
          <w:szCs w:val="22"/>
        </w:rPr>
        <w:tab/>
        <w:t>- в первый год аренды - 0,4;</w:t>
      </w:r>
    </w:p>
    <w:p w:rsidR="00371155" w:rsidRPr="00371155" w:rsidRDefault="00371155" w:rsidP="00371155">
      <w:pPr>
        <w:pStyle w:val="a4"/>
        <w:rPr>
          <w:sz w:val="22"/>
          <w:szCs w:val="22"/>
        </w:rPr>
      </w:pPr>
      <w:r w:rsidRPr="00371155">
        <w:rPr>
          <w:sz w:val="22"/>
          <w:szCs w:val="22"/>
        </w:rPr>
        <w:tab/>
        <w:t>- во второй год аренды - 0,6;</w:t>
      </w:r>
    </w:p>
    <w:p w:rsidR="00371155" w:rsidRPr="00371155" w:rsidRDefault="00371155" w:rsidP="00371155">
      <w:pPr>
        <w:pStyle w:val="a4"/>
        <w:rPr>
          <w:sz w:val="22"/>
          <w:szCs w:val="22"/>
        </w:rPr>
      </w:pPr>
      <w:r w:rsidRPr="00371155">
        <w:rPr>
          <w:sz w:val="22"/>
          <w:szCs w:val="22"/>
        </w:rPr>
        <w:tab/>
        <w:t>- в третий год аренды - 0,8;</w:t>
      </w:r>
    </w:p>
    <w:p w:rsidR="00371155" w:rsidRPr="00371155" w:rsidRDefault="00371155" w:rsidP="00371155">
      <w:pPr>
        <w:pStyle w:val="a4"/>
        <w:rPr>
          <w:rFonts w:eastAsia="Calibri"/>
          <w:sz w:val="22"/>
          <w:szCs w:val="22"/>
          <w:lang w:eastAsia="en-US"/>
        </w:rPr>
      </w:pPr>
      <w:r w:rsidRPr="00371155">
        <w:rPr>
          <w:rFonts w:eastAsia="Calibri"/>
          <w:sz w:val="22"/>
          <w:szCs w:val="22"/>
          <w:lang w:eastAsia="en-US"/>
        </w:rPr>
        <w:tab/>
        <w:t>- в четвертый год аренды и далее - 1.</w:t>
      </w:r>
    </w:p>
    <w:p w:rsidR="00371155" w:rsidRPr="00371155" w:rsidRDefault="00371155" w:rsidP="00371155">
      <w:pPr>
        <w:pStyle w:val="a4"/>
        <w:rPr>
          <w:sz w:val="22"/>
          <w:szCs w:val="22"/>
        </w:rPr>
      </w:pPr>
      <w:r w:rsidRPr="00371155">
        <w:rPr>
          <w:sz w:val="22"/>
          <w:szCs w:val="22"/>
        </w:rPr>
        <w:tab/>
        <w:t>Указанный понижающий коэффициент применяется при условии заключения договора аренды на срок 5 лет и более.</w:t>
      </w:r>
    </w:p>
    <w:p w:rsidR="00371155" w:rsidRPr="00371155" w:rsidRDefault="00371155" w:rsidP="00371155">
      <w:pPr>
        <w:pStyle w:val="a4"/>
        <w:rPr>
          <w:sz w:val="22"/>
          <w:szCs w:val="22"/>
        </w:rPr>
      </w:pPr>
      <w:r w:rsidRPr="00371155">
        <w:rPr>
          <w:sz w:val="22"/>
          <w:szCs w:val="22"/>
        </w:rPr>
        <w:tab/>
        <w:t>В случае заключения договора аренды на срок до 5 лет понижающий коэффициент не применяется</w:t>
      </w:r>
      <w:r w:rsidRPr="00371155">
        <w:rPr>
          <w:bCs/>
          <w:sz w:val="22"/>
          <w:szCs w:val="22"/>
        </w:rPr>
        <w:t>.</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5.5. Начальная цена торгов на право заключения договора аренды равна величине годовой арендной платы за пользование объектом.</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Величина годовой арендной платы за пользование объектом (А) устанавливается в рублях и определяется по следующей формуле:</w:t>
      </w:r>
    </w:p>
    <w:p w:rsidR="00371155" w:rsidRPr="00371155" w:rsidRDefault="00371155" w:rsidP="00371155">
      <w:pPr>
        <w:pStyle w:val="a4"/>
        <w:rPr>
          <w:sz w:val="22"/>
          <w:szCs w:val="22"/>
        </w:rPr>
      </w:pPr>
    </w:p>
    <w:p w:rsidR="00371155" w:rsidRPr="00371155" w:rsidRDefault="00F12997" w:rsidP="00371155">
      <w:pPr>
        <w:pStyle w:val="a4"/>
        <w:rPr>
          <w:sz w:val="22"/>
          <w:szCs w:val="22"/>
        </w:rPr>
      </w:pPr>
      <w:r>
        <w:rPr>
          <w:sz w:val="22"/>
          <w:szCs w:val="22"/>
        </w:rPr>
        <w:t xml:space="preserve">                  </w:t>
      </w:r>
      <w:r w:rsidR="00371155" w:rsidRPr="00371155">
        <w:rPr>
          <w:sz w:val="22"/>
          <w:szCs w:val="22"/>
        </w:rPr>
        <w:t xml:space="preserve">А = (Ад + </w:t>
      </w:r>
      <w:proofErr w:type="spellStart"/>
      <w:proofErr w:type="gramStart"/>
      <w:r w:rsidR="00371155" w:rsidRPr="00371155">
        <w:rPr>
          <w:sz w:val="22"/>
          <w:szCs w:val="22"/>
        </w:rPr>
        <w:t>Соц</w:t>
      </w:r>
      <w:proofErr w:type="spellEnd"/>
      <w:proofErr w:type="gramEnd"/>
      <w:r w:rsidR="00371155" w:rsidRPr="00371155">
        <w:rPr>
          <w:sz w:val="22"/>
          <w:szCs w:val="22"/>
        </w:rPr>
        <w:t xml:space="preserve"> + Ад </w:t>
      </w:r>
      <w:proofErr w:type="spellStart"/>
      <w:r w:rsidR="00371155" w:rsidRPr="00371155">
        <w:rPr>
          <w:sz w:val="22"/>
          <w:szCs w:val="22"/>
        </w:rPr>
        <w:t>х</w:t>
      </w:r>
      <w:proofErr w:type="spellEnd"/>
      <w:r w:rsidR="00371155" w:rsidRPr="00371155">
        <w:rPr>
          <w:sz w:val="22"/>
          <w:szCs w:val="22"/>
        </w:rPr>
        <w:t xml:space="preserve"> 0,01 </w:t>
      </w:r>
      <w:proofErr w:type="spellStart"/>
      <w:r w:rsidR="00371155" w:rsidRPr="00371155">
        <w:rPr>
          <w:sz w:val="22"/>
          <w:szCs w:val="22"/>
        </w:rPr>
        <w:t>х</w:t>
      </w:r>
      <w:proofErr w:type="spellEnd"/>
      <w:r w:rsidR="00371155" w:rsidRPr="00371155">
        <w:rPr>
          <w:sz w:val="22"/>
          <w:szCs w:val="22"/>
        </w:rPr>
        <w:t xml:space="preserve"> </w:t>
      </w:r>
      <w:proofErr w:type="spellStart"/>
      <w:r w:rsidR="00371155" w:rsidRPr="00371155">
        <w:rPr>
          <w:sz w:val="22"/>
          <w:szCs w:val="22"/>
        </w:rPr>
        <w:t>Инф</w:t>
      </w:r>
      <w:proofErr w:type="spellEnd"/>
      <w:r w:rsidR="00371155" w:rsidRPr="00371155">
        <w:rPr>
          <w:sz w:val="22"/>
          <w:szCs w:val="22"/>
        </w:rPr>
        <w:t xml:space="preserve">) </w:t>
      </w:r>
      <w:proofErr w:type="spellStart"/>
      <w:r w:rsidR="00371155" w:rsidRPr="00371155">
        <w:rPr>
          <w:sz w:val="22"/>
          <w:szCs w:val="22"/>
        </w:rPr>
        <w:t>x</w:t>
      </w:r>
      <w:proofErr w:type="spellEnd"/>
      <w:r w:rsidR="00371155" w:rsidRPr="00371155">
        <w:rPr>
          <w:sz w:val="22"/>
          <w:szCs w:val="22"/>
        </w:rPr>
        <w:t xml:space="preserve"> </w:t>
      </w:r>
      <w:proofErr w:type="spellStart"/>
      <w:r w:rsidR="00371155" w:rsidRPr="00371155">
        <w:rPr>
          <w:sz w:val="22"/>
          <w:szCs w:val="22"/>
        </w:rPr>
        <w:t>Кп</w:t>
      </w:r>
      <w:proofErr w:type="spellEnd"/>
      <w:r w:rsidR="00371155" w:rsidRPr="00371155">
        <w:rPr>
          <w:sz w:val="22"/>
          <w:szCs w:val="22"/>
        </w:rPr>
        <w:t>, где:</w:t>
      </w:r>
    </w:p>
    <w:p w:rsidR="00371155" w:rsidRPr="00371155" w:rsidRDefault="00371155" w:rsidP="00371155">
      <w:pPr>
        <w:pStyle w:val="a4"/>
        <w:rPr>
          <w:sz w:val="22"/>
          <w:szCs w:val="22"/>
        </w:rPr>
      </w:pPr>
      <w:r w:rsidRPr="00371155">
        <w:rPr>
          <w:sz w:val="22"/>
          <w:szCs w:val="22"/>
        </w:rPr>
        <w:t xml:space="preserve">                                                                                    </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r>
      <w:proofErr w:type="spellStart"/>
      <w:proofErr w:type="gramStart"/>
      <w:r w:rsidRPr="00371155">
        <w:rPr>
          <w:sz w:val="22"/>
          <w:szCs w:val="22"/>
        </w:rPr>
        <w:t>Соц</w:t>
      </w:r>
      <w:proofErr w:type="spellEnd"/>
      <w:proofErr w:type="gramEnd"/>
      <w:r w:rsidRPr="00371155">
        <w:rPr>
          <w:sz w:val="22"/>
          <w:szCs w:val="22"/>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законом «Об оценочной деятельности в Российской Федерации», оплаченных арендодателем. </w:t>
      </w:r>
      <w:r w:rsidRPr="00371155">
        <w:rPr>
          <w:bCs/>
          <w:sz w:val="22"/>
          <w:szCs w:val="22"/>
        </w:rPr>
        <w:t xml:space="preserve">После первого года пользования объектом составляющая </w:t>
      </w:r>
      <w:proofErr w:type="spellStart"/>
      <w:proofErr w:type="gramStart"/>
      <w:r w:rsidRPr="00371155">
        <w:rPr>
          <w:sz w:val="22"/>
          <w:szCs w:val="22"/>
        </w:rPr>
        <w:t>Соц</w:t>
      </w:r>
      <w:proofErr w:type="spellEnd"/>
      <w:proofErr w:type="gramEnd"/>
      <w:r w:rsidRPr="00371155">
        <w:rPr>
          <w:sz w:val="22"/>
          <w:szCs w:val="22"/>
        </w:rPr>
        <w:t xml:space="preserve"> </w:t>
      </w:r>
      <w:r w:rsidRPr="00371155">
        <w:rPr>
          <w:rStyle w:val="extended-textshort"/>
          <w:rFonts w:eastAsia="Calibri"/>
          <w:bCs/>
          <w:sz w:val="22"/>
          <w:szCs w:val="22"/>
        </w:rPr>
        <w:t>устанавливается</w:t>
      </w:r>
      <w:r w:rsidRPr="00371155">
        <w:rPr>
          <w:rStyle w:val="extended-textshort"/>
          <w:rFonts w:eastAsia="Calibri"/>
          <w:sz w:val="22"/>
          <w:szCs w:val="22"/>
        </w:rPr>
        <w:t xml:space="preserve"> </w:t>
      </w:r>
      <w:r w:rsidRPr="00371155">
        <w:rPr>
          <w:rStyle w:val="extended-textshort"/>
          <w:rFonts w:eastAsia="Calibri"/>
          <w:bCs/>
          <w:sz w:val="22"/>
          <w:szCs w:val="22"/>
        </w:rPr>
        <w:t>равной</w:t>
      </w:r>
      <w:r w:rsidRPr="00371155">
        <w:rPr>
          <w:rStyle w:val="extended-textshort"/>
          <w:rFonts w:eastAsia="Calibri"/>
          <w:sz w:val="22"/>
          <w:szCs w:val="22"/>
        </w:rPr>
        <w:t xml:space="preserve"> нулю</w:t>
      </w:r>
      <w:r w:rsidRPr="00371155">
        <w:rPr>
          <w:sz w:val="22"/>
          <w:szCs w:val="22"/>
        </w:rPr>
        <w:t>;</w:t>
      </w:r>
    </w:p>
    <w:p w:rsidR="00371155" w:rsidRPr="00371155" w:rsidRDefault="00371155" w:rsidP="00371155">
      <w:pPr>
        <w:pStyle w:val="a4"/>
        <w:rPr>
          <w:sz w:val="22"/>
          <w:szCs w:val="22"/>
        </w:rPr>
      </w:pPr>
      <w:r w:rsidRPr="00371155">
        <w:rPr>
          <w:sz w:val="22"/>
          <w:szCs w:val="22"/>
        </w:rPr>
        <w:tab/>
      </w:r>
      <w:proofErr w:type="spellStart"/>
      <w:r w:rsidRPr="00371155">
        <w:rPr>
          <w:sz w:val="22"/>
          <w:szCs w:val="22"/>
        </w:rPr>
        <w:t>Инф</w:t>
      </w:r>
      <w:proofErr w:type="spellEnd"/>
      <w:r w:rsidRPr="00371155">
        <w:rPr>
          <w:sz w:val="22"/>
          <w:szCs w:val="22"/>
        </w:rPr>
        <w:t xml:space="preserve"> - уровень инфляции (в процентах), установленный федеральным законом о федеральном бюджете на очередной финансовый год. </w:t>
      </w:r>
      <w:r w:rsidRPr="00371155">
        <w:rPr>
          <w:bCs/>
          <w:sz w:val="22"/>
          <w:szCs w:val="22"/>
        </w:rPr>
        <w:t xml:space="preserve">В первый год пользования объектом составляющая </w:t>
      </w:r>
      <w:proofErr w:type="spellStart"/>
      <w:r w:rsidRPr="00371155">
        <w:rPr>
          <w:sz w:val="22"/>
          <w:szCs w:val="22"/>
        </w:rPr>
        <w:t>Инф</w:t>
      </w:r>
      <w:proofErr w:type="spellEnd"/>
      <w:r w:rsidRPr="00371155">
        <w:rPr>
          <w:sz w:val="22"/>
          <w:szCs w:val="22"/>
        </w:rPr>
        <w:t xml:space="preserve"> </w:t>
      </w:r>
      <w:r w:rsidRPr="00371155">
        <w:rPr>
          <w:rStyle w:val="extended-textshort"/>
          <w:rFonts w:eastAsia="Calibri"/>
          <w:bCs/>
          <w:sz w:val="22"/>
          <w:szCs w:val="22"/>
        </w:rPr>
        <w:t>устанавливается</w:t>
      </w:r>
      <w:r w:rsidRPr="00371155">
        <w:rPr>
          <w:rStyle w:val="extended-textshort"/>
          <w:rFonts w:eastAsia="Calibri"/>
          <w:sz w:val="22"/>
          <w:szCs w:val="22"/>
        </w:rPr>
        <w:t xml:space="preserve"> </w:t>
      </w:r>
      <w:r w:rsidRPr="00371155">
        <w:rPr>
          <w:rStyle w:val="extended-textshort"/>
          <w:rFonts w:eastAsia="Calibri"/>
          <w:bCs/>
          <w:sz w:val="22"/>
          <w:szCs w:val="22"/>
        </w:rPr>
        <w:t>равной</w:t>
      </w:r>
      <w:r w:rsidRPr="00371155">
        <w:rPr>
          <w:rStyle w:val="extended-textshort"/>
          <w:rFonts w:eastAsia="Calibri"/>
          <w:sz w:val="22"/>
          <w:szCs w:val="22"/>
        </w:rPr>
        <w:t xml:space="preserve"> нулю;</w:t>
      </w:r>
    </w:p>
    <w:p w:rsidR="00371155" w:rsidRPr="00371155" w:rsidRDefault="00371155" w:rsidP="00371155">
      <w:pPr>
        <w:pStyle w:val="a4"/>
        <w:rPr>
          <w:sz w:val="22"/>
          <w:szCs w:val="22"/>
        </w:rPr>
      </w:pPr>
      <w:r w:rsidRPr="00371155">
        <w:rPr>
          <w:sz w:val="22"/>
          <w:szCs w:val="22"/>
        </w:rPr>
        <w:tab/>
      </w:r>
      <w:proofErr w:type="spellStart"/>
      <w:r w:rsidRPr="00371155">
        <w:rPr>
          <w:sz w:val="22"/>
          <w:szCs w:val="22"/>
        </w:rPr>
        <w:t>Кп</w:t>
      </w:r>
      <w:proofErr w:type="spellEnd"/>
      <w:r w:rsidRPr="00371155">
        <w:rPr>
          <w:sz w:val="22"/>
          <w:szCs w:val="22"/>
        </w:rPr>
        <w:t xml:space="preserve"> - понижающий коэффициент.</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38"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71155">
          <w:rPr>
            <w:sz w:val="22"/>
            <w:szCs w:val="22"/>
          </w:rPr>
          <w:t>классификатором</w:t>
        </w:r>
      </w:hyperlink>
      <w:r w:rsidRPr="00371155">
        <w:rPr>
          <w:sz w:val="22"/>
          <w:szCs w:val="22"/>
        </w:rPr>
        <w:t xml:space="preserve"> видов экономической деятельности, </w:t>
      </w:r>
      <w:r w:rsidRPr="00371155">
        <w:rPr>
          <w:color w:val="000000"/>
          <w:sz w:val="22"/>
          <w:szCs w:val="22"/>
        </w:rPr>
        <w:t>утвержденным приказом Федерального агентства по техническому регулированию и метрологии от 31.01.2014 № 14-ст</w:t>
      </w:r>
      <w:r w:rsidRPr="00371155">
        <w:rPr>
          <w:sz w:val="22"/>
          <w:szCs w:val="22"/>
        </w:rPr>
        <w:t>, социально значимые виды деятельности в качестве основного вида деятельности по следующим разделам:</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 раздел A. Сельское, лесное хозяйство, охота, рыболовство и рыбоводство </w:t>
      </w:r>
      <w:hyperlink r:id="rId39"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71155">
          <w:rPr>
            <w:sz w:val="22"/>
            <w:szCs w:val="22"/>
          </w:rPr>
          <w:t>(класс 01)</w:t>
        </w:r>
      </w:hyperlink>
      <w:r w:rsidRPr="00371155">
        <w:rPr>
          <w:sz w:val="22"/>
          <w:szCs w:val="22"/>
        </w:rPr>
        <w:t>;</w:t>
      </w:r>
    </w:p>
    <w:p w:rsidR="00371155" w:rsidRPr="00371155" w:rsidRDefault="00371155" w:rsidP="00371155">
      <w:pPr>
        <w:pStyle w:val="a4"/>
        <w:rPr>
          <w:sz w:val="22"/>
          <w:szCs w:val="22"/>
        </w:rPr>
      </w:pPr>
      <w:r w:rsidRPr="00371155">
        <w:rPr>
          <w:sz w:val="22"/>
          <w:szCs w:val="22"/>
        </w:rPr>
        <w:lastRenderedPageBreak/>
        <w:t xml:space="preserve"> </w:t>
      </w:r>
      <w:r w:rsidRPr="00371155">
        <w:rPr>
          <w:sz w:val="22"/>
          <w:szCs w:val="22"/>
        </w:rPr>
        <w:tab/>
        <w:t xml:space="preserve">- </w:t>
      </w:r>
      <w:hyperlink r:id="rId40"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71155">
          <w:rPr>
            <w:sz w:val="22"/>
            <w:szCs w:val="22"/>
          </w:rPr>
          <w:t>раздел C</w:t>
        </w:r>
      </w:hyperlink>
      <w:r w:rsidRPr="00371155">
        <w:rPr>
          <w:sz w:val="22"/>
          <w:szCs w:val="22"/>
        </w:rPr>
        <w:t>. Обрабатывающие производства;</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 </w:t>
      </w:r>
      <w:hyperlink r:id="rId41"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71155">
          <w:rPr>
            <w:sz w:val="22"/>
            <w:szCs w:val="22"/>
          </w:rPr>
          <w:t>раздел F</w:t>
        </w:r>
      </w:hyperlink>
      <w:r w:rsidRPr="00371155">
        <w:rPr>
          <w:sz w:val="22"/>
          <w:szCs w:val="22"/>
        </w:rPr>
        <w:t>. Строительство;</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 </w:t>
      </w:r>
      <w:hyperlink r:id="rId42"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71155">
          <w:rPr>
            <w:sz w:val="22"/>
            <w:szCs w:val="22"/>
          </w:rPr>
          <w:t>раздел G</w:t>
        </w:r>
      </w:hyperlink>
      <w:r w:rsidRPr="00371155">
        <w:rPr>
          <w:sz w:val="22"/>
          <w:szCs w:val="22"/>
        </w:rPr>
        <w:t>. Торговля оптовая и розничная; ремонт автотранспортных средств и мотоциклов;</w:t>
      </w:r>
    </w:p>
    <w:p w:rsidR="00371155" w:rsidRPr="00371155" w:rsidRDefault="00371155" w:rsidP="00371155">
      <w:pPr>
        <w:pStyle w:val="a4"/>
        <w:rPr>
          <w:sz w:val="22"/>
          <w:szCs w:val="22"/>
        </w:rPr>
      </w:pPr>
      <w:r w:rsidRPr="00371155">
        <w:rPr>
          <w:sz w:val="22"/>
          <w:szCs w:val="22"/>
        </w:rPr>
        <w:tab/>
        <w:t xml:space="preserve">- </w:t>
      </w:r>
      <w:hyperlink r:id="rId43"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371155">
          <w:rPr>
            <w:sz w:val="22"/>
            <w:szCs w:val="22"/>
          </w:rPr>
          <w:t xml:space="preserve">раздел </w:t>
        </w:r>
      </w:hyperlink>
      <w:r w:rsidRPr="00371155">
        <w:rPr>
          <w:sz w:val="22"/>
          <w:szCs w:val="22"/>
          <w:lang w:val="en-US"/>
        </w:rPr>
        <w:t>I</w:t>
      </w:r>
      <w:r w:rsidRPr="00371155">
        <w:rPr>
          <w:sz w:val="22"/>
          <w:szCs w:val="22"/>
        </w:rPr>
        <w:t xml:space="preserve">. </w:t>
      </w:r>
      <w:r w:rsidRPr="00371155">
        <w:rPr>
          <w:bCs/>
          <w:iCs/>
          <w:sz w:val="22"/>
          <w:szCs w:val="22"/>
        </w:rPr>
        <w:t>Деятельность гостиниц и предприятий общественного питания.</w:t>
      </w:r>
    </w:p>
    <w:p w:rsidR="00371155" w:rsidRPr="00371155" w:rsidRDefault="00371155" w:rsidP="00371155">
      <w:pPr>
        <w:pStyle w:val="a4"/>
        <w:rPr>
          <w:sz w:val="22"/>
          <w:szCs w:val="22"/>
        </w:rPr>
      </w:pPr>
      <w:r w:rsidRPr="00371155">
        <w:rPr>
          <w:sz w:val="22"/>
          <w:szCs w:val="22"/>
        </w:rPr>
        <w:tab/>
      </w:r>
      <w:proofErr w:type="gramStart"/>
      <w:r w:rsidRPr="00371155">
        <w:rPr>
          <w:sz w:val="22"/>
          <w:szCs w:val="22"/>
        </w:rPr>
        <w:t>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применяется, если социально значимый вид деятельности, иной установленный областными государственными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roofErr w:type="gramEnd"/>
    </w:p>
    <w:p w:rsidR="00371155" w:rsidRPr="00371155" w:rsidRDefault="00371155" w:rsidP="00371155">
      <w:pPr>
        <w:pStyle w:val="a4"/>
        <w:rPr>
          <w:sz w:val="22"/>
          <w:szCs w:val="22"/>
        </w:rPr>
      </w:pPr>
      <w:r w:rsidRPr="00371155">
        <w:rPr>
          <w:sz w:val="22"/>
          <w:szCs w:val="22"/>
        </w:rPr>
        <w:t xml:space="preserve"> </w:t>
      </w:r>
      <w:r w:rsidRPr="00371155">
        <w:rPr>
          <w:sz w:val="22"/>
          <w:szCs w:val="22"/>
        </w:rPr>
        <w:tab/>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не применяется.</w:t>
      </w:r>
    </w:p>
    <w:p w:rsidR="00371155" w:rsidRPr="00371155" w:rsidRDefault="00371155" w:rsidP="00371155">
      <w:pPr>
        <w:pStyle w:val="a4"/>
        <w:rPr>
          <w:sz w:val="22"/>
          <w:szCs w:val="22"/>
        </w:rPr>
      </w:pPr>
      <w:r w:rsidRPr="00371155">
        <w:rPr>
          <w:sz w:val="22"/>
          <w:szCs w:val="22"/>
        </w:rPr>
        <w:tab/>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proofErr w:type="gramStart"/>
      <w:r w:rsidRPr="00371155">
        <w:rPr>
          <w:sz w:val="22"/>
          <w:szCs w:val="22"/>
          <w:vertAlign w:val="subscript"/>
          <w:lang w:val="en-US"/>
        </w:rPr>
        <w:t>n</w:t>
      </w:r>
      <w:proofErr w:type="gramEnd"/>
      <w:r w:rsidRPr="00371155">
        <w:rPr>
          <w:sz w:val="22"/>
          <w:szCs w:val="22"/>
        </w:rPr>
        <w:t>) устанавливается в рублях и определяется по следующей формуле:</w:t>
      </w:r>
    </w:p>
    <w:p w:rsidR="00371155" w:rsidRPr="00371155" w:rsidRDefault="00371155" w:rsidP="00371155">
      <w:pPr>
        <w:pStyle w:val="a4"/>
        <w:rPr>
          <w:sz w:val="22"/>
          <w:szCs w:val="22"/>
        </w:rPr>
      </w:pPr>
    </w:p>
    <w:p w:rsidR="00371155" w:rsidRPr="00371155" w:rsidRDefault="00F12997" w:rsidP="00371155">
      <w:pPr>
        <w:pStyle w:val="a4"/>
        <w:rPr>
          <w:sz w:val="22"/>
          <w:szCs w:val="22"/>
        </w:rPr>
      </w:pPr>
      <w:r>
        <w:rPr>
          <w:sz w:val="22"/>
          <w:szCs w:val="22"/>
        </w:rPr>
        <w:t xml:space="preserve">               </w:t>
      </w:r>
      <w:r w:rsidR="00371155" w:rsidRPr="00371155">
        <w:rPr>
          <w:sz w:val="22"/>
          <w:szCs w:val="22"/>
        </w:rPr>
        <w:t>А</w:t>
      </w:r>
      <w:r w:rsidR="00371155" w:rsidRPr="00371155">
        <w:rPr>
          <w:sz w:val="22"/>
          <w:szCs w:val="22"/>
          <w:vertAlign w:val="subscript"/>
          <w:lang w:val="en-US"/>
        </w:rPr>
        <w:t>n</w:t>
      </w:r>
      <w:r w:rsidR="00371155" w:rsidRPr="00371155">
        <w:rPr>
          <w:sz w:val="22"/>
          <w:szCs w:val="22"/>
        </w:rPr>
        <w:t xml:space="preserve"> = А</w:t>
      </w:r>
      <w:r w:rsidR="00371155" w:rsidRPr="00371155">
        <w:rPr>
          <w:sz w:val="22"/>
          <w:szCs w:val="22"/>
          <w:vertAlign w:val="subscript"/>
          <w:lang w:val="en-US"/>
        </w:rPr>
        <w:t>n</w:t>
      </w:r>
      <w:r w:rsidR="00371155" w:rsidRPr="00371155">
        <w:rPr>
          <w:sz w:val="22"/>
          <w:szCs w:val="22"/>
          <w:vertAlign w:val="subscript"/>
        </w:rPr>
        <w:t>-1</w:t>
      </w:r>
      <w:r w:rsidR="00371155" w:rsidRPr="00371155">
        <w:rPr>
          <w:sz w:val="22"/>
          <w:szCs w:val="22"/>
        </w:rPr>
        <w:t xml:space="preserve"> </w:t>
      </w:r>
      <w:proofErr w:type="spellStart"/>
      <w:r w:rsidR="00371155" w:rsidRPr="00371155">
        <w:rPr>
          <w:sz w:val="22"/>
          <w:szCs w:val="22"/>
        </w:rPr>
        <w:t>х</w:t>
      </w:r>
      <w:proofErr w:type="spellEnd"/>
      <w:r w:rsidR="00371155" w:rsidRPr="00371155">
        <w:rPr>
          <w:sz w:val="22"/>
          <w:szCs w:val="22"/>
        </w:rPr>
        <w:t xml:space="preserve"> (1 + 0,01 </w:t>
      </w:r>
      <w:proofErr w:type="spellStart"/>
      <w:r w:rsidR="00371155" w:rsidRPr="00371155">
        <w:rPr>
          <w:sz w:val="22"/>
          <w:szCs w:val="22"/>
        </w:rPr>
        <w:t>х</w:t>
      </w:r>
      <w:proofErr w:type="spellEnd"/>
      <w:r w:rsidR="00371155" w:rsidRPr="00371155">
        <w:rPr>
          <w:sz w:val="22"/>
          <w:szCs w:val="22"/>
        </w:rPr>
        <w:t xml:space="preserve"> </w:t>
      </w:r>
      <w:proofErr w:type="spellStart"/>
      <w:r w:rsidR="00371155" w:rsidRPr="00371155">
        <w:rPr>
          <w:sz w:val="22"/>
          <w:szCs w:val="22"/>
        </w:rPr>
        <w:t>Инф</w:t>
      </w:r>
      <w:proofErr w:type="spellEnd"/>
      <w:r w:rsidR="00371155" w:rsidRPr="00371155">
        <w:rPr>
          <w:sz w:val="22"/>
          <w:szCs w:val="22"/>
        </w:rPr>
        <w:t xml:space="preserve">) </w:t>
      </w:r>
      <w:proofErr w:type="spellStart"/>
      <w:r w:rsidR="00371155" w:rsidRPr="00371155">
        <w:rPr>
          <w:sz w:val="22"/>
          <w:szCs w:val="22"/>
        </w:rPr>
        <w:t>x</w:t>
      </w:r>
      <w:proofErr w:type="spellEnd"/>
      <w:r w:rsidR="00371155" w:rsidRPr="00371155">
        <w:rPr>
          <w:sz w:val="22"/>
          <w:szCs w:val="22"/>
        </w:rPr>
        <w:t xml:space="preserve"> </w:t>
      </w:r>
      <w:proofErr w:type="spellStart"/>
      <w:r w:rsidR="00371155" w:rsidRPr="00371155">
        <w:rPr>
          <w:sz w:val="22"/>
          <w:szCs w:val="22"/>
        </w:rPr>
        <w:t>Кп</w:t>
      </w:r>
      <w:proofErr w:type="spellEnd"/>
      <w:r w:rsidR="00371155" w:rsidRPr="00371155">
        <w:rPr>
          <w:sz w:val="22"/>
          <w:szCs w:val="22"/>
        </w:rPr>
        <w:t>, где:</w:t>
      </w:r>
    </w:p>
    <w:p w:rsidR="00371155" w:rsidRPr="00371155" w:rsidRDefault="00371155" w:rsidP="00371155">
      <w:pPr>
        <w:pStyle w:val="a4"/>
        <w:rPr>
          <w:sz w:val="22"/>
          <w:szCs w:val="22"/>
        </w:rPr>
      </w:pPr>
    </w:p>
    <w:p w:rsidR="00371155" w:rsidRPr="00371155" w:rsidRDefault="00371155" w:rsidP="00371155">
      <w:pPr>
        <w:pStyle w:val="a4"/>
        <w:rPr>
          <w:sz w:val="22"/>
          <w:szCs w:val="22"/>
        </w:rPr>
      </w:pPr>
      <w:r w:rsidRPr="00371155">
        <w:rPr>
          <w:sz w:val="22"/>
          <w:szCs w:val="22"/>
        </w:rPr>
        <w:tab/>
        <w:t>А</w:t>
      </w:r>
      <w:r w:rsidRPr="00371155">
        <w:rPr>
          <w:sz w:val="22"/>
          <w:szCs w:val="22"/>
          <w:vertAlign w:val="subscript"/>
          <w:lang w:val="en-US"/>
        </w:rPr>
        <w:t>n</w:t>
      </w:r>
      <w:r w:rsidRPr="00371155">
        <w:rPr>
          <w:sz w:val="22"/>
          <w:szCs w:val="22"/>
          <w:vertAlign w:val="subscript"/>
        </w:rPr>
        <w:t xml:space="preserve">-1 </w:t>
      </w:r>
      <w:r w:rsidRPr="00371155">
        <w:rPr>
          <w:sz w:val="22"/>
          <w:szCs w:val="22"/>
        </w:rPr>
        <w:t>- величина годовой арендной платы за пользование объектом по долгосрочным договорам аренды объектов за предыдущий год.</w:t>
      </w:r>
    </w:p>
    <w:p w:rsidR="00371155" w:rsidRPr="00371155" w:rsidRDefault="00371155" w:rsidP="00371155">
      <w:pPr>
        <w:pStyle w:val="a4"/>
        <w:rPr>
          <w:sz w:val="22"/>
          <w:szCs w:val="22"/>
        </w:rPr>
      </w:pPr>
      <w:r w:rsidRPr="00371155">
        <w:rPr>
          <w:sz w:val="22"/>
          <w:szCs w:val="22"/>
        </w:rPr>
        <w:tab/>
        <w:t xml:space="preserve">5.6. В случае установления льготы, предусмотренной пунктом 5.4 настоящего Положения, арендодатель в течение </w:t>
      </w:r>
      <w:proofErr w:type="gramStart"/>
      <w:r w:rsidRPr="00371155">
        <w:rPr>
          <w:sz w:val="22"/>
          <w:szCs w:val="22"/>
        </w:rPr>
        <w:t>срока действия договора аренды объекта</w:t>
      </w:r>
      <w:proofErr w:type="gramEnd"/>
      <w:r w:rsidRPr="00371155">
        <w:rPr>
          <w:sz w:val="22"/>
          <w:szCs w:val="22"/>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371155" w:rsidRPr="00371155" w:rsidRDefault="00371155" w:rsidP="00371155">
      <w:pPr>
        <w:pStyle w:val="a4"/>
        <w:rPr>
          <w:sz w:val="22"/>
          <w:szCs w:val="22"/>
        </w:rPr>
      </w:pPr>
      <w:r w:rsidRPr="00371155">
        <w:rPr>
          <w:sz w:val="22"/>
          <w:szCs w:val="22"/>
        </w:rPr>
        <w:tab/>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371155" w:rsidRPr="00371155" w:rsidRDefault="00371155" w:rsidP="00371155">
      <w:pPr>
        <w:pStyle w:val="a4"/>
        <w:rPr>
          <w:sz w:val="22"/>
          <w:szCs w:val="22"/>
        </w:rPr>
      </w:pPr>
      <w:r w:rsidRPr="00371155">
        <w:rPr>
          <w:sz w:val="22"/>
          <w:szCs w:val="22"/>
        </w:rPr>
        <w:tab/>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371155" w:rsidRPr="00371155" w:rsidRDefault="00371155" w:rsidP="00371155">
      <w:pPr>
        <w:pStyle w:val="a4"/>
        <w:rPr>
          <w:sz w:val="22"/>
          <w:szCs w:val="22"/>
        </w:rPr>
      </w:pPr>
      <w:r w:rsidRPr="00371155">
        <w:rPr>
          <w:sz w:val="22"/>
          <w:szCs w:val="22"/>
        </w:rPr>
        <w:t xml:space="preserve"> </w:t>
      </w:r>
      <w:r w:rsidRPr="00371155">
        <w:rPr>
          <w:sz w:val="22"/>
          <w:szCs w:val="22"/>
        </w:rPr>
        <w:tab/>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proofErr w:type="spellStart"/>
      <w:r w:rsidRPr="00371155">
        <w:rPr>
          <w:sz w:val="22"/>
          <w:szCs w:val="22"/>
        </w:rPr>
        <w:t>Богдановского</w:t>
      </w:r>
      <w:proofErr w:type="spellEnd"/>
      <w:r w:rsidRPr="00371155">
        <w:rPr>
          <w:sz w:val="22"/>
          <w:szCs w:val="22"/>
        </w:rPr>
        <w:t xml:space="preserve"> сельского поселения Холм-Жирковского района Смоленской области.</w:t>
      </w:r>
    </w:p>
    <w:p w:rsidR="00371155" w:rsidRDefault="00371155" w:rsidP="00371155">
      <w:pPr>
        <w:pStyle w:val="ConsPlusNormal"/>
        <w:jc w:val="both"/>
        <w:rPr>
          <w:rFonts w:ascii="Times New Roman" w:hAnsi="Times New Roman" w:cs="Times New Roman"/>
          <w:sz w:val="28"/>
          <w:szCs w:val="28"/>
        </w:rPr>
      </w:pPr>
    </w:p>
    <w:p w:rsidR="00371155" w:rsidRDefault="00371155" w:rsidP="0092479B">
      <w:pPr>
        <w:tabs>
          <w:tab w:val="center" w:pos="5102"/>
        </w:tabs>
        <w:ind w:left="-142" w:firstLine="142"/>
        <w:rPr>
          <w:sz w:val="28"/>
          <w:szCs w:val="28"/>
        </w:rPr>
      </w:pPr>
    </w:p>
    <w:p w:rsidR="00371155" w:rsidRPr="00226679" w:rsidRDefault="00371155" w:rsidP="0092479B">
      <w:pPr>
        <w:tabs>
          <w:tab w:val="center" w:pos="5102"/>
        </w:tabs>
        <w:ind w:left="-142" w:firstLine="142"/>
        <w:rPr>
          <w:sz w:val="28"/>
          <w:szCs w:val="28"/>
        </w:rPr>
      </w:pPr>
    </w:p>
    <w:p w:rsidR="0092479B" w:rsidRPr="00226679" w:rsidRDefault="0092479B" w:rsidP="0092479B">
      <w:pPr>
        <w:tabs>
          <w:tab w:val="center" w:pos="5102"/>
        </w:tabs>
        <w:ind w:left="-142" w:firstLine="142"/>
        <w:rPr>
          <w:sz w:val="28"/>
          <w:szCs w:val="28"/>
        </w:rPr>
      </w:pPr>
      <w:r>
        <w:rPr>
          <w:b/>
          <w:bCs/>
          <w:sz w:val="28"/>
          <w:szCs w:val="28"/>
        </w:rPr>
        <w:tab/>
      </w:r>
    </w:p>
    <w:p w:rsidR="005154B4" w:rsidRPr="006A241A" w:rsidRDefault="005154B4" w:rsidP="00785E50">
      <w:pPr>
        <w:shd w:val="clear" w:color="auto" w:fill="FFFFFF"/>
        <w:rPr>
          <w:rFonts w:ascii="Tahoma" w:hAnsi="Tahoma" w:cs="Tahoma"/>
          <w:color w:val="000000"/>
          <w:sz w:val="18"/>
          <w:szCs w:val="18"/>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bookmarkEnd w:id="0"/>
          <w:p w:rsidR="00977CFB" w:rsidRPr="00A40966" w:rsidRDefault="00977CFB">
            <w:pPr>
              <w:pStyle w:val="a5"/>
              <w:spacing w:before="0" w:beforeAutospacing="0" w:after="0" w:afterAutospacing="0"/>
              <w:jc w:val="both"/>
              <w:rPr>
                <w:sz w:val="22"/>
                <w:szCs w:val="22"/>
              </w:rPr>
            </w:pPr>
            <w:r w:rsidRPr="00A40966">
              <w:rPr>
                <w:sz w:val="22"/>
                <w:szCs w:val="22"/>
              </w:rPr>
              <w:t>Газета</w:t>
            </w:r>
          </w:p>
          <w:p w:rsidR="00977CFB" w:rsidRPr="00A40966" w:rsidRDefault="00977CFB">
            <w:pPr>
              <w:pStyle w:val="a5"/>
              <w:spacing w:before="0" w:beforeAutospacing="0" w:after="0" w:afterAutospacing="0"/>
              <w:jc w:val="both"/>
              <w:rPr>
                <w:sz w:val="22"/>
                <w:szCs w:val="22"/>
              </w:rPr>
            </w:pPr>
            <w:r w:rsidRPr="00A40966">
              <w:rPr>
                <w:sz w:val="22"/>
                <w:szCs w:val="22"/>
              </w:rPr>
              <w:t>«Народное слово»</w:t>
            </w:r>
          </w:p>
          <w:p w:rsidR="00977CFB" w:rsidRPr="00A40966" w:rsidRDefault="006A241A">
            <w:pPr>
              <w:pStyle w:val="a5"/>
              <w:spacing w:before="0" w:beforeAutospacing="0" w:after="0" w:afterAutospacing="0"/>
              <w:jc w:val="both"/>
              <w:rPr>
                <w:sz w:val="22"/>
                <w:szCs w:val="22"/>
              </w:rPr>
            </w:pPr>
            <w:r>
              <w:rPr>
                <w:sz w:val="22"/>
                <w:szCs w:val="22"/>
              </w:rPr>
              <w:t xml:space="preserve"> № </w:t>
            </w:r>
            <w:r w:rsidR="00F12997">
              <w:rPr>
                <w:sz w:val="22"/>
                <w:szCs w:val="22"/>
              </w:rPr>
              <w:t>6 (11)  от 20.11</w:t>
            </w:r>
            <w:r w:rsidR="005C3BFE">
              <w:rPr>
                <w:sz w:val="22"/>
                <w:szCs w:val="22"/>
              </w:rPr>
              <w:t>.2019</w:t>
            </w:r>
            <w:r w:rsidR="00977CFB" w:rsidRPr="00A40966">
              <w:rPr>
                <w:sz w:val="22"/>
                <w:szCs w:val="22"/>
              </w:rPr>
              <w:t xml:space="preserve"> года. </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 xml:space="preserve">Тираж 10 экз. </w:t>
            </w:r>
            <w:r w:rsidR="00F12997">
              <w:rPr>
                <w:sz w:val="22"/>
                <w:szCs w:val="22"/>
              </w:rPr>
              <w:t>(37</w:t>
            </w:r>
            <w:r w:rsidRPr="00A40966">
              <w:rPr>
                <w:sz w:val="22"/>
                <w:szCs w:val="22"/>
              </w:rPr>
              <w:t xml:space="preserve"> страниц)</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Pr="00A40966" w:rsidRDefault="00977CFB">
            <w:pPr>
              <w:pStyle w:val="a5"/>
              <w:spacing w:before="0" w:beforeAutospacing="0" w:after="0" w:afterAutospacing="0"/>
              <w:jc w:val="both"/>
              <w:rPr>
                <w:sz w:val="22"/>
                <w:szCs w:val="22"/>
              </w:rPr>
            </w:pPr>
            <w:r w:rsidRPr="00A40966">
              <w:rPr>
                <w:sz w:val="22"/>
                <w:szCs w:val="22"/>
              </w:rPr>
              <w:t>Учредители: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Совет депутатов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Администрация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Default="00977CFB">
            <w:pPr>
              <w:pStyle w:val="a5"/>
              <w:spacing w:before="0" w:beforeAutospacing="0" w:after="0" w:afterAutospacing="0"/>
              <w:jc w:val="both"/>
              <w:rPr>
                <w:sz w:val="20"/>
                <w:szCs w:val="20"/>
              </w:rPr>
            </w:pPr>
            <w:r>
              <w:rPr>
                <w:sz w:val="20"/>
                <w:szCs w:val="20"/>
              </w:rPr>
              <w:t>Наш адрес:</w:t>
            </w:r>
          </w:p>
          <w:p w:rsidR="00977CFB" w:rsidRDefault="00977CFB">
            <w:pPr>
              <w:pStyle w:val="a5"/>
              <w:spacing w:before="0" w:beforeAutospacing="0" w:after="0" w:afterAutospacing="0"/>
              <w:jc w:val="both"/>
              <w:rPr>
                <w:sz w:val="20"/>
                <w:szCs w:val="20"/>
              </w:rPr>
            </w:pPr>
            <w:r>
              <w:rPr>
                <w:sz w:val="20"/>
                <w:szCs w:val="20"/>
              </w:rPr>
              <w:t xml:space="preserve">215641 Смоленская область, Холм-Жирковский район, с. Боголюбово, </w:t>
            </w:r>
          </w:p>
          <w:p w:rsidR="00977CFB" w:rsidRDefault="00977CFB">
            <w:pPr>
              <w:pStyle w:val="a5"/>
              <w:spacing w:before="0" w:beforeAutospacing="0" w:after="0" w:afterAutospacing="0"/>
              <w:jc w:val="both"/>
              <w:rPr>
                <w:sz w:val="20"/>
                <w:szCs w:val="20"/>
              </w:rPr>
            </w:pPr>
            <w:r>
              <w:rPr>
                <w:sz w:val="20"/>
                <w:szCs w:val="20"/>
              </w:rPr>
              <w:t xml:space="preserve">ул. </w:t>
            </w:r>
            <w:proofErr w:type="gramStart"/>
            <w:r>
              <w:rPr>
                <w:sz w:val="20"/>
                <w:szCs w:val="20"/>
              </w:rPr>
              <w:t>Центральная</w:t>
            </w:r>
            <w:proofErr w:type="gramEnd"/>
            <w:r>
              <w:rPr>
                <w:sz w:val="20"/>
                <w:szCs w:val="20"/>
              </w:rPr>
              <w:t>, дом 3.</w:t>
            </w:r>
          </w:p>
          <w:p w:rsidR="00977CFB" w:rsidRDefault="00977CFB">
            <w:pPr>
              <w:pStyle w:val="a5"/>
              <w:spacing w:before="0" w:beforeAutospacing="0" w:after="0" w:afterAutospacing="0"/>
              <w:jc w:val="both"/>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xml:space="preserve">: </w:t>
            </w:r>
            <w:proofErr w:type="spellStart"/>
            <w:r>
              <w:rPr>
                <w:rStyle w:val="header-user-namejs-header-user-name"/>
                <w:sz w:val="20"/>
                <w:szCs w:val="20"/>
                <w:lang w:val="en-US"/>
              </w:rPr>
              <w:t>bogdanovskoe</w:t>
            </w:r>
            <w:proofErr w:type="spellEnd"/>
            <w:r>
              <w:rPr>
                <w:rStyle w:val="header-user-namejs-header-user-name"/>
                <w:sz w:val="20"/>
                <w:szCs w:val="20"/>
              </w:rPr>
              <w:t>@</w:t>
            </w:r>
            <w:r>
              <w:rPr>
                <w:rStyle w:val="header-user-namejs-header-user-name"/>
                <w:sz w:val="20"/>
                <w:szCs w:val="20"/>
                <w:lang w:val="en-US"/>
              </w:rPr>
              <w:t>mail</w:t>
            </w:r>
            <w:r>
              <w:rPr>
                <w:rStyle w:val="header-user-namejs-header-user-name"/>
                <w:sz w:val="20"/>
                <w:szCs w:val="20"/>
              </w:rPr>
              <w:t>.</w:t>
            </w:r>
            <w:proofErr w:type="spellStart"/>
            <w:r>
              <w:rPr>
                <w:rStyle w:val="header-user-namejs-header-user-name"/>
                <w:sz w:val="20"/>
                <w:szCs w:val="20"/>
              </w:rPr>
              <w:t>ru</w:t>
            </w:r>
            <w:proofErr w:type="spellEnd"/>
          </w:p>
          <w:p w:rsidR="00977CFB" w:rsidRDefault="00977CF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Телефон/ факс: 8(48139) 2-4</w:t>
            </w: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Pr="00A40966" w:rsidRDefault="00A40966">
            <w:pPr>
              <w:tabs>
                <w:tab w:val="left" w:pos="540"/>
                <w:tab w:val="left" w:pos="709"/>
                <w:tab w:val="left" w:pos="859"/>
              </w:tabs>
              <w:spacing w:line="240" w:lineRule="auto"/>
              <w:jc w:val="both"/>
              <w:rPr>
                <w:rFonts w:ascii="Times New Roman" w:hAnsi="Times New Roman" w:cs="Times New Roman"/>
              </w:rPr>
            </w:pPr>
            <w:r w:rsidRPr="00A40966">
              <w:rPr>
                <w:rFonts w:ascii="Times New Roman" w:hAnsi="Times New Roman" w:cs="Times New Roman"/>
              </w:rPr>
              <w:t xml:space="preserve">Номер подготовили: В.М. </w:t>
            </w:r>
            <w:proofErr w:type="gramStart"/>
            <w:r w:rsidRPr="00A40966">
              <w:rPr>
                <w:rFonts w:ascii="Times New Roman" w:hAnsi="Times New Roman" w:cs="Times New Roman"/>
              </w:rPr>
              <w:t>Персидский</w:t>
            </w:r>
            <w:proofErr w:type="gramEnd"/>
            <w:r w:rsidR="00977CFB" w:rsidRPr="00A40966">
              <w:rPr>
                <w:rFonts w:ascii="Times New Roman" w:hAnsi="Times New Roman" w:cs="Times New Roman"/>
              </w:rPr>
              <w:t>, Т.В. Янковская</w:t>
            </w:r>
            <w:r w:rsidRPr="00A40966">
              <w:rPr>
                <w:rFonts w:ascii="Times New Roman" w:hAnsi="Times New Roman" w:cs="Times New Roman"/>
              </w:rPr>
              <w:t>, Т.Г. Васильева</w:t>
            </w:r>
            <w:r w:rsidR="00977CFB" w:rsidRPr="00A40966">
              <w:rPr>
                <w:rFonts w:ascii="Times New Roman" w:hAnsi="Times New Roman" w:cs="Times New Roman"/>
              </w:rPr>
              <w:t>.</w:t>
            </w:r>
          </w:p>
        </w:tc>
      </w:tr>
    </w:tbl>
    <w:p w:rsidR="006A4569" w:rsidRDefault="006A4569" w:rsidP="00977CFB">
      <w:pPr>
        <w:jc w:val="both"/>
      </w:pPr>
    </w:p>
    <w:sectPr w:rsidR="006A4569" w:rsidSect="0092479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FF" w:rsidRDefault="002C77FF" w:rsidP="005C3BFE">
      <w:pPr>
        <w:spacing w:after="0" w:line="240" w:lineRule="auto"/>
      </w:pPr>
      <w:r>
        <w:separator/>
      </w:r>
    </w:p>
  </w:endnote>
  <w:endnote w:type="continuationSeparator" w:id="0">
    <w:p w:rsidR="002C77FF" w:rsidRDefault="002C77FF" w:rsidP="005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371155" w:rsidRDefault="00371155">
        <w:pPr>
          <w:pStyle w:val="aa"/>
          <w:jc w:val="right"/>
        </w:pPr>
        <w:fldSimple w:instr=" PAGE   \* MERGEFORMAT ">
          <w:r w:rsidR="00F12997">
            <w:rPr>
              <w:noProof/>
            </w:rPr>
            <w:t>37</w:t>
          </w:r>
        </w:fldSimple>
      </w:p>
    </w:sdtContent>
  </w:sdt>
  <w:p w:rsidR="00371155" w:rsidRDefault="003711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FF" w:rsidRDefault="002C77FF" w:rsidP="005C3BFE">
      <w:pPr>
        <w:spacing w:after="0" w:line="240" w:lineRule="auto"/>
      </w:pPr>
      <w:r>
        <w:separator/>
      </w:r>
    </w:p>
  </w:footnote>
  <w:footnote w:type="continuationSeparator" w:id="0">
    <w:p w:rsidR="002C77FF" w:rsidRDefault="002C77FF" w:rsidP="005C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1">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8">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5"/>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932B4"/>
    <w:rsid w:val="000D366E"/>
    <w:rsid w:val="000E4A2E"/>
    <w:rsid w:val="001502E4"/>
    <w:rsid w:val="00182917"/>
    <w:rsid w:val="001A6BCC"/>
    <w:rsid w:val="001D7C61"/>
    <w:rsid w:val="001E4040"/>
    <w:rsid w:val="00215F83"/>
    <w:rsid w:val="00226679"/>
    <w:rsid w:val="00241F69"/>
    <w:rsid w:val="002A32EC"/>
    <w:rsid w:val="002B16B3"/>
    <w:rsid w:val="002C77FF"/>
    <w:rsid w:val="002E176D"/>
    <w:rsid w:val="0030479A"/>
    <w:rsid w:val="00310624"/>
    <w:rsid w:val="00371155"/>
    <w:rsid w:val="003E76A6"/>
    <w:rsid w:val="0045410E"/>
    <w:rsid w:val="004B75F2"/>
    <w:rsid w:val="004C1C79"/>
    <w:rsid w:val="004C5629"/>
    <w:rsid w:val="004F1BC0"/>
    <w:rsid w:val="005154B4"/>
    <w:rsid w:val="00562966"/>
    <w:rsid w:val="005A6234"/>
    <w:rsid w:val="005C3BFE"/>
    <w:rsid w:val="005C6D89"/>
    <w:rsid w:val="005F5FDD"/>
    <w:rsid w:val="005F7D1B"/>
    <w:rsid w:val="006220DD"/>
    <w:rsid w:val="0062690A"/>
    <w:rsid w:val="006A241A"/>
    <w:rsid w:val="006A4569"/>
    <w:rsid w:val="00736AB9"/>
    <w:rsid w:val="00763208"/>
    <w:rsid w:val="00785E50"/>
    <w:rsid w:val="007E6499"/>
    <w:rsid w:val="007E7FCF"/>
    <w:rsid w:val="008350EE"/>
    <w:rsid w:val="00842F9E"/>
    <w:rsid w:val="008538B6"/>
    <w:rsid w:val="00887F4E"/>
    <w:rsid w:val="008F0E32"/>
    <w:rsid w:val="0092479B"/>
    <w:rsid w:val="00944CF3"/>
    <w:rsid w:val="00977CFB"/>
    <w:rsid w:val="00A40966"/>
    <w:rsid w:val="00A95953"/>
    <w:rsid w:val="00AD0485"/>
    <w:rsid w:val="00B17BBE"/>
    <w:rsid w:val="00B531B2"/>
    <w:rsid w:val="00CA173A"/>
    <w:rsid w:val="00CB2106"/>
    <w:rsid w:val="00CC5EA3"/>
    <w:rsid w:val="00CD0E1B"/>
    <w:rsid w:val="00D113C7"/>
    <w:rsid w:val="00D63540"/>
    <w:rsid w:val="00D662E5"/>
    <w:rsid w:val="00D71911"/>
    <w:rsid w:val="00D732FF"/>
    <w:rsid w:val="00DB6811"/>
    <w:rsid w:val="00DE720D"/>
    <w:rsid w:val="00DF1188"/>
    <w:rsid w:val="00E15988"/>
    <w:rsid w:val="00E228CF"/>
    <w:rsid w:val="00E22AA7"/>
    <w:rsid w:val="00E64B40"/>
    <w:rsid w:val="00EA22F9"/>
    <w:rsid w:val="00EE6A07"/>
    <w:rsid w:val="00EF3EA7"/>
    <w:rsid w:val="00F05FE3"/>
    <w:rsid w:val="00F12997"/>
    <w:rsid w:val="00F2220F"/>
    <w:rsid w:val="00F508C0"/>
    <w:rsid w:val="00FA193D"/>
    <w:rsid w:val="00FD0884"/>
    <w:rsid w:val="00FD5FC7"/>
    <w:rsid w:val="00FE08AB"/>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iPriority w:val="99"/>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uiPriority w:val="99"/>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 w:type="character" w:customStyle="1" w:styleId="2">
    <w:name w:val="Основной текст (2)_"/>
    <w:link w:val="20"/>
    <w:locked/>
    <w:rsid w:val="00A40966"/>
    <w:rPr>
      <w:sz w:val="28"/>
      <w:szCs w:val="28"/>
      <w:shd w:val="clear" w:color="auto" w:fill="FFFFFF"/>
    </w:rPr>
  </w:style>
  <w:style w:type="paragraph" w:customStyle="1" w:styleId="20">
    <w:name w:val="Основной текст (2)"/>
    <w:basedOn w:val="a"/>
    <w:link w:val="2"/>
    <w:rsid w:val="00A40966"/>
    <w:pPr>
      <w:widowControl w:val="0"/>
      <w:shd w:val="clear" w:color="auto" w:fill="FFFFFF"/>
      <w:spacing w:before="360" w:after="720" w:line="240" w:lineRule="atLeast"/>
      <w:jc w:val="both"/>
    </w:pPr>
    <w:rPr>
      <w:rFonts w:ascii="Times New Roman" w:eastAsiaTheme="minorHAnsi" w:hAnsi="Times New Roman" w:cs="Times New Roman"/>
      <w:sz w:val="28"/>
      <w:szCs w:val="28"/>
    </w:rPr>
  </w:style>
  <w:style w:type="table" w:styleId="a7">
    <w:name w:val="Table Grid"/>
    <w:basedOn w:val="a1"/>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8">
    <w:name w:val="header"/>
    <w:basedOn w:val="a"/>
    <w:link w:val="a9"/>
    <w:uiPriority w:val="99"/>
    <w:unhideWhenUsed/>
    <w:rsid w:val="005C3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3BFE"/>
    <w:rPr>
      <w:rFonts w:ascii="Calibri" w:eastAsia="Calibri" w:hAnsi="Calibri" w:cs="Calibri"/>
      <w:sz w:val="22"/>
    </w:rPr>
  </w:style>
  <w:style w:type="paragraph" w:styleId="aa">
    <w:name w:val="footer"/>
    <w:basedOn w:val="a"/>
    <w:link w:val="ab"/>
    <w:uiPriority w:val="99"/>
    <w:unhideWhenUsed/>
    <w:rsid w:val="005C3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BFE"/>
    <w:rPr>
      <w:rFonts w:ascii="Calibri" w:eastAsia="Calibri" w:hAnsi="Calibri" w:cs="Calibri"/>
      <w:sz w:val="22"/>
    </w:rPr>
  </w:style>
  <w:style w:type="paragraph" w:customStyle="1" w:styleId="ConsPlusTitle">
    <w:name w:val="ConsPlusTitle"/>
    <w:uiPriority w:val="99"/>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D662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e">
    <w:name w:val="Символ сноски"/>
    <w:basedOn w:val="a0"/>
    <w:uiPriority w:val="99"/>
    <w:rsid w:val="00EA22F9"/>
    <w:rPr>
      <w:rFonts w:cs="Times New Roman"/>
      <w:vertAlign w:val="superscript"/>
    </w:rPr>
  </w:style>
  <w:style w:type="character" w:styleId="af">
    <w:name w:val="footnote reference"/>
    <w:basedOn w:val="a0"/>
    <w:uiPriority w:val="99"/>
    <w:rsid w:val="00EA22F9"/>
    <w:rPr>
      <w:rFonts w:cs="Times New Roman"/>
      <w:vertAlign w:val="superscript"/>
    </w:rPr>
  </w:style>
  <w:style w:type="paragraph" w:customStyle="1" w:styleId="af0">
    <w:name w:val="Заголовок"/>
    <w:basedOn w:val="a"/>
    <w:next w:val="af1"/>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2">
    <w:name w:val="footnote text"/>
    <w:basedOn w:val="a"/>
    <w:link w:val="af3"/>
    <w:uiPriority w:val="99"/>
    <w:rsid w:val="00EA22F9"/>
    <w:pPr>
      <w:suppressAutoHyphens/>
      <w:spacing w:after="0" w:line="240" w:lineRule="auto"/>
      <w:jc w:val="left"/>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uiPriority w:val="99"/>
    <w:rsid w:val="00EA22F9"/>
    <w:rPr>
      <w:rFonts w:eastAsia="Times New Roman"/>
      <w:sz w:val="20"/>
      <w:szCs w:val="20"/>
      <w:lang w:eastAsia="ar-SA"/>
    </w:rPr>
  </w:style>
  <w:style w:type="paragraph" w:styleId="af1">
    <w:name w:val="Body Text"/>
    <w:basedOn w:val="a"/>
    <w:link w:val="af4"/>
    <w:uiPriority w:val="99"/>
    <w:semiHidden/>
    <w:unhideWhenUsed/>
    <w:rsid w:val="00EA22F9"/>
    <w:pPr>
      <w:spacing w:after="120"/>
    </w:pPr>
  </w:style>
  <w:style w:type="character" w:customStyle="1" w:styleId="af4">
    <w:name w:val="Основной текст Знак"/>
    <w:basedOn w:val="a0"/>
    <w:link w:val="af1"/>
    <w:uiPriority w:val="99"/>
    <w:semiHidden/>
    <w:rsid w:val="00EA22F9"/>
    <w:rPr>
      <w:rFonts w:ascii="Calibri" w:eastAsia="Calibri" w:hAnsi="Calibri" w:cs="Calibri"/>
      <w:sz w:val="22"/>
    </w:rPr>
  </w:style>
  <w:style w:type="paragraph" w:styleId="af5">
    <w:name w:val="List Paragraph"/>
    <w:basedOn w:val="a"/>
    <w:uiPriority w:val="34"/>
    <w:qFormat/>
    <w:rsid w:val="004B75F2"/>
    <w:pPr>
      <w:spacing w:after="0" w:line="240" w:lineRule="auto"/>
      <w:ind w:left="720"/>
      <w:contextualSpacing/>
      <w:jc w:val="left"/>
    </w:pPr>
    <w:rPr>
      <w:rFonts w:ascii="Times New Roman" w:eastAsia="Times New Roman" w:hAnsi="Times New Roman" w:cs="Times New Roman"/>
      <w:sz w:val="28"/>
      <w:szCs w:val="20"/>
      <w:lang w:eastAsia="ru-RU"/>
    </w:rPr>
  </w:style>
  <w:style w:type="character" w:customStyle="1" w:styleId="af6">
    <w:name w:val="Название Знак"/>
    <w:basedOn w:val="a0"/>
    <w:link w:val="af7"/>
    <w:uiPriority w:val="99"/>
    <w:rsid w:val="00E15988"/>
    <w:rPr>
      <w:rFonts w:eastAsia="Times New Roman"/>
      <w:sz w:val="24"/>
      <w:szCs w:val="20"/>
      <w:lang w:eastAsia="ru-RU"/>
    </w:rPr>
  </w:style>
  <w:style w:type="paragraph" w:styleId="af7">
    <w:name w:val="Title"/>
    <w:basedOn w:val="a"/>
    <w:link w:val="af6"/>
    <w:uiPriority w:val="99"/>
    <w:qFormat/>
    <w:rsid w:val="00E15988"/>
    <w:pPr>
      <w:spacing w:after="0" w:line="240" w:lineRule="auto"/>
    </w:pPr>
    <w:rPr>
      <w:rFonts w:ascii="Times New Roman" w:eastAsia="Times New Roman" w:hAnsi="Times New Roman" w:cs="Times New Roman"/>
      <w:sz w:val="24"/>
      <w:szCs w:val="20"/>
      <w:lang w:eastAsia="ru-RU"/>
    </w:rPr>
  </w:style>
  <w:style w:type="character" w:customStyle="1" w:styleId="13">
    <w:name w:val="Название Знак1"/>
    <w:basedOn w:val="a0"/>
    <w:link w:val="af7"/>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cs="Times New Roman"/>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cs="Times New Roman"/>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cs="Times New Roman"/>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cs="Times New Roman"/>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cs="Times New Roman"/>
      <w:sz w:val="24"/>
      <w:szCs w:val="24"/>
      <w:lang w:eastAsia="ru-RU"/>
    </w:rPr>
  </w:style>
  <w:style w:type="character" w:customStyle="1" w:styleId="FontStyle20">
    <w:name w:val="Font Style20"/>
    <w:basedOn w:val="a0"/>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uiPriority w:val="99"/>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s>
</file>

<file path=word/webSettings.xml><?xml version="1.0" encoding="utf-8"?>
<w:webSettings xmlns:r="http://schemas.openxmlformats.org/officeDocument/2006/relationships" xmlns:w="http://schemas.openxmlformats.org/wordprocessingml/2006/main">
  <w:divs>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47127;fld=134;dst=101640" TargetMode="External"/><Relationship Id="rId18" Type="http://schemas.openxmlformats.org/officeDocument/2006/relationships/hyperlink" Target="consultantplus://offline/ref=687ED90E82EE5EC8490709CDA2E46C70851393BA62AFFDA65032FD8876229DE9B64B318D86DB444948D7FDD4D4O2N7I" TargetMode="External"/><Relationship Id="rId26" Type="http://schemas.openxmlformats.org/officeDocument/2006/relationships/hyperlink" Target="consultantplus://offline/ref=3C4A2519BE604111A73DD987997476EE114053A220159D6819BC2CB919534D43DE1BAB7E000203DBDBF45512F0CEB8F9A3106CFA510203A6A7J2O" TargetMode="External"/><Relationship Id="rId39" Type="http://schemas.openxmlformats.org/officeDocument/2006/relationships/hyperlink" Target="consultantplus://offline/ref=04F8D068F634E48F6A4ECAC06A2493E6AEDBDD36E6B556B2F1AF3062993A03F19D80FA988BF6C2532774BBC20900B2927F33B1D1BDC236F5z6m4J" TargetMode="External"/><Relationship Id="rId3" Type="http://schemas.openxmlformats.org/officeDocument/2006/relationships/styles" Target="styles.xml"/><Relationship Id="rId21" Type="http://schemas.openxmlformats.org/officeDocument/2006/relationships/hyperlink" Target="consultantplus://offline/ref=C0B5E57DB4F6189ECA891C7E78C30C6A18D263DC63815D0F9355C5C0A23329F9076BE616C9552A16F7649178DAAB68BA38EE7DBE869A4CjEbAI" TargetMode="External"/><Relationship Id="rId34" Type="http://schemas.openxmlformats.org/officeDocument/2006/relationships/hyperlink" Target="http://docs.cntd.ru/document/902198925" TargetMode="External"/><Relationship Id="rId42" Type="http://schemas.openxmlformats.org/officeDocument/2006/relationships/hyperlink" Target="consultantplus://offline/ref=04F8D068F634E48F6A4ECAC06A2493E6AEDBDD36E6B556B2F1AF3062993A03F19D80FA988BF5C3512774BBC20900B2927F33B1D1BDC236F5z6m4J" TargetMode="External"/><Relationship Id="rId7" Type="http://schemas.openxmlformats.org/officeDocument/2006/relationships/endnotes" Target="endnotes.xml"/><Relationship Id="rId12" Type="http://schemas.openxmlformats.org/officeDocument/2006/relationships/hyperlink" Target="consultantplus://offline/main?base=RLAW376;n=47127;fld=134;dst=100532" TargetMode="External"/><Relationship Id="rId17" Type="http://schemas.openxmlformats.org/officeDocument/2006/relationships/hyperlink" Target="consultantplus://offline/ref=95F77460D6CB5DD4D607E555A956E977C658E4A8735A6BD29031B558CA1B775016A207756E118F97F4FD74930F0314BE3BB649CC4C27627DDDI" TargetMode="External"/><Relationship Id="rId25" Type="http://schemas.openxmlformats.org/officeDocument/2006/relationships/hyperlink" Target="consultantplus://offline/ref=04F8D068F634E48F6A4ECAC06A2493E6AEDBDF37E0B456B2F1AF3062993A03F18F80A29489F2DD512161ED934Cz5mDJ" TargetMode="External"/><Relationship Id="rId33" Type="http://schemas.openxmlformats.org/officeDocument/2006/relationships/hyperlink" Target="http://docs.cntd.ru/document/901989534" TargetMode="External"/><Relationship Id="rId38" Type="http://schemas.openxmlformats.org/officeDocument/2006/relationships/hyperlink" Target="consultantplus://offline/ref=04F8D068F634E48F6A4ECAC06A2493E6AEDBDD36E6B556B2F1AF3062993A03F18F80A29489F2DD512161ED934Cz5mDJ" TargetMode="External"/><Relationship Id="rId2" Type="http://schemas.openxmlformats.org/officeDocument/2006/relationships/numbering" Target="numbering.xml"/><Relationship Id="rId16" Type="http://schemas.openxmlformats.org/officeDocument/2006/relationships/hyperlink" Target="consultantplus://offline/ref=95F77460D6CB5DD4D607E555A956E977C658E4A8735A6BD29031B558CA1B775016A207756E118F94F4FD74930F0314BE3BB649CC4C27627DDDI" TargetMode="External"/><Relationship Id="rId20" Type="http://schemas.openxmlformats.org/officeDocument/2006/relationships/hyperlink" Target="consultantplus://offline/ref=098E1C2B2D3E2DE47F5D50D1DD732E7DD5323B99D87C31AF7DB8B9D0442241694E3468BA39F507F8AE7C8E74E88BFEB047B9FB9A1FCA11yAR2H" TargetMode="External"/><Relationship Id="rId29" Type="http://schemas.openxmlformats.org/officeDocument/2006/relationships/hyperlink" Target="consultantplus://offline/ref=3C4A2519BE604111A73DD987997476EE114053A220159D6819BC2CB919534D43DE1BAB7E000202D9DAF45512F0CEB8F9A3106CFA510203A6A7J2O" TargetMode="External"/><Relationship Id="rId41" Type="http://schemas.openxmlformats.org/officeDocument/2006/relationships/hyperlink" Target="consultantplus://offline/ref=04F8D068F634E48F6A4ECAC06A2493E6AEDBDD36E6B556B2F1AF3062993A03F19D80FA988BF4CB592374BBC20900B2927F33B1D1BDC236F5z6m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557294/ba00a1904acad7838ee1c6148bf4debe/" TargetMode="External"/><Relationship Id="rId24" Type="http://schemas.openxmlformats.org/officeDocument/2006/relationships/hyperlink" Target="consultantplus://offline/ref=04F8D068F634E48F6A4ECAC06A2493E6AFD2DF33E8B556B2F1AF3062993A03F19D80FA988BF6C5552474BBC20900B2927F33B1D1BDC236F5z6m4J" TargetMode="External"/><Relationship Id="rId32" Type="http://schemas.openxmlformats.org/officeDocument/2006/relationships/hyperlink" Target="consultantplus://offline/ref=A59C0B2EFA271473FBC3DA8F5B3A080E89068111739148F12522B2ABB90099413BE87CE56802C4C3E24D4E3222EA0D5F3F3BFEF90F1AFE3D6A10C2SCgAI" TargetMode="External"/><Relationship Id="rId37" Type="http://schemas.openxmlformats.org/officeDocument/2006/relationships/hyperlink" Target="consultantplus://offline/ref=04F8D068F634E48F6A4ECAC06A2493E6AEDBDF34E6B256B2F1AF3062993A03F18F80A29489F2DD512161ED934Cz5mDJ" TargetMode="External"/><Relationship Id="rId40" Type="http://schemas.openxmlformats.org/officeDocument/2006/relationships/hyperlink" Target="consultantplus://offline/ref=04F8D068F634E48F6A4ECAC06A2493E6AEDBDD36E6B556B2F1AF3062993A03F19D80FA988BF6C4512074BBC20900B2927F33B1D1BDC236F5z6m4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376;n=47127;fld=134;dst=101640" TargetMode="External"/><Relationship Id="rId23" Type="http://schemas.openxmlformats.org/officeDocument/2006/relationships/hyperlink" Target="consultantplus://offline/ref=3D7C115FCB97105C510FB481B89ED4ADF01CA4AD1D3D3AC94BA8E961816AC5FD4126C5170BDCF6E252A87D87498DDDEB0DA6FF047634A3t1R0O" TargetMode="External"/><Relationship Id="rId28" Type="http://schemas.openxmlformats.org/officeDocument/2006/relationships/hyperlink" Target="consultantplus://offline/ref=5FB3E7785A6FCFB8144774730805920FBD3F30E10F34274A155E32110FA8C921E7B965519B1C01224CEC3440DECDFFBA01ABAE209CE3571D50A7BA1BK8d6N" TargetMode="External"/><Relationship Id="rId36" Type="http://schemas.openxmlformats.org/officeDocument/2006/relationships/hyperlink" Target="consultantplus://offline/ref=5E2E70F6C1E96915710A04480E14BEA5289544FCBF27A91EB922C66B6DB6CE41E9D2BD27E747D62DT803H" TargetMode="External"/><Relationship Id="rId10" Type="http://schemas.openxmlformats.org/officeDocument/2006/relationships/hyperlink" Target="https://base.garant.ru/70557294/ba00a1904acad7838ee1c6148bf4debe/" TargetMode="External"/><Relationship Id="rId19" Type="http://schemas.openxmlformats.org/officeDocument/2006/relationships/hyperlink" Target="consultantplus://offline/ref=C0B5E57DB4F6189ECA891C7E78C30C6A18D263DC63815D0F9355C5C0A23329F9076BE616CA522116F7649178DAAB68BA38EE7DBE869A4CjEbAI" TargetMode="External"/><Relationship Id="rId31" Type="http://schemas.openxmlformats.org/officeDocument/2006/relationships/hyperlink" Target="http://www.nalog.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376;n=47127;fld=134;dst=100532" TargetMode="External"/><Relationship Id="rId22" Type="http://schemas.openxmlformats.org/officeDocument/2006/relationships/hyperlink" Target="consultantplus://offline/ref=42F821A57627F3A19E258DF9D0CBA3D7CAB0D815D8D3FBFEC7C472681C8E5716B4BCEA73619C09D8C4FC7919681FBE58B89C2EE4A8BAY5h9I" TargetMode="External"/><Relationship Id="rId27" Type="http://schemas.openxmlformats.org/officeDocument/2006/relationships/hyperlink" Target="http://docs.cntd.ru/document/902198925" TargetMode="External"/><Relationship Id="rId30" Type="http://schemas.openxmlformats.org/officeDocument/2006/relationships/hyperlink" Target="consultantplus://offline/ref=3C4A2519BE604111A73DD987997476EE114053A220159D6819BC2CB919534D43DE1BAB7E000203DBDBF45512F0CEB8F9A3106CFA510203A6A7J2O" TargetMode="External"/><Relationship Id="rId35" Type="http://schemas.openxmlformats.org/officeDocument/2006/relationships/hyperlink" Target="consultantplus://offline/ref=78FE341309E8B5C0D64409157EB2B76D3FCA78E89A7070D6A3B2EE19F8702E98876986504F2D0341E4E15E7E65AEBB60170A3D545BQB11H" TargetMode="External"/><Relationship Id="rId43" Type="http://schemas.openxmlformats.org/officeDocument/2006/relationships/hyperlink" Target="consultantplus://offline/ref=04F8D068F634E48F6A4ECAC06A2493E6AEDBDD36E6B556B2F1AF3062993A03F19D80FA988BF5C3512774BBC20900B2927F33B1D1BDC236F5z6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73060-DEA6-44E8-9348-7F501BEE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17991</Words>
  <Characters>102550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2018-04-06T06:44:00Z</dcterms:created>
  <dcterms:modified xsi:type="dcterms:W3CDTF">2019-11-19T13:11:00Z</dcterms:modified>
</cp:coreProperties>
</file>