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77"/>
        <w:gridCol w:w="5478"/>
        <w:gridCol w:w="5478"/>
      </w:tblGrid>
      <w:tr w:rsidR="00545681" w:rsidTr="00545681">
        <w:trPr>
          <w:trHeight w:val="10771"/>
        </w:trPr>
        <w:tc>
          <w:tcPr>
            <w:tcW w:w="5477" w:type="dxa"/>
          </w:tcPr>
          <w:p w:rsidR="00545681" w:rsidRDefault="00545681" w:rsidP="00545681">
            <w:pPr>
              <w:pStyle w:val="Defaul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EFE93B" wp14:editId="38D340B2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108585</wp:posOffset>
                      </wp:positionV>
                      <wp:extent cx="3086100" cy="1722120"/>
                      <wp:effectExtent l="0" t="0" r="19050" b="11430"/>
                      <wp:wrapNone/>
                      <wp:docPr id="7" name="Прямоугольник: скругленные углы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0" cy="172212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5681" w:rsidRPr="0035015E" w:rsidRDefault="00545681" w:rsidP="00545681">
                                  <w:pPr>
                                    <w:pStyle w:val="Defaul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5015E">
                                    <w:rPr>
                                      <w:sz w:val="28"/>
                                      <w:szCs w:val="28"/>
                                    </w:rPr>
                                    <w:t xml:space="preserve">«Демография» - один из ключевых национальных проектов в России на период с 2019 по 2024 год, в рамках которого предстоит реализовать пять федеральных проектов, один из которых – это «Старшее поколение». </w:t>
                                  </w:r>
                                </w:p>
                                <w:p w:rsidR="00545681" w:rsidRDefault="00545681" w:rsidP="0054568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EFE93B" id="Прямоугольник: скругленные углы 7" o:spid="_x0000_s1026" style="position:absolute;margin-left:9.35pt;margin-top:8.55pt;width:243pt;height:13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o/vAIAAHwFAAAOAAAAZHJzL2Uyb0RvYy54bWysVM1O3DAQvlfqO1i+lyRbYGlEFq1AVJUQ&#10;IKDi7HVsEimxXdu7yfbUiiOV+gh9iAqpgsIzJG/UsZMNCFAPVfeQnfHMfPM/2zt1WaAF0yaXIsHR&#10;WogRE1SmubhI8Mez/TdbGBlLREoKKViCl8zgncnrV9uVitlIZrJImUYAIkxcqQRn1qo4CAzNWEnM&#10;mlRMgJBLXRILrL4IUk0qQC+LYBSGm0Eldaq0pMwYeN3rhHji8Tln1B5xbphFRYIhNuu/2n9n7htM&#10;tkl8oYnKctqHQf4hipLkApwOUHvEEjTX+TOoMqdaGsntGpVlIDnPKfM5QDZR+CSb04wo5nOB4hg1&#10;lMn8P1h6uDjWKE8TPMZIkBJa1Pxov7Tfm9/NfXvZ/Gzum9v2W3PX/GpuYtR+bW5A6t5vm2t4vWuv&#10;mmvUPbRXaOwKWikTA+6pOtY9Z4B01am5Lt0/5I1q34Tl0ARWW0Th8W24tRmF0CsKsmg8GkUj36bg&#10;wVxpY98zWSJHJFjLuUhPoNW+A2RxYCz4Bf2VHjAupi4KT9llwVwghThhHNIHvyNv7QeP7RYaLQiM&#10;DKGUCRt1ooykrHveCOHnUgUng4XnPKBD5nlRDNg9gBvq59gdTK/vTJmf28E4/FtgnfFg4T1LYQfj&#10;MhdSvwRQQFa9505/VaSuNK5Ktp7VoOLImUyXMCdadgtkFN3PofYHxNhjomFjoF9wBewRfHghqwTL&#10;nsIok/rzS+9OHwYZpBhVsIEJNp/mRDOMig8CRvxdtL7uVtYz6xtjGAOkH0tmjyViXu5K6FgE90ZR&#10;Tzp9W6xIrmV5Dsdi6ryCiAgKvhNMrV4xu7a7DHBuKJtOvRqsqSL2QJwq6sBdgd1YndXnRKt+AC3M&#10;7qFcbSuJn4xgp+sshZzOreS5n8+HuvalhxX3M9SfI3dDHvNe6+FoTv4AAAD//wMAUEsDBBQABgAI&#10;AAAAIQC1xKBp3QAAAAkBAAAPAAAAZHJzL2Rvd25yZXYueG1sTI8xT8MwEIV3JP6DdUhs1GlLqZXG&#10;qQpVJyYCSzcnvsaB2I5stzX/nmOC6fTuPb37rtpmO7ILhjh4J2E+K4Ch67weXC/h4/3wIIDFpJxW&#10;o3co4RsjbOvbm0qV2l/dG16a1DMqcbFUEkxKU8l57AxaFWd+QkfeyQerEsnQcx3UlcrtyBdF8cSt&#10;GhxdMGrCF4PdV3O2Eqxe5v2n2h3xIJrn4yq/7oNppby/y7sNsIQ5/YXhF5/QoSam1p+djmwkLdaU&#10;pLmeAyN/VTzSopWwEGIJvK74/w/qHwAAAP//AwBQSwECLQAUAAYACAAAACEAtoM4kv4AAADhAQAA&#10;EwAAAAAAAAAAAAAAAAAAAAAAW0NvbnRlbnRfVHlwZXNdLnhtbFBLAQItABQABgAIAAAAIQA4/SH/&#10;1gAAAJQBAAALAAAAAAAAAAAAAAAAAC8BAABfcmVscy8ucmVsc1BLAQItABQABgAIAAAAIQALwto/&#10;vAIAAHwFAAAOAAAAAAAAAAAAAAAAAC4CAABkcnMvZTJvRG9jLnhtbFBLAQItABQABgAIAAAAIQC1&#10;xKBp3QAAAAkBAAAPAAAAAAAAAAAAAAAAABYFAABkcnMvZG93bnJldi54bWxQSwUGAAAAAAQABADz&#10;AAAAIAYAAAAA&#10;" fillcolor="#5b9bd5 [3204]" strokecolor="#1f4d78 [1604]" strokeweight="1pt">
                      <v:stroke joinstyle="miter"/>
                      <v:textbox>
                        <w:txbxContent>
                          <w:p w:rsidR="00545681" w:rsidRPr="0035015E" w:rsidRDefault="00545681" w:rsidP="00545681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35015E">
                              <w:rPr>
                                <w:sz w:val="28"/>
                                <w:szCs w:val="28"/>
                              </w:rPr>
                              <w:t xml:space="preserve">«Демография» - один из ключевых национальных проектов в России на период с 2019 по 2024 год, в рамках которого предстоит реализовать пять федеральных проектов, один из которых – это «Старшее поколение». </w:t>
                            </w:r>
                          </w:p>
                          <w:p w:rsidR="00545681" w:rsidRDefault="00545681" w:rsidP="00545681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45681" w:rsidRDefault="00545681" w:rsidP="00545681">
            <w:pPr>
              <w:pStyle w:val="Default"/>
            </w:pPr>
          </w:p>
          <w:p w:rsidR="00545681" w:rsidRDefault="00545681" w:rsidP="00545681">
            <w:pPr>
              <w:pStyle w:val="Default"/>
            </w:pPr>
          </w:p>
          <w:p w:rsidR="00545681" w:rsidRDefault="00545681" w:rsidP="00545681">
            <w:pPr>
              <w:pStyle w:val="Default"/>
            </w:pPr>
          </w:p>
          <w:p w:rsidR="00545681" w:rsidRDefault="00545681" w:rsidP="00545681">
            <w:pPr>
              <w:pStyle w:val="Default"/>
            </w:pPr>
          </w:p>
          <w:p w:rsidR="00545681" w:rsidRDefault="00545681" w:rsidP="00545681">
            <w:pPr>
              <w:pStyle w:val="Default"/>
            </w:pPr>
          </w:p>
          <w:p w:rsidR="00545681" w:rsidRDefault="00545681" w:rsidP="00545681">
            <w:pPr>
              <w:pStyle w:val="Default"/>
            </w:pPr>
          </w:p>
          <w:p w:rsidR="00545681" w:rsidRDefault="00545681" w:rsidP="00545681">
            <w:pPr>
              <w:pStyle w:val="Default"/>
            </w:pPr>
          </w:p>
          <w:p w:rsidR="00545681" w:rsidRDefault="00545681" w:rsidP="00545681">
            <w:pPr>
              <w:pStyle w:val="Default"/>
            </w:pPr>
          </w:p>
          <w:p w:rsidR="00545681" w:rsidRDefault="00545681" w:rsidP="00545681">
            <w:pPr>
              <w:pStyle w:val="Default"/>
            </w:pPr>
          </w:p>
          <w:p w:rsidR="00545681" w:rsidRPr="0035015E" w:rsidRDefault="00545681" w:rsidP="00545681">
            <w:pPr>
              <w:pStyle w:val="Default"/>
            </w:pPr>
          </w:p>
          <w:p w:rsidR="00545681" w:rsidRDefault="00545681" w:rsidP="00545681">
            <w:pPr>
              <w:pStyle w:val="Default"/>
              <w:rPr>
                <w:sz w:val="28"/>
                <w:szCs w:val="28"/>
              </w:rPr>
            </w:pPr>
          </w:p>
          <w:p w:rsidR="00545681" w:rsidRPr="0035015E" w:rsidRDefault="00545681" w:rsidP="00545681">
            <w:pPr>
              <w:pStyle w:val="Default"/>
              <w:rPr>
                <w:sz w:val="28"/>
                <w:szCs w:val="28"/>
              </w:rPr>
            </w:pPr>
            <w:r w:rsidRPr="0035015E">
              <w:rPr>
                <w:sz w:val="28"/>
                <w:szCs w:val="28"/>
              </w:rPr>
              <w:t xml:space="preserve">Задачами проекта </w:t>
            </w:r>
            <w:r>
              <w:rPr>
                <w:sz w:val="28"/>
                <w:szCs w:val="28"/>
              </w:rPr>
              <w:t>«</w:t>
            </w:r>
            <w:r w:rsidRPr="0035015E">
              <w:rPr>
                <w:sz w:val="28"/>
                <w:szCs w:val="28"/>
              </w:rPr>
              <w:t>Старшее поколение</w:t>
            </w:r>
            <w:r>
              <w:rPr>
                <w:sz w:val="28"/>
                <w:szCs w:val="28"/>
              </w:rPr>
              <w:t>»</w:t>
            </w:r>
            <w:r w:rsidRPr="0035015E">
              <w:rPr>
                <w:sz w:val="28"/>
                <w:szCs w:val="28"/>
              </w:rPr>
              <w:t xml:space="preserve"> являются: </w:t>
            </w:r>
          </w:p>
          <w:p w:rsidR="00545681" w:rsidRPr="0035015E" w:rsidRDefault="00545681" w:rsidP="00545681">
            <w:pPr>
              <w:pStyle w:val="Default"/>
              <w:spacing w:after="55"/>
              <w:rPr>
                <w:sz w:val="28"/>
                <w:szCs w:val="28"/>
              </w:rPr>
            </w:pPr>
            <w:r w:rsidRPr="0035015E">
              <w:rPr>
                <w:sz w:val="28"/>
                <w:szCs w:val="28"/>
              </w:rPr>
              <w:t xml:space="preserve"> Создание условий для активного долголетия и продолжительности, качественной жизни граждан пожилого возраста; </w:t>
            </w:r>
          </w:p>
          <w:p w:rsidR="00545681" w:rsidRPr="0035015E" w:rsidRDefault="00545681" w:rsidP="00545681">
            <w:pPr>
              <w:pStyle w:val="Default"/>
              <w:rPr>
                <w:sz w:val="28"/>
                <w:szCs w:val="28"/>
              </w:rPr>
            </w:pPr>
            <w:r w:rsidRPr="0035015E">
              <w:rPr>
                <w:sz w:val="28"/>
                <w:szCs w:val="28"/>
              </w:rPr>
              <w:t xml:space="preserve"> Мотивация к ведению гражданами здорового образа жизни. </w:t>
            </w:r>
          </w:p>
          <w:p w:rsidR="00545681" w:rsidRPr="0035015E" w:rsidRDefault="00545681" w:rsidP="00545681">
            <w:pPr>
              <w:pStyle w:val="Default"/>
              <w:rPr>
                <w:sz w:val="28"/>
                <w:szCs w:val="28"/>
              </w:rPr>
            </w:pPr>
            <w:r w:rsidRPr="0035015E">
              <w:rPr>
                <w:b/>
                <w:bCs/>
                <w:i/>
                <w:iCs/>
                <w:sz w:val="28"/>
                <w:szCs w:val="28"/>
              </w:rPr>
              <w:t xml:space="preserve">Что такое диспансеризация? </w:t>
            </w:r>
          </w:p>
          <w:p w:rsidR="00545681" w:rsidRPr="0035015E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  <w:r w:rsidRPr="0035015E">
              <w:rPr>
                <w:sz w:val="28"/>
                <w:szCs w:val="28"/>
              </w:rPr>
              <w:t xml:space="preserve">Диспансеризация представляет собой комплекс мероприятий, включающий в себя профессиональный медицинский осмотр, в том числе дополнительные </w:t>
            </w:r>
            <w:proofErr w:type="spellStart"/>
            <w:r w:rsidRPr="0035015E">
              <w:rPr>
                <w:sz w:val="28"/>
                <w:szCs w:val="28"/>
              </w:rPr>
              <w:t>скрининги</w:t>
            </w:r>
            <w:proofErr w:type="spellEnd"/>
            <w:r w:rsidRPr="0035015E">
              <w:rPr>
                <w:sz w:val="28"/>
                <w:szCs w:val="28"/>
              </w:rPr>
              <w:t xml:space="preserve"> на выявление отдельных социально-значимых заболеваний.</w:t>
            </w:r>
          </w:p>
          <w:p w:rsidR="00545681" w:rsidRPr="0035015E" w:rsidRDefault="00545681" w:rsidP="00545681">
            <w:pPr>
              <w:pStyle w:val="Default"/>
              <w:rPr>
                <w:sz w:val="28"/>
                <w:szCs w:val="28"/>
              </w:rPr>
            </w:pPr>
            <w:r w:rsidRPr="0035015E">
              <w:rPr>
                <w:b/>
                <w:bCs/>
                <w:i/>
                <w:iCs/>
                <w:sz w:val="28"/>
                <w:szCs w:val="28"/>
              </w:rPr>
              <w:t xml:space="preserve">Для чего необходимо проходить диспансеризацию? </w:t>
            </w:r>
          </w:p>
          <w:p w:rsidR="00545681" w:rsidRDefault="00545681" w:rsidP="00545681">
            <w:r w:rsidRPr="0035015E">
              <w:rPr>
                <w:rFonts w:ascii="Times New Roman" w:hAnsi="Times New Roman" w:cs="Times New Roman"/>
                <w:sz w:val="28"/>
                <w:szCs w:val="28"/>
              </w:rPr>
              <w:t>Диспансеризация направлена на раннее выявление заболеваний, которые являются причиной инвалидности и преждевременной смертности населения.</w:t>
            </w:r>
          </w:p>
        </w:tc>
        <w:tc>
          <w:tcPr>
            <w:tcW w:w="5478" w:type="dxa"/>
          </w:tcPr>
          <w:p w:rsidR="00545681" w:rsidRDefault="00545681" w:rsidP="0054568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5681" w:rsidRDefault="00545681" w:rsidP="0054568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070808" wp14:editId="43CC0814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14605</wp:posOffset>
                      </wp:positionV>
                      <wp:extent cx="2764574" cy="872592"/>
                      <wp:effectExtent l="0" t="0" r="17145" b="22860"/>
                      <wp:wrapNone/>
                      <wp:docPr id="9" name="Прямоугольник: скругленные углы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4574" cy="872592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5681" w:rsidRPr="0035015E" w:rsidRDefault="00545681" w:rsidP="005456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35015E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8"/>
                                      <w:szCs w:val="28"/>
                                    </w:rPr>
                                    <w:t>Не забывайте, что вовремя выявленное заболевание и его своевременное лечение – гарантия вашего Долголетия.</w:t>
                                  </w:r>
                                </w:p>
                                <w:p w:rsidR="00545681" w:rsidRDefault="00545681" w:rsidP="00EC7D8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7070808" id="Прямоугольник: скругленные углы 9" o:spid="_x0000_s1027" style="position:absolute;left:0;text-align:left;margin-left:25.95pt;margin-top:1.15pt;width:217.7pt;height:68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5CuvAIAAIIFAAAOAAAAZHJzL2Uyb0RvYy54bWysVN1O2zAUvp+0d7B8P9JWBdaIFFUgpkkI&#10;EDBx7To2ieTYnu026a427ZJJe4Q9xIQ0weAZkjfasZMGBGgX03qR2ufn8/n5ztnZrQqBlszYXMkE&#10;DzcGGDFJVZrLywR/OD948xYj64hMiVCSJXjFLN6dvn61U+qYjVSmRMoMAhBp41InOHNOx1FkacYK&#10;YjeUZhKUXJmCOLiayyg1pAT0QkSjwWArKpVJtVGUWQvS/VaJpwGfc0bdMeeWOSQSDLG58DXhO/ff&#10;aLpD4ktDdJbTLgzyD1EUJJfwaA+1TxxBC5M/gypyapRV3G1QVUSK85yykANkMxw8yeYsI5qFXKA4&#10;Vvdlsv8Plh4tTwzK0wRPMJKkgBbVP5rPzff6d33ffK1/1vf1bfOtvqt/1Tcxar7UN6D18tv6GqR3&#10;zVV9jVpBc4UmvqCltjHgnukT090sHH11Km4K/w95oyo0YdU3gVUOURCOtrfGm9tjjCjo3m6PNicj&#10;Dxo9eGtj3TumCuQPCTZqIdNT6HRoAFkeWtfar+3A2YfUBhFObiWYj0PIU8Yhe/9s8A68Y3vCoCUB&#10;xhBKmXTDVpWRlLXizQH8uqB6jxBiAPTIPBeix+4APKefY7exdvbelQXa9s6DvwXWOvce4WUlXe9c&#10;5FKZlwAEZNW93Nqvi9SWxlfJVfMqMCNYeslcpStgi1HtGFlND3JowSGx7oQYmBuYMNgF7hg+XKgy&#10;wao7YZQp8+klubcHOoMWoxLmMMH244IYhpF4L4Hok+F47Ac3XIAYI7iYx5r5Y41cFHsKGjeEraNp&#10;OHp7J9ZHblRxAStj5l8FFZEU3k4wdWZ92XPtfoClQ9lsFsxgWDVxh/JMUw/u6+zZdV5dEKM7Hjpg&#10;8JFazyyJnzCxtfWeUs0WTvE80PShrl0HYNADlbql5DfJ43uwelid0z8AAAD//wMAUEsDBBQABgAI&#10;AAAAIQBu59Bq3QAAAAgBAAAPAAAAZHJzL2Rvd25yZXYueG1sTI+xTsMwEIZ3JN7BOiQ26rShNA1x&#10;qkLVqROBpZsTH3EgtiPbbc3bc51gu9P/6b/vqk0yIzujD4OzAuazDBjazqnB9gI+3vcPBbAQpVVy&#10;dBYF/GCATX17U8lSuYt9w3MTe0YlNpRSgI5xKjkPnUYjw8xNaCn7dN7ISKvvufLyQuVm5Isse+JG&#10;DpYuaDnhq8buuzkZAUblafclt0fcF83LcZkOO69bIe7v0vYZWMQU/2C46pM61OTUupNVgY0ClvM1&#10;kQIWOTCKH4sVDS1x+XoFvK74/wfqXwAAAP//AwBQSwECLQAUAAYACAAAACEAtoM4kv4AAADhAQAA&#10;EwAAAAAAAAAAAAAAAAAAAAAAW0NvbnRlbnRfVHlwZXNdLnhtbFBLAQItABQABgAIAAAAIQA4/SH/&#10;1gAAAJQBAAALAAAAAAAAAAAAAAAAAC8BAABfcmVscy8ucmVsc1BLAQItABQABgAIAAAAIQBmb5Cu&#10;vAIAAIIFAAAOAAAAAAAAAAAAAAAAAC4CAABkcnMvZTJvRG9jLnhtbFBLAQItABQABgAIAAAAIQBu&#10;59Bq3QAAAAgBAAAPAAAAAAAAAAAAAAAAABYFAABkcnMvZG93bnJldi54bWxQSwUGAAAAAAQABADz&#10;AAAAIAYAAAAA&#10;" fillcolor="#5b9bd5 [3204]" strokecolor="#1f4d78 [1604]" strokeweight="1pt">
                      <v:stroke joinstyle="miter"/>
                      <v:textbox>
                        <w:txbxContent>
                          <w:p w:rsidR="00545681" w:rsidRPr="0035015E" w:rsidRDefault="00545681" w:rsidP="005456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5015E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Не забывайте, что вовремя выявленное заболевание и его своевременное лечение – гарантия вашего Долголетия.</w:t>
                            </w:r>
                          </w:p>
                          <w:p w:rsidR="00545681" w:rsidRDefault="00545681" w:rsidP="00EC7D80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45681" w:rsidRDefault="00545681" w:rsidP="0054568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5681" w:rsidRDefault="00545681" w:rsidP="0054568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5681" w:rsidRDefault="00545681" w:rsidP="0054568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5681" w:rsidRPr="0035015E" w:rsidRDefault="00545681" w:rsidP="00545681">
            <w:pPr>
              <w:tabs>
                <w:tab w:val="center" w:pos="2318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501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545681" w:rsidRDefault="00545681" w:rsidP="00545681">
            <w:pPr>
              <w:pStyle w:val="Default"/>
              <w:jc w:val="center"/>
              <w:rPr>
                <w:sz w:val="44"/>
                <w:szCs w:val="44"/>
              </w:rPr>
            </w:pPr>
            <w:r w:rsidRPr="00861459">
              <w:rPr>
                <w:sz w:val="44"/>
                <w:szCs w:val="44"/>
              </w:rPr>
              <w:t>Диспансеризация бесплатна!</w:t>
            </w:r>
          </w:p>
          <w:p w:rsidR="00545681" w:rsidRDefault="00545681" w:rsidP="00545681">
            <w:pPr>
              <w:pStyle w:val="Default"/>
              <w:jc w:val="center"/>
              <w:rPr>
                <w:sz w:val="44"/>
                <w:szCs w:val="44"/>
              </w:rPr>
            </w:pPr>
          </w:p>
          <w:p w:rsidR="00545681" w:rsidRDefault="00545681" w:rsidP="00545681">
            <w:pPr>
              <w:pStyle w:val="Default"/>
              <w:jc w:val="center"/>
              <w:rPr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EB3B2" wp14:editId="1D2071A2">
                  <wp:extent cx="2987040" cy="179578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459" cy="1805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5681" w:rsidRPr="00861459" w:rsidRDefault="00545681" w:rsidP="00545681">
            <w:pPr>
              <w:pStyle w:val="Default"/>
              <w:jc w:val="center"/>
              <w:rPr>
                <w:sz w:val="44"/>
                <w:szCs w:val="44"/>
              </w:rPr>
            </w:pPr>
          </w:p>
          <w:p w:rsidR="00545681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545681" w:rsidRPr="00D90AB2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90AB2">
              <w:rPr>
                <w:sz w:val="28"/>
                <w:szCs w:val="28"/>
              </w:rPr>
              <w:t xml:space="preserve"> Холм-</w:t>
            </w:r>
            <w:proofErr w:type="spellStart"/>
            <w:r w:rsidRPr="00D90AB2">
              <w:rPr>
                <w:sz w:val="28"/>
                <w:szCs w:val="28"/>
              </w:rPr>
              <w:t>Жирковской</w:t>
            </w:r>
            <w:proofErr w:type="spellEnd"/>
            <w:r w:rsidRPr="00D90AB2">
              <w:rPr>
                <w:sz w:val="28"/>
                <w:szCs w:val="28"/>
              </w:rPr>
              <w:t xml:space="preserve"> участковой больнице ОГБУЗ «</w:t>
            </w:r>
            <w:proofErr w:type="spellStart"/>
            <w:r w:rsidRPr="00D90AB2">
              <w:rPr>
                <w:sz w:val="28"/>
                <w:szCs w:val="28"/>
              </w:rPr>
              <w:t>Сафоновская</w:t>
            </w:r>
            <w:proofErr w:type="spellEnd"/>
            <w:r w:rsidRPr="00D90AB2">
              <w:rPr>
                <w:sz w:val="28"/>
                <w:szCs w:val="28"/>
              </w:rPr>
              <w:t xml:space="preserve"> центральная районная больница» организована доставка и сопровождение граждан, старше 65 лет и проживающих в сельской местности, для прохождения профилактических осмотров и диспансеризации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78" w:type="dxa"/>
          </w:tcPr>
          <w:p w:rsidR="00545681" w:rsidRDefault="00545681" w:rsidP="00545681">
            <w:pPr>
              <w:ind w:left="113"/>
              <w:jc w:val="center"/>
            </w:pPr>
            <w:r w:rsidRPr="00F91327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 wp14:anchorId="53B1C41E" wp14:editId="65BD91FB">
                  <wp:extent cx="1114425" cy="1133475"/>
                  <wp:effectExtent l="0" t="0" r="9525" b="9525"/>
                  <wp:docPr id="13" name="Рисунок 13" descr="i?id=582014903-09-72&amp;n=21">
                    <a:hlinkClick xmlns:a="http://schemas.openxmlformats.org/drawingml/2006/main" r:id="rId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?id=582014903-0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681" w:rsidRDefault="00545681" w:rsidP="00545681">
            <w:pPr>
              <w:ind w:left="11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647E">
              <w:rPr>
                <w:rFonts w:ascii="Times New Roman" w:hAnsi="Times New Roman"/>
                <w:b/>
                <w:sz w:val="32"/>
                <w:szCs w:val="32"/>
              </w:rPr>
              <w:t xml:space="preserve">Прокуратура </w:t>
            </w:r>
          </w:p>
          <w:p w:rsidR="00545681" w:rsidRDefault="00545681" w:rsidP="00545681">
            <w:pPr>
              <w:ind w:left="11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Холм-Жирковского района Смоленской</w:t>
            </w:r>
            <w:r w:rsidRPr="00A3647E">
              <w:rPr>
                <w:rFonts w:ascii="Times New Roman" w:hAnsi="Times New Roman"/>
                <w:b/>
                <w:sz w:val="32"/>
                <w:szCs w:val="32"/>
              </w:rPr>
              <w:t xml:space="preserve"> области</w:t>
            </w:r>
          </w:p>
          <w:p w:rsidR="00545681" w:rsidRPr="00A3647E" w:rsidRDefault="00545681" w:rsidP="00545681">
            <w:pPr>
              <w:ind w:left="11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45681" w:rsidRPr="002370E2" w:rsidRDefault="00545681" w:rsidP="00545681">
            <w:pPr>
              <w:ind w:left="113"/>
              <w:rPr>
                <w:sz w:val="16"/>
                <w:szCs w:val="16"/>
              </w:rPr>
            </w:pPr>
          </w:p>
          <w:p w:rsidR="00545681" w:rsidRDefault="00545681" w:rsidP="00545681">
            <w:pPr>
              <w:pStyle w:val="a4"/>
              <w:spacing w:after="0"/>
              <w:ind w:left="113"/>
              <w:jc w:val="center"/>
              <w:rPr>
                <w:rFonts w:cs="Times New Roman"/>
                <w:b/>
                <w:color w:val="000000"/>
                <w:sz w:val="40"/>
                <w:szCs w:val="40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4963748" wp14:editId="01D38A9E">
                  <wp:extent cx="3190875" cy="24003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681" w:rsidRDefault="00545681" w:rsidP="00545681">
            <w:pPr>
              <w:pStyle w:val="a4"/>
              <w:spacing w:after="0"/>
              <w:ind w:left="113"/>
              <w:jc w:val="center"/>
              <w:rPr>
                <w:rFonts w:cs="Times New Roman"/>
                <w:b/>
                <w:color w:val="000000"/>
                <w:sz w:val="28"/>
                <w:szCs w:val="28"/>
                <w:lang w:val="ru-RU"/>
              </w:rPr>
            </w:pPr>
            <w:r w:rsidRPr="00192EE1">
              <w:rPr>
                <w:rFonts w:cs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545681" w:rsidRDefault="00545681" w:rsidP="00545681">
            <w:pPr>
              <w:pStyle w:val="a4"/>
              <w:spacing w:after="0"/>
              <w:ind w:left="113"/>
              <w:jc w:val="center"/>
              <w:rPr>
                <w:rFonts w:cs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545681" w:rsidRPr="00192EE1" w:rsidRDefault="00545681" w:rsidP="00545681">
            <w:pPr>
              <w:pStyle w:val="a4"/>
              <w:spacing w:after="0"/>
              <w:ind w:left="113"/>
              <w:jc w:val="center"/>
              <w:rPr>
                <w:rFonts w:cs="Times New Roman"/>
                <w:b/>
                <w:color w:val="000000"/>
                <w:sz w:val="28"/>
                <w:szCs w:val="28"/>
                <w:lang w:val="ru-RU"/>
              </w:rPr>
            </w:pPr>
            <w:r w:rsidRPr="00192EE1">
              <w:rPr>
                <w:rFonts w:cs="Times New Roman"/>
                <w:b/>
                <w:color w:val="000000"/>
                <w:sz w:val="28"/>
                <w:szCs w:val="28"/>
                <w:lang w:val="ru-RU"/>
              </w:rPr>
              <w:t>«</w:t>
            </w:r>
            <w:r>
              <w:rPr>
                <w:rFonts w:cs="Times New Roman"/>
                <w:b/>
                <w:color w:val="000000"/>
                <w:sz w:val="28"/>
                <w:szCs w:val="28"/>
                <w:lang w:val="ru-RU"/>
              </w:rPr>
              <w:t>Региональный</w:t>
            </w:r>
            <w:r w:rsidRPr="00192EE1">
              <w:rPr>
                <w:rFonts w:cs="Times New Roman"/>
                <w:b/>
                <w:color w:val="000000"/>
                <w:sz w:val="28"/>
                <w:szCs w:val="28"/>
                <w:lang w:val="ru-RU"/>
              </w:rPr>
              <w:t xml:space="preserve"> проект «</w:t>
            </w:r>
            <w:r>
              <w:rPr>
                <w:rFonts w:cs="Times New Roman"/>
                <w:b/>
                <w:color w:val="000000"/>
                <w:sz w:val="28"/>
                <w:szCs w:val="28"/>
                <w:lang w:val="ru-RU"/>
              </w:rPr>
              <w:t>Старшее поколение</w:t>
            </w:r>
            <w:r w:rsidRPr="00192EE1">
              <w:rPr>
                <w:rFonts w:cs="Times New Roman"/>
                <w:b/>
                <w:color w:val="000000"/>
                <w:sz w:val="28"/>
                <w:szCs w:val="28"/>
                <w:lang w:val="ru-RU"/>
              </w:rPr>
              <w:t xml:space="preserve">»: </w:t>
            </w:r>
            <w:r>
              <w:rPr>
                <w:rFonts w:cs="Times New Roman"/>
                <w:b/>
                <w:color w:val="000000"/>
                <w:sz w:val="28"/>
                <w:szCs w:val="28"/>
                <w:lang w:val="ru-RU"/>
              </w:rPr>
              <w:t>обеспечение доставки лиц старше 65 лет, проживающих в сельской местности, в медицинские организации</w:t>
            </w:r>
            <w:r w:rsidRPr="00192EE1">
              <w:rPr>
                <w:rFonts w:cs="Times New Roman"/>
                <w:b/>
                <w:color w:val="000000"/>
                <w:sz w:val="28"/>
                <w:szCs w:val="28"/>
                <w:lang w:val="ru-RU"/>
              </w:rPr>
              <w:t>»</w:t>
            </w:r>
          </w:p>
          <w:p w:rsidR="00545681" w:rsidRDefault="00545681" w:rsidP="00545681">
            <w:pPr>
              <w:tabs>
                <w:tab w:val="center" w:pos="2443"/>
                <w:tab w:val="right" w:pos="4887"/>
              </w:tabs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</w:rPr>
            </w:pPr>
          </w:p>
          <w:p w:rsidR="00545681" w:rsidRDefault="00545681" w:rsidP="00545681">
            <w:pPr>
              <w:tabs>
                <w:tab w:val="center" w:pos="2443"/>
                <w:tab w:val="right" w:pos="4887"/>
              </w:tabs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</w:rPr>
            </w:pPr>
          </w:p>
          <w:p w:rsidR="00545681" w:rsidRDefault="00545681" w:rsidP="00545681">
            <w:pPr>
              <w:tabs>
                <w:tab w:val="center" w:pos="2443"/>
                <w:tab w:val="right" w:pos="4887"/>
              </w:tabs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</w:rPr>
            </w:pPr>
          </w:p>
          <w:p w:rsidR="00545681" w:rsidRDefault="00545681" w:rsidP="00545681">
            <w:pPr>
              <w:tabs>
                <w:tab w:val="center" w:pos="2443"/>
                <w:tab w:val="right" w:pos="4887"/>
              </w:tabs>
              <w:autoSpaceDE w:val="0"/>
              <w:autoSpaceDN w:val="0"/>
              <w:adjustRightInd w:val="0"/>
              <w:ind w:left="113"/>
              <w:jc w:val="center"/>
              <w:rPr>
                <w:rFonts w:ascii="Times New Roman" w:hAnsi="Times New Roman"/>
              </w:rPr>
            </w:pPr>
          </w:p>
          <w:p w:rsidR="00545681" w:rsidRDefault="00545681" w:rsidP="00545681">
            <w:r>
              <w:rPr>
                <w:rFonts w:ascii="Times New Roman" w:hAnsi="Times New Roman"/>
              </w:rPr>
              <w:t xml:space="preserve">                        </w:t>
            </w:r>
            <w:proofErr w:type="spellStart"/>
            <w:r>
              <w:rPr>
                <w:rFonts w:ascii="Times New Roman" w:hAnsi="Times New Roman"/>
              </w:rPr>
              <w:t>пгт</w:t>
            </w:r>
            <w:proofErr w:type="spellEnd"/>
            <w:r>
              <w:rPr>
                <w:rFonts w:ascii="Times New Roman" w:hAnsi="Times New Roman"/>
              </w:rPr>
              <w:t>. Холм-Жирковский, 2024</w:t>
            </w:r>
          </w:p>
        </w:tc>
      </w:tr>
    </w:tbl>
    <w:p w:rsidR="00FF7097" w:rsidRDefault="00FF7097" w:rsidP="00545681"/>
    <w:tbl>
      <w:tblPr>
        <w:tblStyle w:val="a3"/>
        <w:tblW w:w="16530" w:type="dxa"/>
        <w:tblLook w:val="04A0" w:firstRow="1" w:lastRow="0" w:firstColumn="1" w:lastColumn="0" w:noHBand="0" w:noVBand="1"/>
      </w:tblPr>
      <w:tblGrid>
        <w:gridCol w:w="5524"/>
        <w:gridCol w:w="5528"/>
        <w:gridCol w:w="5478"/>
      </w:tblGrid>
      <w:tr w:rsidR="00545681" w:rsidTr="00EF1981">
        <w:trPr>
          <w:trHeight w:val="10488"/>
        </w:trPr>
        <w:tc>
          <w:tcPr>
            <w:tcW w:w="5524" w:type="dxa"/>
          </w:tcPr>
          <w:p w:rsidR="00545681" w:rsidRDefault="00545681" w:rsidP="00545681">
            <w:pPr>
              <w:pStyle w:val="Default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45681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В соответствии с Порядком проведения профилактического медицинского осмотра и диспансеризации определенных групп взрослого населения, утвержденным Приказом Министерства здравоохранения РФ от 13.03.2019 г. № 124н, диспансеризация проходит в два этапа и включает: </w:t>
            </w:r>
          </w:p>
          <w:p w:rsidR="00545681" w:rsidRPr="003932CE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опрос (анкетирование); </w:t>
            </w:r>
          </w:p>
          <w:p w:rsidR="00545681" w:rsidRPr="003932CE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прием врача-терапевта; </w:t>
            </w:r>
          </w:p>
          <w:p w:rsidR="00545681" w:rsidRPr="003932CE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антропометрия (измерение роста, массы тела, окружности талии, индекса массы тела); </w:t>
            </w:r>
          </w:p>
          <w:p w:rsidR="00545681" w:rsidRPr="003932CE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</w:t>
            </w:r>
            <w:proofErr w:type="spellStart"/>
            <w:r w:rsidRPr="003932CE">
              <w:rPr>
                <w:sz w:val="28"/>
                <w:szCs w:val="28"/>
              </w:rPr>
              <w:t>флю</w:t>
            </w:r>
            <w:r>
              <w:rPr>
                <w:sz w:val="28"/>
                <w:szCs w:val="28"/>
              </w:rPr>
              <w:t>р</w:t>
            </w:r>
            <w:r w:rsidRPr="003932CE">
              <w:rPr>
                <w:sz w:val="28"/>
                <w:szCs w:val="28"/>
              </w:rPr>
              <w:t>ография</w:t>
            </w:r>
            <w:proofErr w:type="spellEnd"/>
            <w:r w:rsidRPr="003932CE">
              <w:rPr>
                <w:sz w:val="28"/>
                <w:szCs w:val="28"/>
              </w:rPr>
              <w:t xml:space="preserve"> легких; </w:t>
            </w:r>
          </w:p>
          <w:p w:rsidR="00545681" w:rsidRPr="003932CE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определение уровня общего холестерина и глюкозы в крови; </w:t>
            </w:r>
          </w:p>
          <w:p w:rsidR="00545681" w:rsidRPr="003932CE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измерение артериального давления; </w:t>
            </w:r>
          </w:p>
          <w:p w:rsidR="00545681" w:rsidRPr="003932CE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исследование кала на скрытую кровь иммунохимическим методом; </w:t>
            </w:r>
          </w:p>
          <w:p w:rsidR="00545681" w:rsidRPr="003932CE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маммография; </w:t>
            </w:r>
          </w:p>
          <w:p w:rsidR="00545681" w:rsidRPr="003932CE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измерение внутриглазного давления; </w:t>
            </w:r>
          </w:p>
          <w:p w:rsidR="00545681" w:rsidRPr="003932CE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электрокардиография в покое; </w:t>
            </w:r>
          </w:p>
          <w:p w:rsidR="00545681" w:rsidRPr="003932CE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  <w:r w:rsidRPr="003932CE">
              <w:rPr>
                <w:sz w:val="28"/>
                <w:szCs w:val="28"/>
              </w:rPr>
              <w:t xml:space="preserve">- общий анализ крови; </w:t>
            </w:r>
          </w:p>
          <w:p w:rsidR="00545681" w:rsidRDefault="00545681" w:rsidP="00545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2CE">
              <w:rPr>
                <w:rFonts w:ascii="Times New Roman" w:hAnsi="Times New Roman" w:cs="Times New Roman"/>
                <w:sz w:val="28"/>
                <w:szCs w:val="28"/>
              </w:rPr>
              <w:t>- индивидуальное консультирование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45681" w:rsidRDefault="00545681" w:rsidP="00545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5681" w:rsidRDefault="00545681" w:rsidP="00545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2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4A980E" wp14:editId="53B7F979">
                  <wp:extent cx="1931777" cy="7543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52" cy="75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545681" w:rsidRDefault="00545681" w:rsidP="00545681">
            <w:pPr>
              <w:pStyle w:val="Default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45681" w:rsidRDefault="00545681" w:rsidP="0054568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По итогам диспансеризации каждому гражданину будет определена группа здоровья, назначены необходимые профилактические, лечебные, реабилитационные и оздоровительные мероприятия, проведена углубленная профилактическая консультация.</w:t>
            </w:r>
          </w:p>
          <w:p w:rsidR="00545681" w:rsidRDefault="00545681" w:rsidP="005456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32CE">
              <w:rPr>
                <w:rFonts w:ascii="Times New Roman" w:hAnsi="Times New Roman" w:cs="Times New Roman"/>
                <w:sz w:val="28"/>
                <w:szCs w:val="28"/>
              </w:rPr>
              <w:t>Более подробную информацию можно получить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в:</w:t>
            </w:r>
          </w:p>
          <w:p w:rsidR="00545681" w:rsidRDefault="00545681" w:rsidP="0054568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45681" w:rsidRDefault="00545681" w:rsidP="0054568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СОГБУ «Сафоновский комплексный центр социального обслуживания населения» (обслуживает граждан, проживающих на территории Холм-Жирковского и Сафоновского районов)</w:t>
            </w:r>
          </w:p>
          <w:p w:rsidR="00545681" w:rsidRDefault="00545681" w:rsidP="0054568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45681" w:rsidRDefault="00545681" w:rsidP="0054568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Телефон: 8 (48139)4-45-67</w:t>
            </w:r>
          </w:p>
          <w:p w:rsidR="00545681" w:rsidRDefault="00545681" w:rsidP="0054568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45681" w:rsidRDefault="00545681" w:rsidP="0054568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Адрес: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Холм-Жирковский, ул. Нахимовская, д. 14</w:t>
            </w:r>
          </w:p>
          <w:p w:rsidR="00545681" w:rsidRDefault="00545681" w:rsidP="0054568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45681" w:rsidRDefault="00545681" w:rsidP="00545681">
            <w:pPr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Официальный сайт-</w:t>
            </w:r>
            <w:hyperlink r:id="rId9" w:history="1">
              <w:r w:rsidRPr="00647A3A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https://www.cso-</w:t>
              </w:r>
              <w:proofErr w:type="spellStart"/>
              <w:r w:rsidRPr="00647A3A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safonovo</w:t>
              </w:r>
              <w:proofErr w:type="spellEnd"/>
              <w:r w:rsidRPr="00647A3A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647A3A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ru</w:t>
              </w:r>
              <w:proofErr w:type="spellEnd"/>
              <w:r w:rsidRPr="00647A3A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</w:p>
          <w:p w:rsidR="00545681" w:rsidRDefault="00545681" w:rsidP="00545681">
            <w:pPr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545681" w:rsidRPr="00B52002" w:rsidRDefault="00545681" w:rsidP="0054568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45681" w:rsidRPr="003932CE" w:rsidRDefault="00545681" w:rsidP="0054568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 w:cs="Comic Sans MS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968613" cy="1142112"/>
                      <wp:effectExtent l="0" t="0" r="22860" b="20320"/>
                      <wp:docPr id="6" name="Прямоугольник: скругленные углы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8613" cy="1142112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5681" w:rsidRDefault="00545681" w:rsidP="00D90AB2">
                                  <w:pPr>
                                    <w:jc w:val="center"/>
                                  </w:pPr>
                                  <w:r w:rsidRPr="003932CE">
                                    <w:rPr>
                                      <w:rFonts w:ascii="Comic Sans MS" w:hAnsi="Comic Sans MS" w:cs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Пройдите диспансеризацию и продлите себе жизнь!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Прямоугольник: скругленные углы 8" o:spid="_x0000_s1028" style="width:233.75pt;height:8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zkavgIAAIMFAAAOAAAAZHJzL2Uyb0RvYy54bWysVN1O2zAUvp+0d7B8P9J0pYOIFFUgpkmI&#10;IWDi2nVsEsmxPdtt2l1t2iWT9gh7iAlpgsEzJG+0YycNCNAupvUitc/P5/PznbOzuywFWjBjCyVT&#10;HG8MMGKSqqyQFyn+cHbwagsj64jMiFCSpXjFLN6dvHyxU+mEDVWuRMYMAhBpk0qnOHdOJ1Fkac5K&#10;YjeUZhKUXJmSOLiaiygzpAL0UkTDwWAcVcpk2ijKrAXpfqvEk4DPOaPuPeeWOSRSDLG58DXhO/Pf&#10;aLJDkgtDdF7QLgzyD1GUpJDwaA+1TxxBc1M8gSoLapRV3G1QVUaK84KykANkEw8eZXOaE81CLlAc&#10;q/sy2f8HS48WxwYVWYrHGElSQovqH83n5nv9u75rvtY/67v6pvlW39a/6usENV/qa9B6+U19BdLb&#10;5rK+Qq2guURbvqCVtgngnupj090sHH11ltyU/h/yRsvQhFXfBLZ0iIJwuD3eGsevMaKgi+PRMI6H&#10;HjW6d9fGurdMlcgfUmzUXGYn0OrQAbI4tK61X9uBs4+pjSKc3EowH4iQJ4xD+v7d4B2Ix/aEQQsC&#10;lCGUMuniVpWTjLXizQH8uqB6jxBiAPTIvBCix+4APKmfYrexdvbelQXe9s6DvwXWOvce4WUlXe9c&#10;FlKZ5wAEZNW93Nqvi9SWxlfJLWfLQI1Qfy+ZqWwFdDGqnSOr6UEBLTgk1h0TA4MDIwbLwL2HDxeq&#10;SrHqThjlynx6Tu7tgc+gxaiCQUyx/TgnhmEk3klg+nY8GvnJDZfR5pshXMxDzeyhRs7LPQWNi2Ht&#10;aBqO3t6J9ZEbVZ7Dzpj6V0FFJIW3U0ydWV/2XLsgYOtQNp0GM5hWTdyhPNXUg/s6e3adLc+J0R0P&#10;HVD4SK2HliSPmNjaek+ppnOneBFoel/XrgMw6YFK3Vbyq+ThPVjd787JHwAAAP//AwBQSwMEFAAG&#10;AAgAAAAhAKXDYw7bAAAABQEAAA8AAABkcnMvZG93bnJldi54bWxMj0tPwzAQhO9I/AdrkbhRh0df&#10;aZyqUPXEqYFLb5t4iVNiO4rd1vx7Fi5wGWk1o5lvi3WyvTjTGDrvFNxPMhDkGq871yp4f9vdLUCE&#10;iE5j7x0p+KIA6/L6qsBc+4vb07mKreASF3JUYGIccilDY8himPiBHHsffrQY+RxbqUe8cLnt5UOW&#10;zaTFzvGCwYFeDDWf1ckqsPoxbY+4OdBuUT0fpul1O5paqdubtFmBiJTiXxh+8BkdSmaq/cnpIHoF&#10;/Ej8VfaeZvMpiJpD8+USZFnI//TlNwAAAP//AwBQSwECLQAUAAYACAAAACEAtoM4kv4AAADhAQAA&#10;EwAAAAAAAAAAAAAAAAAAAAAAW0NvbnRlbnRfVHlwZXNdLnhtbFBLAQItABQABgAIAAAAIQA4/SH/&#10;1gAAAJQBAAALAAAAAAAAAAAAAAAAAC8BAABfcmVscy8ucmVsc1BLAQItABQABgAIAAAAIQAJ/zka&#10;vgIAAIMFAAAOAAAAAAAAAAAAAAAAAC4CAABkcnMvZTJvRG9jLnhtbFBLAQItABQABgAIAAAAIQCl&#10;w2MO2wAAAAUBAAAPAAAAAAAAAAAAAAAAABgFAABkcnMvZG93bnJldi54bWxQSwUGAAAAAAQABADz&#10;AAAAIAYAAAAA&#10;" fillcolor="#5b9bd5 [3204]" strokecolor="#1f4d78 [1604]" strokeweight="1pt">
                      <v:stroke joinstyle="miter"/>
                      <v:textbox>
                        <w:txbxContent>
                          <w:p w:rsidR="00545681" w:rsidRDefault="00545681" w:rsidP="00D90AB2">
                            <w:pPr>
                              <w:jc w:val="center"/>
                            </w:pPr>
                            <w:r w:rsidRPr="003932CE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Пройдите диспансеризацию и продлите себе жизнь!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478" w:type="dxa"/>
          </w:tcPr>
          <w:p w:rsidR="00545681" w:rsidRDefault="00545681" w:rsidP="005456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681" w:rsidRPr="00B52002" w:rsidRDefault="00545681" w:rsidP="005456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5681" w:rsidRDefault="00545681" w:rsidP="00545681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B52002">
              <w:rPr>
                <w:rFonts w:ascii="Times New Roman" w:hAnsi="Times New Roman" w:cs="Times New Roman"/>
                <w:sz w:val="44"/>
                <w:szCs w:val="44"/>
              </w:rPr>
              <w:t>Здоровым быть</w:t>
            </w:r>
          </w:p>
          <w:p w:rsidR="00545681" w:rsidRPr="00B52002" w:rsidRDefault="00545681" w:rsidP="00545681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B52002">
              <w:rPr>
                <w:rFonts w:ascii="Times New Roman" w:hAnsi="Times New Roman" w:cs="Times New Roman"/>
                <w:sz w:val="44"/>
                <w:szCs w:val="44"/>
              </w:rPr>
              <w:t>здорово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!</w:t>
            </w:r>
          </w:p>
          <w:p w:rsidR="00545681" w:rsidRPr="00B52002" w:rsidRDefault="00545681" w:rsidP="00545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545681" w:rsidRPr="00B52002" w:rsidRDefault="00545681" w:rsidP="00545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0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E77467" wp14:editId="086975A7">
                  <wp:extent cx="3009900" cy="27736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813" cy="278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681" w:rsidRDefault="00545681" w:rsidP="005456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681" w:rsidRPr="00F3586A" w:rsidRDefault="00545681" w:rsidP="00545681">
            <w:pPr>
              <w:tabs>
                <w:tab w:val="left" w:pos="111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8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Прокуратура Холм-Жирковского района расположена по адресу: </w:t>
            </w:r>
            <w:proofErr w:type="spellStart"/>
            <w:r w:rsidRPr="00F3586A">
              <w:rPr>
                <w:rFonts w:ascii="Times New Roman" w:hAnsi="Times New Roman" w:cs="Times New Roman"/>
                <w:b/>
                <w:sz w:val="28"/>
                <w:szCs w:val="28"/>
              </w:rPr>
              <w:t>пгт</w:t>
            </w:r>
            <w:proofErr w:type="spellEnd"/>
            <w:r w:rsidRPr="00F3586A">
              <w:rPr>
                <w:rFonts w:ascii="Times New Roman" w:hAnsi="Times New Roman" w:cs="Times New Roman"/>
                <w:b/>
                <w:sz w:val="28"/>
                <w:szCs w:val="28"/>
              </w:rPr>
              <w:t>. Холм-Жирковский, ул. Советская, д. 16</w:t>
            </w:r>
          </w:p>
          <w:p w:rsidR="00545681" w:rsidRDefault="00545681" w:rsidP="00545681">
            <w:pPr>
              <w:tabs>
                <w:tab w:val="left" w:pos="111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5681" w:rsidRPr="00F3586A" w:rsidRDefault="00545681" w:rsidP="00545681">
            <w:pPr>
              <w:tabs>
                <w:tab w:val="left" w:pos="111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86A">
              <w:rPr>
                <w:rFonts w:ascii="Times New Roman" w:hAnsi="Times New Roman" w:cs="Times New Roman"/>
                <w:b/>
                <w:sz w:val="28"/>
                <w:szCs w:val="28"/>
              </w:rPr>
              <w:t>Приемные дни: с понедельника по четверг с 09:00 до 18:00, в пятницу с 09:00 до 16:45 (обеденный перерыв с 13:00 до 13:45)</w:t>
            </w:r>
          </w:p>
          <w:p w:rsidR="00545681" w:rsidRDefault="00545681" w:rsidP="00545681">
            <w:pPr>
              <w:tabs>
                <w:tab w:val="left" w:pos="111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5681" w:rsidRPr="00B52002" w:rsidRDefault="00545681" w:rsidP="00545681">
            <w:pPr>
              <w:tabs>
                <w:tab w:val="left" w:pos="111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358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Контактный телефон: </w:t>
            </w:r>
            <w:r w:rsidRPr="00F358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 (48139)4-12-86</w:t>
            </w:r>
          </w:p>
        </w:tc>
      </w:tr>
    </w:tbl>
    <w:p w:rsidR="00545681" w:rsidRDefault="00545681" w:rsidP="00545681"/>
    <w:sectPr w:rsidR="00545681" w:rsidSect="00545681">
      <w:pgSz w:w="16838" w:h="11906" w:orient="landscape"/>
      <w:pgMar w:top="426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F7E"/>
    <w:rsid w:val="00545681"/>
    <w:rsid w:val="00A56F7E"/>
    <w:rsid w:val="00EF1981"/>
    <w:rsid w:val="00FF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9917D"/>
  <w15:chartTrackingRefBased/>
  <w15:docId w15:val="{47F3EC3A-DC32-4803-8718-B6999E1CD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5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56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56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ody Text"/>
    <w:basedOn w:val="a"/>
    <w:link w:val="a5"/>
    <w:rsid w:val="00545681"/>
    <w:pPr>
      <w:widowControl w:val="0"/>
      <w:suppressAutoHyphens/>
      <w:spacing w:after="120" w:line="240" w:lineRule="auto"/>
    </w:pPr>
    <w:rPr>
      <w:rFonts w:ascii="Times New Roman" w:eastAsia="Times New Roman" w:hAnsi="Times New Roman" w:cs="Tahoma"/>
      <w:kern w:val="1"/>
      <w:sz w:val="24"/>
      <w:szCs w:val="24"/>
      <w:lang w:val="x-none" w:eastAsia="hi-IN" w:bidi="hi-IN"/>
    </w:rPr>
  </w:style>
  <w:style w:type="character" w:customStyle="1" w:styleId="a5">
    <w:name w:val="Основной текст Знак"/>
    <w:basedOn w:val="a0"/>
    <w:link w:val="a4"/>
    <w:rsid w:val="00545681"/>
    <w:rPr>
      <w:rFonts w:ascii="Times New Roman" w:eastAsia="Times New Roman" w:hAnsi="Times New Roman" w:cs="Tahoma"/>
      <w:kern w:val="1"/>
      <w:sz w:val="24"/>
      <w:szCs w:val="24"/>
      <w:lang w:val="x-none" w:eastAsia="hi-IN" w:bidi="hi-IN"/>
    </w:rPr>
  </w:style>
  <w:style w:type="character" w:styleId="a6">
    <w:name w:val="Hyperlink"/>
    <w:basedOn w:val="a0"/>
    <w:uiPriority w:val="99"/>
    <w:unhideWhenUsed/>
    <w:rsid w:val="00545681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5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456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://images.yandex.ru/yandsearch?p=4&amp;text=%D0%BE%D1%81%D0%B2%D0%BE%D0%B1%D0%BE%D0%B6%D0%B4%D0%B5%D0%BD%D0%B8%D0%B5%20%D0%B8%D0%B7%20%D0%BC%D0%B5%D1%81%D1%82%20%D0%BB%D0%B8%D1%88%D0%B5%D0%BD%D0%B8%D1%8F%20%D1%81%D0%B2%D0%BE%D0%B1%D0%BE%D0%B4%D1%8B&amp;noreask=1&amp;img_url=bumerang.nsk.ru/upload/resize_cache/iblock/f2e/298_221_1/f2e0cc29172b3e5eaa43ab6b793e4446.jpg&amp;pos=129&amp;rpt=simage&amp;lr=46&amp;nojs=1" TargetMode="External"/><Relationship Id="rId10" Type="http://schemas.openxmlformats.org/officeDocument/2006/relationships/image" Target="media/image5.emf"/><Relationship Id="rId4" Type="http://schemas.openxmlformats.org/officeDocument/2006/relationships/image" Target="media/image1.png"/><Relationship Id="rId9" Type="http://schemas.openxmlformats.org/officeDocument/2006/relationships/hyperlink" Target="https://www.cso-safonov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 Сергей Андреевич</dc:creator>
  <cp:keywords/>
  <dc:description/>
  <cp:lastModifiedBy>Гришин Сергей Андреевич</cp:lastModifiedBy>
  <cp:revision>2</cp:revision>
  <cp:lastPrinted>2024-09-17T15:02:00Z</cp:lastPrinted>
  <dcterms:created xsi:type="dcterms:W3CDTF">2024-09-17T14:52:00Z</dcterms:created>
  <dcterms:modified xsi:type="dcterms:W3CDTF">2024-09-17T15:04:00Z</dcterms:modified>
</cp:coreProperties>
</file>