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946E70" w:rsidP="00946E70">
      <w:pPr>
        <w:jc w:val="both"/>
      </w:pPr>
      <w:r w:rsidRPr="00775EE5">
        <w:t>от 28.10.2019 года №</w:t>
      </w:r>
      <w:r w:rsidR="00775EE5">
        <w:t xml:space="preserve"> 34</w:t>
      </w:r>
    </w:p>
    <w:p w:rsidR="00946E70" w:rsidRDefault="00946E70" w:rsidP="00946E70">
      <w:pPr>
        <w:jc w:val="both"/>
      </w:pPr>
      <w:r>
        <w:t>с. Боголюбово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за 3 квартал 2019 год</w:t>
      </w:r>
      <w:r w:rsidR="00EB2C5D">
        <w:rPr>
          <w:b w:val="0"/>
        </w:rPr>
        <w:t>а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>1. Утвердить отчет об исполнении местного бюджета за 3 квартал 2019 год по доходам в сумме 3099410,10 рублей, по расходам в сумме 2634253,61 рублей,   с превышением доходов над расходами (</w:t>
      </w:r>
      <w:proofErr w:type="spellStart"/>
      <w:r>
        <w:t>профицит</w:t>
      </w:r>
      <w:proofErr w:type="spellEnd"/>
      <w:r>
        <w:t xml:space="preserve"> в сумме 465156,49 руб.)</w:t>
      </w:r>
    </w:p>
    <w:p w:rsidR="00946E70" w:rsidRDefault="00946E70" w:rsidP="00946E70">
      <w:pPr>
        <w:ind w:firstLine="540"/>
        <w:jc w:val="both"/>
      </w:pPr>
      <w:r>
        <w:t xml:space="preserve">2. Направить  исполнение бюджета за 3 квартал  2019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E5E0C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2C5D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2019-10-30T07:32:00Z</cp:lastPrinted>
  <dcterms:created xsi:type="dcterms:W3CDTF">2019-10-29T13:16:00Z</dcterms:created>
  <dcterms:modified xsi:type="dcterms:W3CDTF">2019-10-30T11:29:00Z</dcterms:modified>
</cp:coreProperties>
</file>